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2943"/>
        <w:gridCol w:w="7088"/>
      </w:tblGrid>
      <w:tr w:rsidR="00E9542F" w:rsidRPr="00691B5C" w14:paraId="71F920D3" w14:textId="77777777" w:rsidTr="006006B9">
        <w:tc>
          <w:tcPr>
            <w:tcW w:w="2943" w:type="dxa"/>
          </w:tcPr>
          <w:p w14:paraId="6CE9C543" w14:textId="77777777" w:rsidR="00E9542F" w:rsidRPr="00691B5C" w:rsidRDefault="00E9542F" w:rsidP="00A5378F">
            <w:pPr>
              <w:spacing w:before="60" w:after="160" w:line="276" w:lineRule="auto"/>
            </w:pPr>
            <w:r w:rsidRPr="00691B5C">
              <w:rPr>
                <w:b/>
              </w:rPr>
              <w:t>T</w:t>
            </w:r>
            <w:bookmarkStart w:id="0" w:name="_Ref449535"/>
            <w:bookmarkEnd w:id="0"/>
            <w:r w:rsidRPr="00691B5C">
              <w:rPr>
                <w:b/>
              </w:rPr>
              <w:t>he British Council:</w:t>
            </w:r>
          </w:p>
        </w:tc>
        <w:tc>
          <w:tcPr>
            <w:tcW w:w="7088" w:type="dxa"/>
          </w:tcPr>
          <w:p w14:paraId="5F4194DF" w14:textId="5C386060" w:rsidR="00E9542F" w:rsidRPr="00691B5C" w:rsidRDefault="00E9542F" w:rsidP="00A5378F">
            <w:pPr>
              <w:autoSpaceDE w:val="0"/>
              <w:autoSpaceDN w:val="0"/>
              <w:adjustRightInd w:val="0"/>
              <w:spacing w:before="60" w:after="160" w:line="276" w:lineRule="auto"/>
              <w:jc w:val="both"/>
              <w:rPr>
                <w:b/>
              </w:rPr>
            </w:pPr>
            <w:r w:rsidRPr="00691B5C">
              <w:rPr>
                <w:b/>
                <w:bCs/>
              </w:rPr>
              <w:t>THE BRITISH COUNCIL</w:t>
            </w:r>
            <w:r w:rsidRPr="00691B5C">
              <w:t>, incorporated by Royal Charter and registered as a charity (under number 209131 in England &amp; Wales and number SC037733 in Scotland), with its principal office at 10 Spring Gardens, London, SW1A 2BN</w:t>
            </w:r>
            <w:r w:rsidR="00EF1909">
              <w:t xml:space="preserve">, </w:t>
            </w:r>
            <w:r w:rsidR="00EF1909" w:rsidRPr="00EF1909">
              <w:t xml:space="preserve">operating through its local office at </w:t>
            </w:r>
            <w:proofErr w:type="spellStart"/>
            <w:r w:rsidR="00EF1909" w:rsidRPr="00EF1909">
              <w:t>Terazije</w:t>
            </w:r>
            <w:proofErr w:type="spellEnd"/>
            <w:r w:rsidR="00EF1909" w:rsidRPr="00EF1909">
              <w:t xml:space="preserve"> 8, 11000 Belgrade, Serbia.</w:t>
            </w:r>
          </w:p>
        </w:tc>
      </w:tr>
      <w:tr w:rsidR="00E9542F" w:rsidRPr="00691B5C" w14:paraId="420CB88F" w14:textId="77777777" w:rsidTr="006006B9">
        <w:trPr>
          <w:trHeight w:val="808"/>
        </w:trPr>
        <w:tc>
          <w:tcPr>
            <w:tcW w:w="2943" w:type="dxa"/>
          </w:tcPr>
          <w:p w14:paraId="7D6D3B7B" w14:textId="77777777" w:rsidR="00E9542F" w:rsidRPr="00691B5C" w:rsidRDefault="00E9542F" w:rsidP="00A5378F">
            <w:pPr>
              <w:spacing w:before="60" w:after="160" w:line="276" w:lineRule="auto"/>
              <w:rPr>
                <w:b/>
              </w:rPr>
            </w:pPr>
            <w:r w:rsidRPr="00691B5C">
              <w:rPr>
                <w:b/>
              </w:rPr>
              <w:t xml:space="preserve">The </w:t>
            </w:r>
            <w:r>
              <w:rPr>
                <w:b/>
              </w:rPr>
              <w:t>Supplier</w:t>
            </w:r>
            <w:r w:rsidRPr="00691B5C">
              <w:rPr>
                <w:b/>
              </w:rPr>
              <w:t>:</w:t>
            </w:r>
          </w:p>
        </w:tc>
        <w:tc>
          <w:tcPr>
            <w:tcW w:w="7088" w:type="dxa"/>
          </w:tcPr>
          <w:p w14:paraId="628FCF33" w14:textId="2430C4D0" w:rsidR="00E9542F" w:rsidRPr="00144148" w:rsidRDefault="00870552" w:rsidP="002F723A">
            <w:pPr>
              <w:pStyle w:val="NormalWeb"/>
              <w:shd w:val="clear" w:color="auto" w:fill="FFFFFF"/>
              <w:rPr>
                <w:b/>
                <w:caps/>
              </w:rPr>
            </w:pPr>
            <w:r>
              <w:rPr>
                <w:rFonts w:ascii="Arial" w:hAnsi="Arial" w:cs="Arial"/>
                <w:b/>
                <w:sz w:val="22"/>
                <w:szCs w:val="22"/>
              </w:rPr>
              <w:t>XXXXXXXXXXXXXXXXX</w:t>
            </w:r>
            <w:r w:rsidR="00144148">
              <w:rPr>
                <w:rFonts w:ascii="Arial" w:hAnsi="Arial" w:cs="Arial"/>
                <w:sz w:val="22"/>
                <w:szCs w:val="22"/>
              </w:rPr>
              <w:t>.</w:t>
            </w:r>
          </w:p>
        </w:tc>
      </w:tr>
      <w:tr w:rsidR="00E9542F" w:rsidRPr="0004199D" w14:paraId="601635FA" w14:textId="77777777" w:rsidTr="006006B9">
        <w:tblPrEx>
          <w:tblLook w:val="01E0" w:firstRow="1" w:lastRow="1" w:firstColumn="1" w:lastColumn="1" w:noHBand="0" w:noVBand="0"/>
        </w:tblPrEx>
        <w:tc>
          <w:tcPr>
            <w:tcW w:w="2943" w:type="dxa"/>
            <w:shd w:val="clear" w:color="auto" w:fill="auto"/>
          </w:tcPr>
          <w:p w14:paraId="7D112867" w14:textId="66BDF7F6" w:rsidR="00E9542F" w:rsidRPr="0004199D" w:rsidRDefault="00E9542F" w:rsidP="00A5378F">
            <w:pPr>
              <w:spacing w:before="60" w:after="160" w:line="276" w:lineRule="auto"/>
              <w:rPr>
                <w:b/>
              </w:rPr>
            </w:pPr>
            <w:r w:rsidRPr="0004199D">
              <w:rPr>
                <w:b/>
              </w:rPr>
              <w:t>Date:</w:t>
            </w:r>
            <w:r w:rsidR="00177AA1">
              <w:t xml:space="preserve"> </w:t>
            </w:r>
            <w:r w:rsidR="00441F08">
              <w:rPr>
                <w:b/>
              </w:rPr>
              <w:t>XXXXXXXXXXX</w:t>
            </w:r>
          </w:p>
        </w:tc>
        <w:tc>
          <w:tcPr>
            <w:tcW w:w="7088" w:type="dxa"/>
            <w:shd w:val="clear" w:color="auto" w:fill="auto"/>
          </w:tcPr>
          <w:p w14:paraId="1647EB2F" w14:textId="40BD8D8E" w:rsidR="00E9542F" w:rsidRPr="0004199D" w:rsidRDefault="00E9542F" w:rsidP="00A5378F">
            <w:pPr>
              <w:spacing w:before="60" w:after="160" w:line="276" w:lineRule="auto"/>
              <w:jc w:val="both"/>
              <w:rPr>
                <w:b/>
              </w:rPr>
            </w:pPr>
          </w:p>
        </w:tc>
      </w:tr>
    </w:tbl>
    <w:p w14:paraId="4F2191BC" w14:textId="77777777" w:rsidR="00E9542F" w:rsidRPr="00691B5C" w:rsidRDefault="00E9542F" w:rsidP="00A5378F">
      <w:pPr>
        <w:spacing w:before="60" w:after="160" w:line="276" w:lineRule="auto"/>
      </w:pPr>
      <w:r w:rsidRPr="00691B5C">
        <w:t xml:space="preserve">This Agreement is made on the date set out above subject to the terms set out in the schedules listed below which both the British Council and the </w:t>
      </w:r>
      <w:r>
        <w:t>Supplier</w:t>
      </w:r>
      <w:r w:rsidRPr="00691B5C">
        <w:t xml:space="preserve"> undertake to observe in the performance of this Agreement.</w:t>
      </w:r>
    </w:p>
    <w:p w14:paraId="55E0B1F0" w14:textId="3A0A89E1" w:rsidR="00E9542F" w:rsidRPr="00691B5C" w:rsidRDefault="00E9542F" w:rsidP="00A5378F">
      <w:pPr>
        <w:spacing w:before="60" w:after="160" w:line="276" w:lineRule="auto"/>
      </w:pPr>
      <w:r w:rsidRPr="00691B5C">
        <w:t xml:space="preserve">The </w:t>
      </w:r>
      <w:r>
        <w:t>Supplier</w:t>
      </w:r>
      <w:r w:rsidRPr="00691B5C">
        <w:t xml:space="preserve"> shall supply to the British Council, and the British Council shall acquire and pay for the services described in </w:t>
      </w:r>
      <w:r w:rsidRPr="00691B5C">
        <w:fldChar w:fldCharType="begin"/>
      </w:r>
      <w:r w:rsidRPr="00691B5C">
        <w:instrText xml:space="preserve"> REF _Ref299961696 \r \h  \* MERGEFORMAT </w:instrText>
      </w:r>
      <w:r w:rsidRPr="00691B5C">
        <w:fldChar w:fldCharType="separate"/>
      </w:r>
      <w:r w:rsidR="00116421">
        <w:t>Schedule 1</w:t>
      </w:r>
      <w:r w:rsidRPr="00691B5C">
        <w:fldChar w:fldCharType="end"/>
      </w:r>
      <w:r w:rsidRPr="00691B5C">
        <w:t xml:space="preserve"> and/or </w:t>
      </w:r>
      <w:r>
        <w:fldChar w:fldCharType="begin"/>
      </w:r>
      <w:r>
        <w:instrText xml:space="preserve"> REF _Ref519346757 \r \h </w:instrText>
      </w:r>
      <w:r>
        <w:fldChar w:fldCharType="separate"/>
      </w:r>
      <w:r w:rsidR="00116421">
        <w:t>Schedule 2</w:t>
      </w:r>
      <w:r>
        <w:fldChar w:fldCharType="end"/>
      </w:r>
      <w:r w:rsidRPr="00691B5C">
        <w:t xml:space="preserve"> on the terms of this Agreement.</w:t>
      </w:r>
    </w:p>
    <w:p w14:paraId="28171975" w14:textId="77777777" w:rsidR="00E9542F" w:rsidRPr="00691B5C" w:rsidRDefault="00E9542F" w:rsidP="006006B9">
      <w:pPr>
        <w:spacing w:before="120" w:after="120"/>
        <w:jc w:val="center"/>
        <w:rPr>
          <w:b/>
          <w:u w:val="single"/>
        </w:rPr>
      </w:pPr>
      <w:r w:rsidRPr="00AA274D">
        <w:rPr>
          <w:b/>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E9542F" w:rsidRPr="00691B5C" w14:paraId="78AC2D5D" w14:textId="77777777" w:rsidTr="00B1619C">
        <w:tc>
          <w:tcPr>
            <w:tcW w:w="1338" w:type="pct"/>
          </w:tcPr>
          <w:p w14:paraId="19386C1B" w14:textId="76A1EA8E" w:rsidR="00E9542F" w:rsidRPr="00691B5C" w:rsidRDefault="006006B9" w:rsidP="006006B9">
            <w:pPr>
              <w:spacing w:before="120" w:after="120" w:line="240" w:lineRule="auto"/>
              <w:rPr>
                <w:b/>
              </w:rPr>
            </w:pPr>
            <w:r>
              <w:rPr>
                <w:b/>
              </w:rPr>
              <w:fldChar w:fldCharType="begin"/>
            </w:r>
            <w:r>
              <w:rPr>
                <w:b/>
              </w:rPr>
              <w:instrText xml:space="preserve"> REF _Ref299961696 \r \h </w:instrText>
            </w:r>
            <w:r>
              <w:rPr>
                <w:b/>
              </w:rPr>
            </w:r>
            <w:r>
              <w:rPr>
                <w:b/>
              </w:rPr>
              <w:fldChar w:fldCharType="separate"/>
            </w:r>
            <w:r w:rsidR="00116421">
              <w:rPr>
                <w:b/>
              </w:rPr>
              <w:t>Schedule 1</w:t>
            </w:r>
            <w:r>
              <w:rPr>
                <w:b/>
              </w:rPr>
              <w:fldChar w:fldCharType="end"/>
            </w:r>
          </w:p>
        </w:tc>
        <w:tc>
          <w:tcPr>
            <w:tcW w:w="3662" w:type="pct"/>
          </w:tcPr>
          <w:p w14:paraId="2498100B" w14:textId="48863D45" w:rsidR="00E9542F" w:rsidRPr="00691B5C" w:rsidRDefault="006006B9" w:rsidP="006006B9">
            <w:pPr>
              <w:spacing w:before="120" w:after="120" w:line="240" w:lineRule="auto"/>
            </w:pPr>
            <w:r>
              <w:fldChar w:fldCharType="begin"/>
            </w:r>
            <w:r>
              <w:instrText xml:space="preserve"> REF _Ref449520 \h </w:instrText>
            </w:r>
            <w:r>
              <w:fldChar w:fldCharType="separate"/>
            </w:r>
            <w:r w:rsidR="00116421">
              <w:t>Special Conditions</w:t>
            </w:r>
            <w:r>
              <w:fldChar w:fldCharType="end"/>
            </w:r>
          </w:p>
        </w:tc>
      </w:tr>
      <w:tr w:rsidR="00E9542F" w:rsidRPr="00691B5C" w14:paraId="38319D40" w14:textId="77777777" w:rsidTr="00B1619C">
        <w:tc>
          <w:tcPr>
            <w:tcW w:w="1338" w:type="pct"/>
          </w:tcPr>
          <w:p w14:paraId="005551E8" w14:textId="73D1A373" w:rsidR="00E9542F" w:rsidRPr="00691B5C" w:rsidRDefault="006006B9" w:rsidP="006006B9">
            <w:pPr>
              <w:spacing w:before="120" w:after="120" w:line="240" w:lineRule="auto"/>
              <w:rPr>
                <w:b/>
              </w:rPr>
            </w:pPr>
            <w:r>
              <w:rPr>
                <w:b/>
              </w:rPr>
              <w:fldChar w:fldCharType="begin"/>
            </w:r>
            <w:r>
              <w:rPr>
                <w:b/>
              </w:rPr>
              <w:instrText xml:space="preserve"> REF _Ref519346757 \r \h </w:instrText>
            </w:r>
            <w:r>
              <w:rPr>
                <w:b/>
              </w:rPr>
            </w:r>
            <w:r>
              <w:rPr>
                <w:b/>
              </w:rPr>
              <w:fldChar w:fldCharType="separate"/>
            </w:r>
            <w:r w:rsidR="00116421">
              <w:rPr>
                <w:b/>
              </w:rPr>
              <w:t>Schedule 2</w:t>
            </w:r>
            <w:r>
              <w:rPr>
                <w:b/>
              </w:rPr>
              <w:fldChar w:fldCharType="end"/>
            </w:r>
          </w:p>
        </w:tc>
        <w:tc>
          <w:tcPr>
            <w:tcW w:w="3662" w:type="pct"/>
          </w:tcPr>
          <w:p w14:paraId="6433F457" w14:textId="573222BB" w:rsidR="00E9542F" w:rsidRPr="00691B5C" w:rsidRDefault="00A07DD4" w:rsidP="006006B9">
            <w:pPr>
              <w:spacing w:before="120" w:after="120" w:line="240" w:lineRule="auto"/>
            </w:pPr>
            <w:r>
              <w:t>Terms of Reference</w:t>
            </w:r>
          </w:p>
        </w:tc>
      </w:tr>
      <w:tr w:rsidR="00E9542F" w:rsidRPr="00691B5C" w14:paraId="107A86D8" w14:textId="77777777" w:rsidTr="00B1619C">
        <w:tc>
          <w:tcPr>
            <w:tcW w:w="1338" w:type="pct"/>
          </w:tcPr>
          <w:p w14:paraId="626A7AD6" w14:textId="427B68F8" w:rsidR="00E9542F" w:rsidRPr="00691B5C" w:rsidRDefault="006006B9" w:rsidP="006006B9">
            <w:pPr>
              <w:spacing w:before="120" w:after="120" w:line="240" w:lineRule="auto"/>
              <w:rPr>
                <w:b/>
              </w:rPr>
            </w:pPr>
            <w:r>
              <w:rPr>
                <w:b/>
              </w:rPr>
              <w:fldChar w:fldCharType="begin"/>
            </w:r>
            <w:r>
              <w:rPr>
                <w:b/>
              </w:rPr>
              <w:instrText xml:space="preserve"> REF _Ref448548 \r \h </w:instrText>
            </w:r>
            <w:r>
              <w:rPr>
                <w:b/>
              </w:rPr>
            </w:r>
            <w:r>
              <w:rPr>
                <w:b/>
              </w:rPr>
              <w:fldChar w:fldCharType="separate"/>
            </w:r>
            <w:r w:rsidR="00116421">
              <w:rPr>
                <w:b/>
              </w:rPr>
              <w:t>Schedule 3</w:t>
            </w:r>
            <w:r>
              <w:rPr>
                <w:b/>
              </w:rPr>
              <w:fldChar w:fldCharType="end"/>
            </w:r>
          </w:p>
        </w:tc>
        <w:tc>
          <w:tcPr>
            <w:tcW w:w="3662" w:type="pct"/>
          </w:tcPr>
          <w:p w14:paraId="29F754BC" w14:textId="74012A58" w:rsidR="00E9542F" w:rsidRPr="00691B5C" w:rsidRDefault="006006B9" w:rsidP="006006B9">
            <w:pPr>
              <w:spacing w:before="120" w:after="120" w:line="240" w:lineRule="auto"/>
            </w:pPr>
            <w:r>
              <w:fldChar w:fldCharType="begin"/>
            </w:r>
            <w:r>
              <w:instrText xml:space="preserve"> REF _Ref449573 \h </w:instrText>
            </w:r>
            <w:r>
              <w:fldChar w:fldCharType="separate"/>
            </w:r>
            <w:r w:rsidR="00116421" w:rsidRPr="00691B5C">
              <w:t>Charges</w:t>
            </w:r>
            <w:r>
              <w:fldChar w:fldCharType="end"/>
            </w:r>
          </w:p>
        </w:tc>
      </w:tr>
      <w:tr w:rsidR="00E9542F" w:rsidRPr="00691B5C" w14:paraId="52387D5C" w14:textId="77777777" w:rsidTr="00B1619C">
        <w:tc>
          <w:tcPr>
            <w:tcW w:w="1338" w:type="pct"/>
          </w:tcPr>
          <w:p w14:paraId="4793B814" w14:textId="4F4BB4E3" w:rsidR="00E9542F" w:rsidRPr="00691B5C" w:rsidRDefault="003A3264" w:rsidP="006006B9">
            <w:pPr>
              <w:spacing w:before="120" w:after="120" w:line="240" w:lineRule="auto"/>
              <w:rPr>
                <w:b/>
              </w:rPr>
            </w:pPr>
            <w:r>
              <w:rPr>
                <w:b/>
              </w:rPr>
              <w:t xml:space="preserve">Schedule </w:t>
            </w:r>
            <w:r w:rsidR="00CB0F39">
              <w:rPr>
                <w:b/>
              </w:rPr>
              <w:t>4</w:t>
            </w:r>
          </w:p>
        </w:tc>
        <w:tc>
          <w:tcPr>
            <w:tcW w:w="3662" w:type="pct"/>
          </w:tcPr>
          <w:p w14:paraId="0909A62B" w14:textId="0D189BD1" w:rsidR="00E9542F" w:rsidRPr="008875E4" w:rsidRDefault="001F2503" w:rsidP="006006B9">
            <w:pPr>
              <w:spacing w:before="120" w:after="120" w:line="240" w:lineRule="auto"/>
            </w:pPr>
            <w:r>
              <w:t xml:space="preserve">Incorporation of </w:t>
            </w:r>
            <w:r w:rsidR="007019B4">
              <w:t>FC</w:t>
            </w:r>
            <w:r w:rsidR="009E753A">
              <w:t>D</w:t>
            </w:r>
            <w:r w:rsidR="007019B4">
              <w:t>O</w:t>
            </w:r>
            <w:r>
              <w:t xml:space="preserve"> Terms</w:t>
            </w:r>
          </w:p>
        </w:tc>
      </w:tr>
      <w:tr w:rsidR="00F674B3" w:rsidRPr="00691B5C" w14:paraId="58A4EEDE" w14:textId="77777777" w:rsidTr="00B1619C">
        <w:tc>
          <w:tcPr>
            <w:tcW w:w="1338" w:type="pct"/>
          </w:tcPr>
          <w:p w14:paraId="5C2E2609" w14:textId="1B4A0ED6" w:rsidR="00F674B3" w:rsidRPr="00691B5C" w:rsidRDefault="008D467D" w:rsidP="006006B9">
            <w:pPr>
              <w:spacing w:before="120" w:after="120" w:line="240" w:lineRule="auto"/>
              <w:rPr>
                <w:b/>
              </w:rPr>
            </w:pPr>
            <w:r>
              <w:rPr>
                <w:b/>
              </w:rPr>
              <w:fldChar w:fldCharType="begin"/>
            </w:r>
            <w:r>
              <w:rPr>
                <w:b/>
              </w:rPr>
              <w:instrText xml:space="preserve"> REF _Ref2518622 \r \h </w:instrText>
            </w:r>
            <w:r>
              <w:rPr>
                <w:b/>
              </w:rPr>
            </w:r>
            <w:r>
              <w:rPr>
                <w:b/>
              </w:rPr>
              <w:fldChar w:fldCharType="separate"/>
            </w:r>
            <w:r w:rsidR="00116421">
              <w:rPr>
                <w:b/>
              </w:rPr>
              <w:t>Schedule 5</w:t>
            </w:r>
            <w:r>
              <w:rPr>
                <w:b/>
              </w:rPr>
              <w:fldChar w:fldCharType="end"/>
            </w:r>
          </w:p>
        </w:tc>
        <w:tc>
          <w:tcPr>
            <w:tcW w:w="3662" w:type="pct"/>
          </w:tcPr>
          <w:p w14:paraId="71760B85" w14:textId="77777777" w:rsidR="00F674B3" w:rsidRDefault="00F674B3" w:rsidP="006006B9">
            <w:pPr>
              <w:spacing w:before="120" w:after="120" w:line="240" w:lineRule="auto"/>
            </w:pPr>
            <w:r>
              <w:t>Data processing</w:t>
            </w:r>
          </w:p>
        </w:tc>
      </w:tr>
      <w:tr w:rsidR="00F674B3" w:rsidRPr="00691B5C" w14:paraId="1538D4BE" w14:textId="77777777" w:rsidTr="00B1619C">
        <w:tc>
          <w:tcPr>
            <w:tcW w:w="1338" w:type="pct"/>
          </w:tcPr>
          <w:p w14:paraId="4A6C96BC" w14:textId="41561622" w:rsidR="00F674B3" w:rsidRPr="00691B5C" w:rsidRDefault="003E587B" w:rsidP="006006B9">
            <w:pPr>
              <w:spacing w:before="120" w:after="120" w:line="240" w:lineRule="auto"/>
              <w:rPr>
                <w:b/>
              </w:rPr>
            </w:pPr>
            <w:r>
              <w:rPr>
                <w:b/>
              </w:rPr>
              <w:t xml:space="preserve">Annex </w:t>
            </w:r>
            <w:r w:rsidR="005E4DE3">
              <w:rPr>
                <w:b/>
              </w:rPr>
              <w:t>1</w:t>
            </w:r>
          </w:p>
        </w:tc>
        <w:tc>
          <w:tcPr>
            <w:tcW w:w="3662" w:type="pct"/>
          </w:tcPr>
          <w:p w14:paraId="42DF8D34" w14:textId="5E137B1F" w:rsidR="00F674B3" w:rsidRPr="005E4DE3" w:rsidRDefault="005E4DE3" w:rsidP="006006B9">
            <w:pPr>
              <w:spacing w:before="120" w:after="120" w:line="240" w:lineRule="auto"/>
            </w:pPr>
            <w:r w:rsidRPr="005E4DE3">
              <w:t>FC</w:t>
            </w:r>
            <w:r w:rsidR="009E753A">
              <w:t>D</w:t>
            </w:r>
            <w:r w:rsidRPr="005E4DE3">
              <w:t>O Terms</w:t>
            </w:r>
          </w:p>
        </w:tc>
      </w:tr>
      <w:tr w:rsidR="005E4DE3" w:rsidRPr="00691B5C" w14:paraId="76DB7C87" w14:textId="77777777" w:rsidTr="00B1619C">
        <w:tc>
          <w:tcPr>
            <w:tcW w:w="1338" w:type="pct"/>
          </w:tcPr>
          <w:p w14:paraId="4C45EFA9" w14:textId="6EEDED95" w:rsidR="005E4DE3" w:rsidRDefault="005E4DE3" w:rsidP="006006B9">
            <w:pPr>
              <w:spacing w:before="120" w:after="120" w:line="240" w:lineRule="auto"/>
              <w:rPr>
                <w:b/>
              </w:rPr>
            </w:pPr>
            <w:r>
              <w:rPr>
                <w:b/>
              </w:rPr>
              <w:t>Annex 2</w:t>
            </w:r>
          </w:p>
        </w:tc>
        <w:tc>
          <w:tcPr>
            <w:tcW w:w="3662" w:type="pct"/>
          </w:tcPr>
          <w:p w14:paraId="3207F8AB" w14:textId="2D9C393C" w:rsidR="005E4DE3" w:rsidRPr="005E4DE3" w:rsidRDefault="005B2BC5" w:rsidP="006006B9">
            <w:pPr>
              <w:spacing w:before="120" w:after="120" w:line="240" w:lineRule="auto"/>
            </w:pPr>
            <w:r>
              <w:t xml:space="preserve">Code of Conduct </w:t>
            </w:r>
            <w:r w:rsidRPr="005E4DE3">
              <w:t xml:space="preserve">Level 1 Compliance requirements  </w:t>
            </w:r>
          </w:p>
        </w:tc>
      </w:tr>
      <w:tr w:rsidR="00CD1339" w:rsidRPr="00691B5C" w14:paraId="4594D40E" w14:textId="77777777" w:rsidTr="00B1619C">
        <w:tc>
          <w:tcPr>
            <w:tcW w:w="1338" w:type="pct"/>
          </w:tcPr>
          <w:p w14:paraId="779DE494" w14:textId="40600362" w:rsidR="00CD1339" w:rsidRDefault="00CD1339" w:rsidP="006006B9">
            <w:pPr>
              <w:spacing w:before="120" w:after="120" w:line="240" w:lineRule="auto"/>
              <w:rPr>
                <w:b/>
              </w:rPr>
            </w:pPr>
            <w:r>
              <w:rPr>
                <w:b/>
              </w:rPr>
              <w:t>Annex 3</w:t>
            </w:r>
          </w:p>
        </w:tc>
        <w:tc>
          <w:tcPr>
            <w:tcW w:w="3662" w:type="pct"/>
          </w:tcPr>
          <w:p w14:paraId="7F56F228" w14:textId="6883FBB7" w:rsidR="00CD1339" w:rsidRDefault="00CD1339" w:rsidP="006006B9">
            <w:pPr>
              <w:spacing w:before="120" w:after="120" w:line="240" w:lineRule="auto"/>
            </w:pPr>
            <w:r>
              <w:t xml:space="preserve">Code of Conduct </w:t>
            </w:r>
            <w:r w:rsidRPr="005E4DE3">
              <w:t>Level</w:t>
            </w:r>
            <w:r>
              <w:t xml:space="preserve"> 2 </w:t>
            </w:r>
            <w:r w:rsidRPr="005E4DE3">
              <w:t xml:space="preserve">Compliance requirements  </w:t>
            </w:r>
          </w:p>
        </w:tc>
      </w:tr>
    </w:tbl>
    <w:p w14:paraId="40463020" w14:textId="77777777" w:rsidR="00E9542F" w:rsidRPr="00691B5C" w:rsidRDefault="00E9542F" w:rsidP="00A5378F">
      <w:pPr>
        <w:spacing w:after="160" w:line="276" w:lineRule="auto"/>
      </w:pPr>
      <w:r w:rsidRPr="00691B5C">
        <w:t xml:space="preserve">This Agreement shall only become binding on the British Council upon its signature by an authorised signatory of the British Council </w:t>
      </w:r>
      <w:proofErr w:type="gramStart"/>
      <w:r w:rsidRPr="00691B5C">
        <w:t>subsequent to</w:t>
      </w:r>
      <w:proofErr w:type="gramEnd"/>
      <w:r w:rsidRPr="00691B5C">
        <w:t xml:space="preserve"> signature by or on behalf of the </w:t>
      </w:r>
      <w:r>
        <w:t>Supplier</w:t>
      </w:r>
      <w:r w:rsidRPr="00691B5C">
        <w:t>.</w:t>
      </w:r>
    </w:p>
    <w:p w14:paraId="5FB110D1" w14:textId="77777777" w:rsidR="00E9542F" w:rsidRDefault="00E9542F" w:rsidP="00A47F97">
      <w:pPr>
        <w:keepNext/>
        <w:spacing w:before="60" w:after="160" w:line="276" w:lineRule="auto"/>
      </w:pPr>
      <w:r w:rsidRPr="00691B5C">
        <w:rPr>
          <w:b/>
        </w:rPr>
        <w:lastRenderedPageBreak/>
        <w:t xml:space="preserve">IN WITNESS </w:t>
      </w:r>
      <w:r w:rsidRPr="00691B5C">
        <w:t>whereof the parties or their duly authorised representatives have entered into this Agreement on the date set out above.</w:t>
      </w:r>
    </w:p>
    <w:p w14:paraId="26DF0FEC" w14:textId="77777777" w:rsidR="00E9542F" w:rsidRPr="00691B5C" w:rsidRDefault="00E9542F" w:rsidP="00A47F97">
      <w:pPr>
        <w:keepNext/>
        <w:spacing w:before="120" w:line="276" w:lineRule="auto"/>
        <w:rPr>
          <w:b/>
        </w:rPr>
      </w:pPr>
      <w:r w:rsidRPr="00691B5C">
        <w:rPr>
          <w:b/>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E9542F" w:rsidRPr="00691B5C" w14:paraId="115B474B" w14:textId="77777777" w:rsidTr="00B1619C">
        <w:trPr>
          <w:cantSplit/>
          <w:trHeight w:val="557"/>
        </w:trPr>
        <w:tc>
          <w:tcPr>
            <w:tcW w:w="721" w:type="pct"/>
            <w:vAlign w:val="bottom"/>
          </w:tcPr>
          <w:p w14:paraId="56729D16" w14:textId="77777777" w:rsidR="00E9542F" w:rsidRPr="00691B5C" w:rsidRDefault="00E9542F" w:rsidP="00A47F97">
            <w:pPr>
              <w:keepNext/>
              <w:spacing w:before="120" w:line="276" w:lineRule="auto"/>
            </w:pPr>
            <w:r w:rsidRPr="00691B5C">
              <w:t>Name:</w:t>
            </w:r>
          </w:p>
        </w:tc>
        <w:tc>
          <w:tcPr>
            <w:tcW w:w="1782" w:type="pct"/>
            <w:vAlign w:val="bottom"/>
          </w:tcPr>
          <w:p w14:paraId="0601325B" w14:textId="259A4D3E" w:rsidR="00E9542F" w:rsidRPr="005154DD" w:rsidRDefault="00E9542F" w:rsidP="00A47F97">
            <w:pPr>
              <w:keepNext/>
              <w:tabs>
                <w:tab w:val="left" w:leader="dot" w:pos="3222"/>
              </w:tabs>
              <w:spacing w:before="120" w:line="276" w:lineRule="auto"/>
              <w:rPr>
                <w:highlight w:val="yellow"/>
              </w:rPr>
            </w:pPr>
          </w:p>
        </w:tc>
        <w:tc>
          <w:tcPr>
            <w:tcW w:w="734" w:type="pct"/>
            <w:vAlign w:val="bottom"/>
          </w:tcPr>
          <w:p w14:paraId="76F58CF8" w14:textId="77777777" w:rsidR="00E9542F" w:rsidRPr="00691B5C" w:rsidRDefault="00E9542F" w:rsidP="00A47F97">
            <w:pPr>
              <w:keepNext/>
              <w:spacing w:before="120" w:line="276" w:lineRule="auto"/>
            </w:pPr>
            <w:r w:rsidRPr="00691B5C">
              <w:t>Signature:</w:t>
            </w:r>
          </w:p>
        </w:tc>
        <w:tc>
          <w:tcPr>
            <w:tcW w:w="1763" w:type="pct"/>
            <w:vAlign w:val="bottom"/>
          </w:tcPr>
          <w:p w14:paraId="452E03F9" w14:textId="77777777" w:rsidR="00E9542F" w:rsidRPr="00691B5C" w:rsidRDefault="00E9542F" w:rsidP="00A47F97">
            <w:pPr>
              <w:keepNext/>
              <w:tabs>
                <w:tab w:val="left" w:leader="dot" w:pos="3132"/>
              </w:tabs>
              <w:spacing w:before="120" w:line="276" w:lineRule="auto"/>
            </w:pPr>
            <w:r w:rsidRPr="00691B5C">
              <w:tab/>
            </w:r>
          </w:p>
        </w:tc>
      </w:tr>
      <w:tr w:rsidR="00E9542F" w:rsidRPr="00691B5C" w14:paraId="2EB16AA4" w14:textId="77777777" w:rsidTr="00B1619C">
        <w:trPr>
          <w:cantSplit/>
          <w:trHeight w:val="512"/>
        </w:trPr>
        <w:tc>
          <w:tcPr>
            <w:tcW w:w="721" w:type="pct"/>
            <w:vAlign w:val="bottom"/>
          </w:tcPr>
          <w:p w14:paraId="75CAC7EF" w14:textId="77777777" w:rsidR="00E9542F" w:rsidRPr="00691B5C" w:rsidRDefault="00E9542F" w:rsidP="00A5378F">
            <w:pPr>
              <w:spacing w:before="120" w:line="276" w:lineRule="auto"/>
            </w:pPr>
            <w:r w:rsidRPr="00691B5C">
              <w:t>Position:</w:t>
            </w:r>
          </w:p>
        </w:tc>
        <w:tc>
          <w:tcPr>
            <w:tcW w:w="1782" w:type="pct"/>
            <w:vAlign w:val="bottom"/>
          </w:tcPr>
          <w:p w14:paraId="7F6504CC" w14:textId="2B9204DD" w:rsidR="00E9542F" w:rsidRPr="005154DD" w:rsidRDefault="00E9542F" w:rsidP="00A5378F">
            <w:pPr>
              <w:tabs>
                <w:tab w:val="left" w:leader="dot" w:pos="3222"/>
              </w:tabs>
              <w:spacing w:before="120" w:line="276" w:lineRule="auto"/>
              <w:rPr>
                <w:highlight w:val="yellow"/>
              </w:rPr>
            </w:pPr>
          </w:p>
        </w:tc>
        <w:tc>
          <w:tcPr>
            <w:tcW w:w="734" w:type="pct"/>
            <w:vAlign w:val="bottom"/>
          </w:tcPr>
          <w:p w14:paraId="6175F261" w14:textId="77777777" w:rsidR="00E9542F" w:rsidRPr="00691B5C" w:rsidRDefault="00E9542F" w:rsidP="00A5378F">
            <w:pPr>
              <w:spacing w:before="120" w:line="276" w:lineRule="auto"/>
            </w:pPr>
          </w:p>
        </w:tc>
        <w:tc>
          <w:tcPr>
            <w:tcW w:w="1763" w:type="pct"/>
            <w:vAlign w:val="bottom"/>
          </w:tcPr>
          <w:p w14:paraId="04E05F37" w14:textId="77777777" w:rsidR="00E9542F" w:rsidRPr="00691B5C" w:rsidRDefault="00E9542F" w:rsidP="00A5378F">
            <w:pPr>
              <w:tabs>
                <w:tab w:val="left" w:leader="dot" w:pos="3132"/>
              </w:tabs>
              <w:spacing w:before="120" w:line="276" w:lineRule="auto"/>
            </w:pPr>
          </w:p>
        </w:tc>
      </w:tr>
    </w:tbl>
    <w:p w14:paraId="6754EF1E" w14:textId="140E095C" w:rsidR="00E9542F" w:rsidRPr="009401CA" w:rsidRDefault="00E9542F" w:rsidP="00A5378F">
      <w:pPr>
        <w:spacing w:line="276" w:lineRule="auto"/>
        <w:rPr>
          <w:b/>
        </w:rPr>
      </w:pPr>
      <w:r w:rsidRPr="009401CA">
        <w:rPr>
          <w:b/>
        </w:rPr>
        <w:t xml:space="preserve">Signed by </w:t>
      </w:r>
      <w:r w:rsidR="00870552">
        <w:rPr>
          <w:b/>
        </w:rPr>
        <w:t>XXXXXXXXXXXXXX</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E9542F" w:rsidRPr="00691B5C" w14:paraId="2AF12371" w14:textId="77777777" w:rsidTr="00B1619C">
        <w:trPr>
          <w:cantSplit/>
          <w:trHeight w:val="521"/>
        </w:trPr>
        <w:tc>
          <w:tcPr>
            <w:tcW w:w="721" w:type="pct"/>
            <w:vAlign w:val="bottom"/>
          </w:tcPr>
          <w:p w14:paraId="40662E0F" w14:textId="77777777" w:rsidR="00E9542F" w:rsidRPr="00691B5C" w:rsidRDefault="00E9542F" w:rsidP="00A5378F">
            <w:pPr>
              <w:spacing w:before="120" w:line="276" w:lineRule="auto"/>
            </w:pPr>
            <w:bookmarkStart w:id="1" w:name="_Hlk24038090"/>
            <w:r w:rsidRPr="00691B5C">
              <w:t>Name:</w:t>
            </w:r>
          </w:p>
        </w:tc>
        <w:tc>
          <w:tcPr>
            <w:tcW w:w="1782" w:type="pct"/>
            <w:vAlign w:val="bottom"/>
          </w:tcPr>
          <w:p w14:paraId="2B01DF53" w14:textId="63B48128" w:rsidR="00E9542F" w:rsidRPr="005154DD" w:rsidRDefault="00870552" w:rsidP="00A5378F">
            <w:pPr>
              <w:tabs>
                <w:tab w:val="left" w:leader="dot" w:pos="3222"/>
              </w:tabs>
              <w:spacing w:before="120" w:line="276" w:lineRule="auto"/>
              <w:rPr>
                <w:highlight w:val="yellow"/>
              </w:rPr>
            </w:pPr>
            <w:r>
              <w:rPr>
                <w:rFonts w:cs="Arial"/>
                <w:b/>
              </w:rPr>
              <w:t>XXXXXXX</w:t>
            </w:r>
          </w:p>
        </w:tc>
        <w:tc>
          <w:tcPr>
            <w:tcW w:w="734" w:type="pct"/>
            <w:vAlign w:val="bottom"/>
          </w:tcPr>
          <w:p w14:paraId="01E13FE2" w14:textId="77777777" w:rsidR="00E9542F" w:rsidRPr="00691B5C" w:rsidRDefault="00E9542F" w:rsidP="00A5378F">
            <w:pPr>
              <w:spacing w:before="120" w:line="276" w:lineRule="auto"/>
            </w:pPr>
            <w:r w:rsidRPr="00691B5C">
              <w:t>Signature:</w:t>
            </w:r>
          </w:p>
        </w:tc>
        <w:tc>
          <w:tcPr>
            <w:tcW w:w="1763" w:type="pct"/>
            <w:vAlign w:val="bottom"/>
          </w:tcPr>
          <w:p w14:paraId="395C7494" w14:textId="77777777" w:rsidR="00E9542F" w:rsidRPr="00691B5C" w:rsidRDefault="00E9542F" w:rsidP="00A5378F">
            <w:pPr>
              <w:tabs>
                <w:tab w:val="left" w:leader="dot" w:pos="3132"/>
              </w:tabs>
              <w:spacing w:before="120" w:line="276" w:lineRule="auto"/>
            </w:pPr>
            <w:r w:rsidRPr="00691B5C">
              <w:tab/>
            </w:r>
          </w:p>
        </w:tc>
      </w:tr>
      <w:tr w:rsidR="00E9542F" w:rsidRPr="00691B5C" w14:paraId="469F5ADF" w14:textId="77777777" w:rsidTr="00B1619C">
        <w:trPr>
          <w:cantSplit/>
          <w:trHeight w:val="503"/>
        </w:trPr>
        <w:tc>
          <w:tcPr>
            <w:tcW w:w="721" w:type="pct"/>
            <w:vAlign w:val="bottom"/>
          </w:tcPr>
          <w:p w14:paraId="7FE97014" w14:textId="77777777" w:rsidR="00E9542F" w:rsidRPr="00691B5C" w:rsidRDefault="00E9542F" w:rsidP="00A5378F">
            <w:pPr>
              <w:spacing w:before="120" w:line="276" w:lineRule="auto"/>
            </w:pPr>
            <w:r w:rsidRPr="00691B5C">
              <w:t>Position:</w:t>
            </w:r>
          </w:p>
        </w:tc>
        <w:tc>
          <w:tcPr>
            <w:tcW w:w="1782" w:type="pct"/>
            <w:vAlign w:val="bottom"/>
          </w:tcPr>
          <w:p w14:paraId="397D9ACA" w14:textId="0626A508" w:rsidR="00E9542F" w:rsidRPr="005154DD" w:rsidRDefault="0085084B" w:rsidP="00A5378F">
            <w:pPr>
              <w:tabs>
                <w:tab w:val="left" w:leader="dot" w:pos="3222"/>
              </w:tabs>
              <w:spacing w:before="120" w:line="276" w:lineRule="auto"/>
              <w:rPr>
                <w:highlight w:val="yellow"/>
              </w:rPr>
            </w:pPr>
            <w:r>
              <w:t>XXXXX</w:t>
            </w:r>
          </w:p>
        </w:tc>
        <w:tc>
          <w:tcPr>
            <w:tcW w:w="734" w:type="pct"/>
            <w:vAlign w:val="bottom"/>
          </w:tcPr>
          <w:p w14:paraId="22A80409" w14:textId="77777777" w:rsidR="00E9542F" w:rsidRPr="00691B5C" w:rsidRDefault="00E9542F" w:rsidP="00A5378F">
            <w:pPr>
              <w:spacing w:before="120" w:line="276" w:lineRule="auto"/>
            </w:pPr>
          </w:p>
        </w:tc>
        <w:tc>
          <w:tcPr>
            <w:tcW w:w="1763" w:type="pct"/>
            <w:vAlign w:val="bottom"/>
          </w:tcPr>
          <w:p w14:paraId="22AFA024" w14:textId="77777777" w:rsidR="00E9542F" w:rsidRPr="00691B5C" w:rsidRDefault="00E9542F" w:rsidP="00A5378F">
            <w:pPr>
              <w:tabs>
                <w:tab w:val="left" w:leader="dot" w:pos="3132"/>
              </w:tabs>
              <w:spacing w:before="120" w:line="276" w:lineRule="auto"/>
            </w:pPr>
          </w:p>
        </w:tc>
      </w:tr>
      <w:bookmarkEnd w:id="1"/>
    </w:tbl>
    <w:p w14:paraId="6A6DF606" w14:textId="77777777" w:rsidR="00E9542F" w:rsidRPr="00081114" w:rsidRDefault="00E9542F" w:rsidP="00A5378F">
      <w:pPr>
        <w:spacing w:before="120" w:line="276" w:lineRule="auto"/>
        <w:rPr>
          <w:sz w:val="2"/>
        </w:rPr>
      </w:pPr>
      <w:r>
        <w:br w:type="page"/>
      </w:r>
    </w:p>
    <w:p w14:paraId="17843C4B" w14:textId="77777777" w:rsidR="00E9542F" w:rsidRPr="00691B5C" w:rsidRDefault="00E9542F" w:rsidP="009E753A">
      <w:pPr>
        <w:pStyle w:val="MRSchedule1"/>
        <w:spacing w:before="60" w:after="160" w:line="276" w:lineRule="auto"/>
        <w:ind w:left="4309"/>
        <w:jc w:val="left"/>
        <w:rPr>
          <w:bCs/>
        </w:rPr>
      </w:pPr>
      <w:bookmarkStart w:id="2" w:name="_Toc207776231"/>
      <w:bookmarkStart w:id="3" w:name="Schedule1"/>
      <w:bookmarkStart w:id="4" w:name="_Ref299961696"/>
      <w:bookmarkEnd w:id="2"/>
      <w:bookmarkEnd w:id="3"/>
    </w:p>
    <w:p w14:paraId="4709C33E" w14:textId="77777777" w:rsidR="00E9542F" w:rsidRPr="00691B5C" w:rsidRDefault="00E9542F" w:rsidP="00A5378F">
      <w:pPr>
        <w:pStyle w:val="MRSchedule2"/>
        <w:keepNext w:val="0"/>
        <w:keepLines w:val="0"/>
        <w:widowControl w:val="0"/>
        <w:spacing w:before="60" w:after="160" w:line="276" w:lineRule="auto"/>
        <w:outlineLvl w:val="0"/>
      </w:pPr>
      <w:bookmarkStart w:id="5" w:name="_Ref449520"/>
      <w:bookmarkEnd w:id="4"/>
      <w:r>
        <w:t>Special Conditions</w:t>
      </w:r>
      <w:bookmarkEnd w:id="5"/>
    </w:p>
    <w:p w14:paraId="5C93EBA0" w14:textId="77777777" w:rsidR="00B268CE" w:rsidRDefault="00B268CE" w:rsidP="00B268CE">
      <w:pPr>
        <w:pStyle w:val="MRHeading1"/>
        <w:spacing w:before="60" w:after="160" w:line="276" w:lineRule="auto"/>
        <w:jc w:val="both"/>
      </w:pPr>
      <w:r>
        <w:t>Interpretation</w:t>
      </w:r>
    </w:p>
    <w:p w14:paraId="31C34B9E" w14:textId="5B96717F" w:rsidR="00B268CE" w:rsidRPr="00D14C29" w:rsidRDefault="00B268CE" w:rsidP="00B268CE">
      <w:pPr>
        <w:pStyle w:val="MRHeading2"/>
        <w:spacing w:before="60" w:after="160" w:line="276" w:lineRule="auto"/>
        <w:jc w:val="both"/>
      </w:pPr>
      <w:r w:rsidRPr="00B268CE">
        <w:t xml:space="preserve">Except as provided expressly in </w:t>
      </w:r>
      <w:r>
        <w:t>this Schedule 1 or in Schedule 4</w:t>
      </w:r>
      <w:r w:rsidR="00115DA3">
        <w:t>, terms</w:t>
      </w:r>
      <w:r w:rsidRPr="00B268CE">
        <w:t xml:space="preserve"> defined in the </w:t>
      </w:r>
      <w:r w:rsidR="007019B4">
        <w:t>FC</w:t>
      </w:r>
      <w:r w:rsidR="0094295A">
        <w:t>D</w:t>
      </w:r>
      <w:r w:rsidR="007019B4">
        <w:t>O</w:t>
      </w:r>
      <w:r>
        <w:t xml:space="preserve"> Terms (as </w:t>
      </w:r>
      <w:r w:rsidR="00592A81">
        <w:t xml:space="preserve">specified </w:t>
      </w:r>
      <w:r>
        <w:t xml:space="preserve">in clause </w:t>
      </w:r>
      <w:r>
        <w:fldChar w:fldCharType="begin"/>
      </w:r>
      <w:r>
        <w:instrText xml:space="preserve"> REF _Ref518655372 \r \h  \* MERGEFORMAT </w:instrText>
      </w:r>
      <w:r>
        <w:fldChar w:fldCharType="separate"/>
      </w:r>
      <w:r w:rsidR="00116421">
        <w:t>2.1</w:t>
      </w:r>
      <w:r>
        <w:fldChar w:fldCharType="end"/>
      </w:r>
      <w:r w:rsidRPr="00B268CE">
        <w:t xml:space="preserve"> </w:t>
      </w:r>
      <w:r>
        <w:t xml:space="preserve">below) </w:t>
      </w:r>
      <w:r w:rsidRPr="00B268CE">
        <w:t xml:space="preserve">shall have the </w:t>
      </w:r>
      <w:r>
        <w:t>same meaning when used in this A</w:t>
      </w:r>
      <w:r w:rsidRPr="00B268CE">
        <w:t>greement.</w:t>
      </w:r>
    </w:p>
    <w:p w14:paraId="2C38B4DB" w14:textId="358D07DA" w:rsidR="00B268CE" w:rsidRDefault="00B268CE" w:rsidP="00B268CE">
      <w:pPr>
        <w:pStyle w:val="MRHeading2"/>
        <w:spacing w:before="60" w:after="160" w:line="276" w:lineRule="auto"/>
        <w:jc w:val="both"/>
      </w:pPr>
      <w:r>
        <w:t xml:space="preserve">Except as provided expressly in this Agreement, the rules of interpretation in the </w:t>
      </w:r>
      <w:r w:rsidR="007019B4">
        <w:t>FC</w:t>
      </w:r>
      <w:r w:rsidR="0094295A">
        <w:t>D</w:t>
      </w:r>
      <w:r w:rsidR="007019B4">
        <w:t>O</w:t>
      </w:r>
      <w:r w:rsidR="007D5C94">
        <w:t xml:space="preserve"> Terms shall apply to this A</w:t>
      </w:r>
      <w:r>
        <w:t>greement.</w:t>
      </w:r>
    </w:p>
    <w:p w14:paraId="167F01D7" w14:textId="238A305E" w:rsidR="00E9542F" w:rsidRPr="00691B5C" w:rsidRDefault="00E9542F" w:rsidP="00B268CE">
      <w:pPr>
        <w:pStyle w:val="MRHeading2"/>
        <w:spacing w:before="60" w:after="160" w:line="276" w:lineRule="auto"/>
        <w:jc w:val="both"/>
      </w:pPr>
      <w:r w:rsidRPr="00203FD8">
        <w:t>In the event of any conflict between the terms set out in the various Schedules, the Schedules shall prevail in the order in which they appear in the Agreement.</w:t>
      </w:r>
      <w:r w:rsidR="00005DCF">
        <w:t xml:space="preserve"> </w:t>
      </w:r>
    </w:p>
    <w:p w14:paraId="21764523" w14:textId="0953B1BD" w:rsidR="00E9542F" w:rsidRPr="00691B5C" w:rsidRDefault="00E9542F" w:rsidP="00B268CE">
      <w:pPr>
        <w:pStyle w:val="MRHeading2"/>
        <w:spacing w:before="60" w:after="160" w:line="276" w:lineRule="auto"/>
        <w:jc w:val="both"/>
      </w:pPr>
      <w:r w:rsidRPr="00691B5C">
        <w:t xml:space="preserve">For the purposes of the Project </w:t>
      </w:r>
      <w:r w:rsidR="00C369B5">
        <w:t xml:space="preserve">(as defined in clause </w:t>
      </w:r>
      <w:r w:rsidR="00C369B5">
        <w:fldChar w:fldCharType="begin"/>
      </w:r>
      <w:r w:rsidR="00C369B5">
        <w:instrText xml:space="preserve"> REF _Ref2708832 \r \h </w:instrText>
      </w:r>
      <w:r w:rsidR="00C369B5">
        <w:fldChar w:fldCharType="separate"/>
      </w:r>
      <w:r w:rsidR="00116421">
        <w:t>4.1</w:t>
      </w:r>
      <w:r w:rsidR="00C369B5">
        <w:fldChar w:fldCharType="end"/>
      </w:r>
      <w:r w:rsidR="00C369B5">
        <w:t xml:space="preserve">) </w:t>
      </w:r>
      <w:r w:rsidRPr="0068210F">
        <w:t>and</w:t>
      </w:r>
      <w:r w:rsidRPr="00691B5C">
        <w:t xml:space="preserve"> the provision of the Services, the terms of this Agreement shall prevail over any other terms and conditions issued by </w:t>
      </w:r>
      <w:r>
        <w:t xml:space="preserve">the Supplier or </w:t>
      </w:r>
      <w:r w:rsidRPr="00691B5C">
        <w:t>the British Council (whether on a purchase order or otherwise).</w:t>
      </w:r>
    </w:p>
    <w:p w14:paraId="514713C0" w14:textId="77777777" w:rsidR="000255E0" w:rsidRPr="00691B5C" w:rsidRDefault="000255E0" w:rsidP="00A5378F">
      <w:pPr>
        <w:pStyle w:val="MRHeading1"/>
        <w:spacing w:before="60" w:after="160" w:line="276" w:lineRule="auto"/>
        <w:jc w:val="both"/>
      </w:pPr>
      <w:bookmarkStart w:id="6" w:name="_Ref518655371"/>
      <w:bookmarkStart w:id="7" w:name="_Ref518655369"/>
      <w:r>
        <w:t>End c</w:t>
      </w:r>
      <w:r w:rsidRPr="00691B5C">
        <w:t>lient</w:t>
      </w:r>
      <w:bookmarkEnd w:id="6"/>
    </w:p>
    <w:p w14:paraId="2ECD83E5" w14:textId="7E73138D" w:rsidR="000255E0" w:rsidRPr="00691B5C" w:rsidRDefault="000255E0" w:rsidP="00B8747A">
      <w:pPr>
        <w:pStyle w:val="MRHeading2"/>
        <w:spacing w:before="60" w:after="160" w:line="276" w:lineRule="auto"/>
        <w:jc w:val="both"/>
      </w:pPr>
      <w:bookmarkStart w:id="8" w:name="_Ref518655372"/>
      <w:r w:rsidRPr="004B4FA2">
        <w:t xml:space="preserve">The Supplier acknowledges that it is acting as a sub-contractor for the provision of services to the </w:t>
      </w:r>
      <w:r w:rsidR="007019B4">
        <w:t>Foreign and Commonwealth Office</w:t>
      </w:r>
      <w:r w:rsidRPr="00B8747A">
        <w:rPr>
          <w:b/>
          <w:i/>
        </w:rPr>
        <w:t xml:space="preserve"> </w:t>
      </w:r>
      <w:r w:rsidRPr="00691B5C">
        <w:t>(</w:t>
      </w:r>
      <w:r>
        <w:t>“</w:t>
      </w:r>
      <w:r w:rsidR="007019B4">
        <w:rPr>
          <w:b/>
        </w:rPr>
        <w:t>FC</w:t>
      </w:r>
      <w:r w:rsidR="0094295A">
        <w:rPr>
          <w:b/>
        </w:rPr>
        <w:t>D</w:t>
      </w:r>
      <w:r w:rsidR="007019B4">
        <w:rPr>
          <w:b/>
        </w:rPr>
        <w:t>O</w:t>
      </w:r>
      <w:r>
        <w:t>”</w:t>
      </w:r>
      <w:r w:rsidRPr="00691B5C">
        <w:t>)</w:t>
      </w:r>
      <w:r w:rsidR="007019B4">
        <w:t xml:space="preserve">, </w:t>
      </w:r>
      <w:r w:rsidR="005119E7">
        <w:t xml:space="preserve"> and that this Agreement reflects the obligations placed on the British Council under the </w:t>
      </w:r>
      <w:r w:rsidR="007019B4">
        <w:t>FC</w:t>
      </w:r>
      <w:r w:rsidR="0094295A">
        <w:t>D</w:t>
      </w:r>
      <w:r w:rsidR="007019B4">
        <w:t>O</w:t>
      </w:r>
      <w:r w:rsidR="00B8747A">
        <w:t xml:space="preserve"> standard terms and conditions for services contracts</w:t>
      </w:r>
      <w:r w:rsidR="007019B4">
        <w:t xml:space="preserve"> (Annex 1) </w:t>
      </w:r>
      <w:r w:rsidR="00F674B3">
        <w:t xml:space="preserve">and as updated from time to time </w:t>
      </w:r>
      <w:r w:rsidR="005119E7">
        <w:t>(“</w:t>
      </w:r>
      <w:r w:rsidR="007019B4">
        <w:rPr>
          <w:b/>
        </w:rPr>
        <w:t>FC</w:t>
      </w:r>
      <w:r w:rsidR="0094295A">
        <w:rPr>
          <w:b/>
        </w:rPr>
        <w:t>D</w:t>
      </w:r>
      <w:r w:rsidR="007019B4">
        <w:rPr>
          <w:b/>
        </w:rPr>
        <w:t>O</w:t>
      </w:r>
      <w:r w:rsidR="005119E7" w:rsidRPr="00B8747A">
        <w:rPr>
          <w:b/>
        </w:rPr>
        <w:t xml:space="preserve"> Terms</w:t>
      </w:r>
      <w:r w:rsidR="005119E7">
        <w:t>”)</w:t>
      </w:r>
      <w:r w:rsidRPr="00691B5C">
        <w:t>.</w:t>
      </w:r>
      <w:bookmarkEnd w:id="8"/>
    </w:p>
    <w:p w14:paraId="1D49A52F" w14:textId="77777777" w:rsidR="00E9542F" w:rsidRPr="00691B5C" w:rsidRDefault="00E9542F" w:rsidP="00A5378F">
      <w:pPr>
        <w:pStyle w:val="MRHeading1"/>
        <w:spacing w:before="60" w:after="160" w:line="276" w:lineRule="auto"/>
        <w:jc w:val="both"/>
      </w:pPr>
      <w:r w:rsidRPr="00691B5C">
        <w:t>Commencement Date and Term</w:t>
      </w:r>
      <w:bookmarkEnd w:id="7"/>
    </w:p>
    <w:p w14:paraId="2D52D05F" w14:textId="298CF366" w:rsidR="00E9542F" w:rsidRPr="00EF1909" w:rsidRDefault="00E9542F" w:rsidP="00A5378F">
      <w:pPr>
        <w:pStyle w:val="MRHeading2"/>
        <w:spacing w:before="60" w:after="160" w:line="276" w:lineRule="auto"/>
        <w:jc w:val="both"/>
      </w:pPr>
      <w:bookmarkStart w:id="9" w:name="_Ref518655370"/>
      <w:r w:rsidRPr="00691B5C">
        <w:t xml:space="preserve">This Agreement shall come into </w:t>
      </w:r>
      <w:r w:rsidRPr="00EF1909">
        <w:t xml:space="preserve">force on </w:t>
      </w:r>
      <w:r w:rsidR="00CB5708">
        <w:rPr>
          <w:b/>
        </w:rPr>
        <w:t>XXX</w:t>
      </w:r>
      <w:r w:rsidRPr="00EF1909">
        <w:rPr>
          <w:b/>
        </w:rPr>
        <w:t xml:space="preserve"> </w:t>
      </w:r>
      <w:r w:rsidRPr="00EF1909">
        <w:t>(the “</w:t>
      </w:r>
      <w:r w:rsidRPr="00EF1909">
        <w:rPr>
          <w:b/>
        </w:rPr>
        <w:t>Commencement Date</w:t>
      </w:r>
      <w:r w:rsidRPr="00EF1909">
        <w:t xml:space="preserve">”) and, subject to </w:t>
      </w:r>
      <w:r w:rsidR="007019B4" w:rsidRPr="00EF1909">
        <w:t>the provisions of this Agreement</w:t>
      </w:r>
      <w:r w:rsidRPr="00EF1909">
        <w:t xml:space="preserve">, shall continue in full force and effect until </w:t>
      </w:r>
      <w:r w:rsidR="00CB5708">
        <w:rPr>
          <w:b/>
        </w:rPr>
        <w:t>XXXXXXXX</w:t>
      </w:r>
      <w:r w:rsidR="00530D00" w:rsidRPr="00EF1909">
        <w:t xml:space="preserve"> </w:t>
      </w:r>
      <w:r w:rsidRPr="00EF1909">
        <w:t>(the “</w:t>
      </w:r>
      <w:r w:rsidRPr="00EF1909">
        <w:rPr>
          <w:b/>
        </w:rPr>
        <w:t>Term</w:t>
      </w:r>
      <w:r w:rsidRPr="00EF1909">
        <w:t>”).</w:t>
      </w:r>
      <w:bookmarkEnd w:id="9"/>
    </w:p>
    <w:p w14:paraId="52EFC1D8" w14:textId="77777777" w:rsidR="007019B4" w:rsidRDefault="007019B4" w:rsidP="00A5378F">
      <w:pPr>
        <w:pStyle w:val="MRHeading2"/>
        <w:spacing w:before="60" w:after="160" w:line="276" w:lineRule="auto"/>
        <w:jc w:val="both"/>
      </w:pPr>
      <w:r>
        <w:t>Without prejudice to its other termination rights stipulated in this Agreement, the British Council reserves the right to terminate:</w:t>
      </w:r>
    </w:p>
    <w:p w14:paraId="1102B370" w14:textId="437442EC" w:rsidR="007019B4" w:rsidRDefault="007019B4" w:rsidP="007019B4">
      <w:pPr>
        <w:pStyle w:val="MRHeading3"/>
        <w:spacing w:before="60" w:after="160" w:line="276" w:lineRule="auto"/>
        <w:jc w:val="both"/>
      </w:pPr>
      <w:r>
        <w:t>at the end of each United Kingdom (UK) financial year</w:t>
      </w:r>
    </w:p>
    <w:p w14:paraId="4041B8ED" w14:textId="096C148D" w:rsidR="007019B4" w:rsidRPr="007019B4" w:rsidRDefault="007019B4" w:rsidP="007019B4">
      <w:pPr>
        <w:widowControl w:val="0"/>
        <w:tabs>
          <w:tab w:val="left" w:pos="-720"/>
          <w:tab w:val="left" w:pos="0"/>
        </w:tabs>
        <w:suppressAutoHyphens/>
        <w:overflowPunct w:val="0"/>
        <w:autoSpaceDE w:val="0"/>
        <w:autoSpaceDN w:val="0"/>
        <w:adjustRightInd w:val="0"/>
        <w:spacing w:before="0" w:line="240" w:lineRule="auto"/>
        <w:jc w:val="both"/>
        <w:textAlignment w:val="baseline"/>
        <w:rPr>
          <w:rFonts w:cs="Arial"/>
        </w:rPr>
      </w:pPr>
      <w:r w:rsidRPr="007019B4">
        <w:rPr>
          <w:rFonts w:cs="Arial"/>
        </w:rPr>
        <w:t xml:space="preserve">if the Supplier’s performance is not deemed satisfactory or the </w:t>
      </w:r>
      <w:r>
        <w:rPr>
          <w:rFonts w:cs="Arial"/>
        </w:rPr>
        <w:t>End client withdraws its funding for the Project.</w:t>
      </w:r>
    </w:p>
    <w:p w14:paraId="7308641B" w14:textId="4EDD7109" w:rsidR="007019B4" w:rsidRDefault="007019B4" w:rsidP="007019B4">
      <w:pPr>
        <w:pStyle w:val="MRHeading2"/>
        <w:numPr>
          <w:ilvl w:val="0"/>
          <w:numId w:val="0"/>
        </w:numPr>
        <w:spacing w:before="60" w:after="160" w:line="276" w:lineRule="auto"/>
        <w:ind w:left="720"/>
        <w:jc w:val="both"/>
      </w:pPr>
    </w:p>
    <w:p w14:paraId="5F07A7B1" w14:textId="77777777" w:rsidR="00E9542F" w:rsidRDefault="00E9542F" w:rsidP="00A5378F">
      <w:pPr>
        <w:pStyle w:val="MRHeading1"/>
        <w:spacing w:before="60" w:after="160" w:line="276" w:lineRule="auto"/>
        <w:jc w:val="both"/>
      </w:pPr>
      <w:bookmarkStart w:id="10" w:name="_Ref518655373"/>
      <w:r>
        <w:t>Project</w:t>
      </w:r>
      <w:bookmarkEnd w:id="10"/>
    </w:p>
    <w:p w14:paraId="43B90A2A" w14:textId="6BCAFDBE" w:rsidR="00E9542F" w:rsidRDefault="00E9542F" w:rsidP="00A5378F">
      <w:pPr>
        <w:pStyle w:val="MRHeading2"/>
        <w:spacing w:before="60" w:after="160" w:line="276" w:lineRule="auto"/>
        <w:jc w:val="both"/>
      </w:pPr>
      <w:bookmarkStart w:id="11" w:name="_Ref2708832"/>
      <w:r w:rsidRPr="00393AF0">
        <w:t xml:space="preserve">The Supplier shall provide the Services in connection with the </w:t>
      </w:r>
      <w:r w:rsidR="007019B4" w:rsidRPr="007019B4">
        <w:t>S</w:t>
      </w:r>
      <w:r w:rsidR="007019B4">
        <w:t>upporting</w:t>
      </w:r>
      <w:r w:rsidR="007019B4" w:rsidRPr="007019B4">
        <w:t xml:space="preserve"> G</w:t>
      </w:r>
      <w:r w:rsidR="007019B4">
        <w:t>reater</w:t>
      </w:r>
      <w:r w:rsidR="007019B4" w:rsidRPr="007019B4">
        <w:t xml:space="preserve"> M</w:t>
      </w:r>
      <w:r w:rsidR="007019B4">
        <w:t>edia</w:t>
      </w:r>
      <w:r w:rsidR="007019B4" w:rsidRPr="007019B4">
        <w:t xml:space="preserve"> I</w:t>
      </w:r>
      <w:r w:rsidR="007019B4">
        <w:t>ndependence</w:t>
      </w:r>
      <w:r w:rsidR="007019B4" w:rsidRPr="007019B4">
        <w:t xml:space="preserve"> </w:t>
      </w:r>
      <w:r w:rsidR="004F5344">
        <w:t xml:space="preserve">Programme </w:t>
      </w:r>
      <w:r w:rsidR="007019B4">
        <w:t>in</w:t>
      </w:r>
      <w:r w:rsidR="007019B4" w:rsidRPr="007019B4">
        <w:t xml:space="preserve"> </w:t>
      </w:r>
      <w:r w:rsidR="007019B4">
        <w:t>the Western Balkans</w:t>
      </w:r>
      <w:r w:rsidRPr="00393AF0">
        <w:t xml:space="preserve"> project which relates to </w:t>
      </w:r>
      <w:r w:rsidR="0003565D" w:rsidRPr="0003565D">
        <w:t>support the development of a stronger, more independent media sector in the region in the Western Balkans</w:t>
      </w:r>
      <w:r w:rsidRPr="00393AF0">
        <w:t xml:space="preserve"> </w:t>
      </w:r>
      <w:r>
        <w:t>and is described in more detail in the Terms of Reference (</w:t>
      </w:r>
      <w:r>
        <w:fldChar w:fldCharType="begin"/>
      </w:r>
      <w:r>
        <w:instrText xml:space="preserve"> REF _Ref519346757 \r \h </w:instrText>
      </w:r>
      <w:r w:rsidR="00D8391E">
        <w:instrText xml:space="preserve"> \* MERGEFORMAT </w:instrText>
      </w:r>
      <w:r>
        <w:fldChar w:fldCharType="separate"/>
      </w:r>
      <w:r w:rsidR="00116421">
        <w:t>Schedule 2</w:t>
      </w:r>
      <w:r>
        <w:fldChar w:fldCharType="end"/>
      </w:r>
      <w:r>
        <w:t>)</w:t>
      </w:r>
      <w:r w:rsidR="00F674B3">
        <w:t xml:space="preserve"> (“</w:t>
      </w:r>
      <w:r w:rsidR="00F674B3">
        <w:rPr>
          <w:b/>
        </w:rPr>
        <w:t>Project</w:t>
      </w:r>
      <w:r w:rsidR="00F674B3">
        <w:t>”)</w:t>
      </w:r>
      <w:r>
        <w:t>.</w:t>
      </w:r>
      <w:bookmarkEnd w:id="11"/>
    </w:p>
    <w:p w14:paraId="2CC7D76F" w14:textId="1FC214DE" w:rsidR="008D3020" w:rsidRPr="00393AF0" w:rsidRDefault="008D3020" w:rsidP="00A5378F">
      <w:pPr>
        <w:pStyle w:val="MRHeading2"/>
        <w:spacing w:before="60" w:after="160" w:line="276" w:lineRule="auto"/>
        <w:jc w:val="both"/>
      </w:pPr>
      <w:r>
        <w:t xml:space="preserve">Any reference to the Project in the </w:t>
      </w:r>
      <w:r w:rsidR="007019B4">
        <w:t>FC</w:t>
      </w:r>
      <w:r w:rsidR="0094295A">
        <w:t>D</w:t>
      </w:r>
      <w:r w:rsidR="007019B4">
        <w:t>O</w:t>
      </w:r>
      <w:r>
        <w:t xml:space="preserve"> Terms will be to the </w:t>
      </w:r>
      <w:r w:rsidR="00562904">
        <w:t xml:space="preserve">Project as defined in this Agreement. </w:t>
      </w:r>
    </w:p>
    <w:p w14:paraId="09A07F91" w14:textId="77777777" w:rsidR="00E22FB9" w:rsidRDefault="00E22FB9" w:rsidP="00A5378F">
      <w:pPr>
        <w:pStyle w:val="MRHeading1"/>
        <w:spacing w:before="60" w:after="160" w:line="276" w:lineRule="auto"/>
        <w:jc w:val="both"/>
      </w:pPr>
      <w:bookmarkStart w:id="12" w:name="_Ref518655374"/>
      <w:r w:rsidRPr="00E22FB9">
        <w:t>Performance of Supplier Obligations</w:t>
      </w:r>
    </w:p>
    <w:p w14:paraId="6D4A80AA" w14:textId="77777777" w:rsidR="00E22FB9" w:rsidRDefault="00E22FB9" w:rsidP="00A5378F">
      <w:pPr>
        <w:pStyle w:val="MRHeading2"/>
        <w:spacing w:before="60" w:after="160" w:line="276" w:lineRule="auto"/>
        <w:jc w:val="both"/>
      </w:pPr>
      <w:r>
        <w:t>The Supplier shall perform its obligations under this Agreement in accordance with:</w:t>
      </w:r>
    </w:p>
    <w:p w14:paraId="5E36F34A" w14:textId="77777777" w:rsidR="00E22FB9" w:rsidRDefault="00E22FB9" w:rsidP="00A5378F">
      <w:pPr>
        <w:pStyle w:val="MRHeading3"/>
        <w:spacing w:before="60" w:after="160" w:line="276" w:lineRule="auto"/>
        <w:jc w:val="both"/>
      </w:pPr>
      <w:bookmarkStart w:id="13" w:name="_Ref531939"/>
      <w:r>
        <w:lastRenderedPageBreak/>
        <w:t>all applicable Law;</w:t>
      </w:r>
      <w:bookmarkEnd w:id="13"/>
    </w:p>
    <w:p w14:paraId="7D204FB2" w14:textId="77777777" w:rsidR="00E22FB9" w:rsidRDefault="00E22FB9" w:rsidP="00A5378F">
      <w:pPr>
        <w:pStyle w:val="MRHeading3"/>
        <w:spacing w:before="60" w:after="160" w:line="276" w:lineRule="auto"/>
        <w:jc w:val="both"/>
      </w:pPr>
      <w:r>
        <w:t>Good Industry Practice;</w:t>
      </w:r>
    </w:p>
    <w:p w14:paraId="5B9E5C7E" w14:textId="73A739E0" w:rsidR="00E22FB9" w:rsidRDefault="00E22FB9" w:rsidP="00A5378F">
      <w:pPr>
        <w:pStyle w:val="MRHeading3"/>
        <w:spacing w:before="60" w:after="160" w:line="276" w:lineRule="auto"/>
        <w:jc w:val="both"/>
      </w:pPr>
      <w:bookmarkStart w:id="14" w:name="_Ref531941"/>
      <w:r>
        <w:t xml:space="preserve">any policies provided by the British Council and/or </w:t>
      </w:r>
      <w:r w:rsidR="007019B4">
        <w:t>FC</w:t>
      </w:r>
      <w:r w:rsidR="0094295A">
        <w:t>D</w:t>
      </w:r>
      <w:r w:rsidR="007019B4">
        <w:t>O</w:t>
      </w:r>
      <w:r>
        <w:t>; and</w:t>
      </w:r>
      <w:bookmarkEnd w:id="14"/>
    </w:p>
    <w:p w14:paraId="654F3F4A" w14:textId="270BFCDD" w:rsidR="00E22FB9" w:rsidRDefault="00E22FB9" w:rsidP="00A5378F">
      <w:pPr>
        <w:pStyle w:val="MRHeading3"/>
        <w:spacing w:before="60" w:after="160" w:line="276" w:lineRule="auto"/>
        <w:jc w:val="both"/>
      </w:pPr>
      <w:r>
        <w:t xml:space="preserve">the Supplier’s own established procedures and practices to the extent they do not conflict with the requirements of clauses </w:t>
      </w:r>
      <w:r>
        <w:fldChar w:fldCharType="begin"/>
      </w:r>
      <w:r>
        <w:instrText xml:space="preserve"> REF _Ref531939 \r \h </w:instrText>
      </w:r>
      <w:r w:rsidR="00A5378F">
        <w:instrText xml:space="preserve"> \* MERGEFORMAT </w:instrText>
      </w:r>
      <w:r>
        <w:fldChar w:fldCharType="separate"/>
      </w:r>
      <w:r w:rsidR="00116421">
        <w:t>5.1.1</w:t>
      </w:r>
      <w:r>
        <w:fldChar w:fldCharType="end"/>
      </w:r>
      <w:r>
        <w:t xml:space="preserve"> to </w:t>
      </w:r>
      <w:r>
        <w:fldChar w:fldCharType="begin"/>
      </w:r>
      <w:r>
        <w:instrText xml:space="preserve"> REF _Ref531941 \r \h </w:instrText>
      </w:r>
      <w:r w:rsidR="00A5378F">
        <w:instrText xml:space="preserve"> \* MERGEFORMAT </w:instrText>
      </w:r>
      <w:r>
        <w:fldChar w:fldCharType="separate"/>
      </w:r>
      <w:r w:rsidR="00116421">
        <w:t>5.1.3</w:t>
      </w:r>
      <w:r>
        <w:fldChar w:fldCharType="end"/>
      </w:r>
      <w:r>
        <w:t>.</w:t>
      </w:r>
      <w:r w:rsidR="0068210F">
        <w:t xml:space="preserve"> </w:t>
      </w:r>
    </w:p>
    <w:p w14:paraId="2C3BDAD7" w14:textId="4FB10356" w:rsidR="00E22FB9" w:rsidRDefault="00E22FB9" w:rsidP="00A5378F">
      <w:pPr>
        <w:pStyle w:val="MRHeading2"/>
        <w:spacing w:before="60" w:after="160" w:line="276" w:lineRule="auto"/>
        <w:jc w:val="both"/>
      </w:pPr>
      <w:bookmarkStart w:id="15" w:name="_Ref532295"/>
      <w:r>
        <w:t xml:space="preserve">For the purposes of clause </w:t>
      </w:r>
      <w:r>
        <w:fldChar w:fldCharType="begin"/>
      </w:r>
      <w:r>
        <w:instrText xml:space="preserve"> REF _Ref531941 \r \h </w:instrText>
      </w:r>
      <w:r w:rsidR="00A5378F">
        <w:instrText xml:space="preserve"> \* MERGEFORMAT </w:instrText>
      </w:r>
      <w:r>
        <w:fldChar w:fldCharType="separate"/>
      </w:r>
      <w:r w:rsidR="00116421">
        <w:t>5.1.3</w:t>
      </w:r>
      <w:r>
        <w:fldChar w:fldCharType="end"/>
      </w:r>
      <w:r>
        <w:t xml:space="preserve">, the policies obtainable by means of the following hyperlink(s) shall be deemed to have been provided </w:t>
      </w:r>
      <w:r w:rsidR="00022B17">
        <w:t xml:space="preserve">or notified </w:t>
      </w:r>
      <w:r>
        <w:t>to the Supplier</w:t>
      </w:r>
      <w:bookmarkEnd w:id="15"/>
      <w:r w:rsidR="0014048C">
        <w:t>:</w:t>
      </w:r>
    </w:p>
    <w:p w14:paraId="0F474599" w14:textId="4580F92A" w:rsidR="0014048C" w:rsidRDefault="002F6517" w:rsidP="00A5378F">
      <w:pPr>
        <w:spacing w:before="60" w:after="160" w:line="276" w:lineRule="auto"/>
        <w:ind w:left="720"/>
        <w:jc w:val="both"/>
      </w:pPr>
      <w:hyperlink r:id="rId8" w:history="1">
        <w:r w:rsidR="0014048C" w:rsidRPr="00B33BA5">
          <w:rPr>
            <w:rStyle w:val="Hyperlink"/>
          </w:rPr>
          <w:t>https://www.britishcouncil.org/partner/international-development/jobs/policies-consultants</w:t>
        </w:r>
      </w:hyperlink>
      <w:r w:rsidR="0014048C">
        <w:t xml:space="preserve"> </w:t>
      </w:r>
    </w:p>
    <w:p w14:paraId="578DA97A" w14:textId="71642D2D" w:rsidR="00E22FB9" w:rsidRDefault="00022B17" w:rsidP="00A5378F">
      <w:pPr>
        <w:pStyle w:val="MRHeading2"/>
        <w:spacing w:before="60" w:after="160" w:line="276" w:lineRule="auto"/>
        <w:jc w:val="both"/>
      </w:pPr>
      <w:r>
        <w:t xml:space="preserve">It is the Supplier’s responsibility to ensure it is using the most up to date version of any </w:t>
      </w:r>
      <w:r w:rsidR="00512A40">
        <w:t xml:space="preserve">British Council or </w:t>
      </w:r>
      <w:r w:rsidR="007019B4">
        <w:t>FC</w:t>
      </w:r>
      <w:r w:rsidR="0094295A">
        <w:t>D</w:t>
      </w:r>
      <w:r w:rsidR="007019B4">
        <w:t>O</w:t>
      </w:r>
      <w:r w:rsidR="00512A40">
        <w:t xml:space="preserve"> </w:t>
      </w:r>
      <w:r>
        <w:t xml:space="preserve">policy.  </w:t>
      </w:r>
      <w:r w:rsidR="00E22FB9">
        <w:t>If any hyperlink</w:t>
      </w:r>
      <w:r>
        <w:t xml:space="preserve">, </w:t>
      </w:r>
      <w:r w:rsidR="00592A81">
        <w:t xml:space="preserve">including the one(s) </w:t>
      </w:r>
      <w:r>
        <w:t>accessed through the hyperlink</w:t>
      </w:r>
      <w:r w:rsidR="00E22FB9">
        <w:t xml:space="preserve"> in clause </w:t>
      </w:r>
      <w:r w:rsidR="00E22FB9">
        <w:fldChar w:fldCharType="begin"/>
      </w:r>
      <w:r w:rsidR="00E22FB9">
        <w:instrText xml:space="preserve"> REF _Ref532295 \r \h </w:instrText>
      </w:r>
      <w:r w:rsidR="00A5378F">
        <w:instrText xml:space="preserve"> \* MERGEFORMAT </w:instrText>
      </w:r>
      <w:r w:rsidR="00E22FB9">
        <w:fldChar w:fldCharType="separate"/>
      </w:r>
      <w:r w:rsidR="00116421">
        <w:t>5.2</w:t>
      </w:r>
      <w:r w:rsidR="00E22FB9">
        <w:fldChar w:fldCharType="end"/>
      </w:r>
      <w:r w:rsidR="00E22FB9" w:rsidRPr="00E51985">
        <w:t xml:space="preserve"> no longer provides access to the relevant standard, policy or document, the </w:t>
      </w:r>
      <w:r>
        <w:t>Supplier</w:t>
      </w:r>
      <w:r w:rsidR="00E22FB9" w:rsidRPr="00E51985">
        <w:t xml:space="preserve"> shall notify the </w:t>
      </w:r>
      <w:r w:rsidR="00E22FB9">
        <w:t xml:space="preserve">British Council </w:t>
      </w:r>
      <w:r>
        <w:t>who will use reasonable endeavours to provide a replacement hyperlink or a copy of the relevant standard, policy or document.</w:t>
      </w:r>
    </w:p>
    <w:p w14:paraId="70AB83C9" w14:textId="77777777" w:rsidR="005F456E" w:rsidRPr="005F456E" w:rsidRDefault="005F456E" w:rsidP="00A5378F">
      <w:pPr>
        <w:pStyle w:val="MRHeading1"/>
        <w:spacing w:before="60" w:after="160" w:line="276" w:lineRule="auto"/>
        <w:jc w:val="both"/>
        <w:rPr>
          <w:b w:val="0"/>
        </w:rPr>
      </w:pPr>
      <w:r>
        <w:t>Representatives</w:t>
      </w:r>
    </w:p>
    <w:p w14:paraId="7EEBA762" w14:textId="7598AF18" w:rsidR="005F456E" w:rsidRDefault="005F456E" w:rsidP="005F456E">
      <w:pPr>
        <w:pStyle w:val="MRHeading2"/>
        <w:spacing w:before="60" w:after="160" w:line="276" w:lineRule="auto"/>
        <w:jc w:val="both"/>
      </w:pPr>
      <w:r>
        <w:t xml:space="preserve">The British Council </w:t>
      </w:r>
      <w:r w:rsidRPr="009D29E2">
        <w:t xml:space="preserve">shall appoint </w:t>
      </w:r>
      <w:r w:rsidR="008D3020">
        <w:t>a representative</w:t>
      </w:r>
      <w:r w:rsidRPr="009D29E2">
        <w:t xml:space="preserve"> in respect of </w:t>
      </w:r>
      <w:r>
        <w:t xml:space="preserve">the </w:t>
      </w:r>
      <w:r w:rsidRPr="009D29E2">
        <w:t>Project</w:t>
      </w:r>
      <w:r>
        <w:t xml:space="preserve"> </w:t>
      </w:r>
      <w:r w:rsidRPr="009D29E2">
        <w:t xml:space="preserve">who shall have authority contractually to bind the British Council on all matters relating to the Services </w:t>
      </w:r>
      <w:r>
        <w:t>and the Project</w:t>
      </w:r>
      <w:r w:rsidR="008D3020">
        <w:t xml:space="preserve"> (“</w:t>
      </w:r>
      <w:r w:rsidR="008D3020" w:rsidRPr="005F456E">
        <w:rPr>
          <w:b/>
        </w:rPr>
        <w:t>British Council's Manager</w:t>
      </w:r>
      <w:r w:rsidR="008D3020">
        <w:t>”).</w:t>
      </w:r>
    </w:p>
    <w:p w14:paraId="31815410" w14:textId="48748D96" w:rsidR="008D3020" w:rsidRPr="005F456E" w:rsidRDefault="00CC5F33" w:rsidP="005F456E">
      <w:pPr>
        <w:pStyle w:val="MRHeading2"/>
        <w:spacing w:before="60" w:after="160" w:line="276" w:lineRule="auto"/>
        <w:jc w:val="both"/>
      </w:pPr>
      <w:r>
        <w:t>Where applicable, t</w:t>
      </w:r>
      <w:r w:rsidR="008D3020">
        <w:t xml:space="preserve">he Supplier </w:t>
      </w:r>
      <w:r w:rsidR="008D3020" w:rsidRPr="009D29E2">
        <w:t xml:space="preserve">shall appoint </w:t>
      </w:r>
      <w:r w:rsidR="008D3020">
        <w:t>a representative</w:t>
      </w:r>
      <w:r w:rsidR="008D3020" w:rsidRPr="009D29E2">
        <w:t xml:space="preserve"> in respect of </w:t>
      </w:r>
      <w:r w:rsidR="008D3020">
        <w:t xml:space="preserve">the </w:t>
      </w:r>
      <w:r w:rsidR="008D3020" w:rsidRPr="009D29E2">
        <w:t>Project</w:t>
      </w:r>
      <w:r w:rsidR="008D3020">
        <w:t xml:space="preserve"> </w:t>
      </w:r>
      <w:r w:rsidR="008D3020" w:rsidRPr="009D29E2">
        <w:t xml:space="preserve">who shall have authority contractually to bind the </w:t>
      </w:r>
      <w:r w:rsidR="008D3020">
        <w:t>Supplier</w:t>
      </w:r>
      <w:r w:rsidR="008D3020" w:rsidRPr="009D29E2">
        <w:t xml:space="preserve"> on all matters relating to the Services </w:t>
      </w:r>
      <w:r w:rsidR="008D3020">
        <w:t>and the Project (“</w:t>
      </w:r>
      <w:r w:rsidR="008D3020">
        <w:rPr>
          <w:b/>
        </w:rPr>
        <w:t>Supplier’s</w:t>
      </w:r>
      <w:r w:rsidR="008D3020" w:rsidRPr="005F456E">
        <w:rPr>
          <w:b/>
        </w:rPr>
        <w:t xml:space="preserve"> Manager</w:t>
      </w:r>
      <w:r w:rsidR="008D3020">
        <w:t xml:space="preserve">”). </w:t>
      </w:r>
    </w:p>
    <w:p w14:paraId="4982AE39" w14:textId="77777777" w:rsidR="00E9542F" w:rsidRDefault="00E9542F" w:rsidP="00A5378F">
      <w:pPr>
        <w:pStyle w:val="MRHeading1"/>
        <w:spacing w:before="60" w:after="160" w:line="276" w:lineRule="auto"/>
        <w:jc w:val="both"/>
        <w:rPr>
          <w:b w:val="0"/>
        </w:rPr>
      </w:pPr>
      <w:r>
        <w:t>Compliance Level</w:t>
      </w:r>
      <w:bookmarkEnd w:id="12"/>
    </w:p>
    <w:p w14:paraId="31DED82E" w14:textId="0ADCEDFF" w:rsidR="00CD1339" w:rsidRDefault="00CD1339" w:rsidP="00CD1339">
      <w:pPr>
        <w:pStyle w:val="MRHeading2"/>
        <w:spacing w:before="60" w:after="160" w:line="276" w:lineRule="auto"/>
        <w:jc w:val="both"/>
      </w:pPr>
      <w:bookmarkStart w:id="16" w:name="_Ref518655375"/>
      <w:r>
        <w:t xml:space="preserve">For the purposes of the FCDO Supplier Code of Conduct (“Code of Conduct”) the Compliance Level is Compliance Level 2, with Compliance Level 1 required for Transparency and Delivery Chain Management. The Supplier must comply with the Code of Conduct in accordance with the Compliance Level noted in this clause 7.1 </w:t>
      </w:r>
    </w:p>
    <w:p w14:paraId="04A5DE26" w14:textId="6712C8F0" w:rsidR="00E9542F" w:rsidRPr="00B16A8A" w:rsidRDefault="00CD1339" w:rsidP="00CD1339">
      <w:pPr>
        <w:pStyle w:val="MRHeading2"/>
        <w:spacing w:before="60" w:after="160" w:line="276" w:lineRule="auto"/>
        <w:jc w:val="both"/>
      </w:pPr>
      <w:r>
        <w:t xml:space="preserve">The Supplier shall be responsible for ensuring that it is providing to the British Council the information required as per Annexes 2 and 3 of this Agreement in accordance with the Compliance Level mentioned in clause 7.1 and the provisions of the Code of Conduct. </w:t>
      </w:r>
      <w:r w:rsidR="007019B4">
        <w:t xml:space="preserve"> </w:t>
      </w:r>
      <w:bookmarkEnd w:id="16"/>
    </w:p>
    <w:p w14:paraId="0F06984F" w14:textId="7F9B217D" w:rsidR="00932E33" w:rsidRDefault="00932E33" w:rsidP="00A5378F">
      <w:pPr>
        <w:pStyle w:val="MRHeading1"/>
        <w:spacing w:before="60" w:after="160" w:line="276" w:lineRule="auto"/>
        <w:jc w:val="both"/>
      </w:pPr>
      <w:bookmarkStart w:id="17" w:name="_Ref518655376"/>
      <w:r w:rsidRPr="00932E33">
        <w:t>Payment and Invoicing Instructions</w:t>
      </w:r>
    </w:p>
    <w:p w14:paraId="7D60B7A3" w14:textId="4587166C" w:rsidR="00932E33" w:rsidRDefault="00932E33" w:rsidP="00932E33">
      <w:pPr>
        <w:pStyle w:val="MRHeading2"/>
        <w:spacing w:before="60" w:after="160" w:line="276" w:lineRule="auto"/>
        <w:jc w:val="both"/>
      </w:pPr>
      <w:r>
        <w:t>Subject to the British Council being satisfied that the Supplier is or has been carrying out their duties, obligations and responsibilities under this Agreement, the applicable Charges shall be paid within 30 days of receipt of an undisputed valid invoice and payment shall be made in sterling in the UK or any other currency in any other country as determined by the British Council from time to time.</w:t>
      </w:r>
      <w:r w:rsidR="007019B4">
        <w:t xml:space="preserve"> </w:t>
      </w:r>
    </w:p>
    <w:p w14:paraId="3C0EA0AE" w14:textId="18824091" w:rsidR="007019B4" w:rsidRDefault="007019B4" w:rsidP="00932E33">
      <w:pPr>
        <w:pStyle w:val="MRHeading2"/>
        <w:spacing w:before="60" w:after="160" w:line="276" w:lineRule="auto"/>
        <w:jc w:val="both"/>
      </w:pPr>
      <w:r>
        <w:t>The invoice shall be submitted by the Supplier monthly in arrears and it wi</w:t>
      </w:r>
      <w:r w:rsidR="00D65863">
        <w:t>l</w:t>
      </w:r>
      <w:r>
        <w:t>l be accompanied by</w:t>
      </w:r>
      <w:r w:rsidRPr="007019B4">
        <w:t xml:space="preserve"> records of the time spent and materials used in providing the Services, together with all supporting documentation including but not limited to all relevant timesheets, receipts (if </w:t>
      </w:r>
      <w:r w:rsidRPr="007019B4">
        <w:lastRenderedPageBreak/>
        <w:t xml:space="preserve">applicable), a list of Services to which the invoice relates, as well as any other information as reasonably requested by the </w:t>
      </w:r>
      <w:r>
        <w:t>British Council</w:t>
      </w:r>
      <w:r w:rsidRPr="007019B4">
        <w:t xml:space="preserve"> from time to time</w:t>
      </w:r>
    </w:p>
    <w:p w14:paraId="2DF7FBE0" w14:textId="2E0A6691" w:rsidR="00B75740" w:rsidRDefault="00B75740" w:rsidP="00932E33">
      <w:pPr>
        <w:pStyle w:val="MRHeading2"/>
        <w:spacing w:before="60" w:after="160" w:line="276" w:lineRule="auto"/>
        <w:jc w:val="both"/>
      </w:pPr>
      <w:r>
        <w:t xml:space="preserve">The Supplier may only claim expenses which have been agreed with the British Council and set out in </w:t>
      </w:r>
      <w:r>
        <w:fldChar w:fldCharType="begin"/>
      </w:r>
      <w:r>
        <w:instrText xml:space="preserve"> REF _Ref448548 \r \h </w:instrText>
      </w:r>
      <w:r>
        <w:fldChar w:fldCharType="separate"/>
      </w:r>
      <w:r w:rsidR="00116421">
        <w:t>Schedule 3</w:t>
      </w:r>
      <w:r>
        <w:fldChar w:fldCharType="end"/>
      </w:r>
      <w:r>
        <w:t xml:space="preserve"> (</w:t>
      </w:r>
      <w:r>
        <w:rPr>
          <w:i/>
        </w:rPr>
        <w:t>Charges</w:t>
      </w:r>
      <w:r>
        <w:t>).</w:t>
      </w:r>
    </w:p>
    <w:p w14:paraId="55930325" w14:textId="63DC4855" w:rsidR="00382812" w:rsidRPr="00932E33" w:rsidRDefault="00A02926" w:rsidP="00932E33">
      <w:pPr>
        <w:pStyle w:val="MRHeading2"/>
        <w:spacing w:before="60" w:after="160" w:line="276" w:lineRule="auto"/>
        <w:jc w:val="both"/>
      </w:pPr>
      <w:r>
        <w:t>Where an invoice is not valid</w:t>
      </w:r>
      <w:r w:rsidR="007019B4">
        <w:t xml:space="preserve"> in accordance with the provisions of this clause 8, </w:t>
      </w:r>
      <w:r>
        <w:t>it may be rejected by the British Council and in any event shall be liable to query and delay in payment.  The British Council reserves the right to not pay any amount due in respect of any invoice received by the British Council more than 90 days after the day of the Supplier becoming entitled to invoice for the payment to which it relates.</w:t>
      </w:r>
    </w:p>
    <w:p w14:paraId="6A47FF4A" w14:textId="6E535C3E" w:rsidR="00E9542F" w:rsidRPr="00691B5C" w:rsidRDefault="00E9542F" w:rsidP="00A5378F">
      <w:pPr>
        <w:pStyle w:val="MRHeading1"/>
        <w:spacing w:before="60" w:after="160" w:line="276" w:lineRule="auto"/>
        <w:jc w:val="both"/>
        <w:rPr>
          <w:b w:val="0"/>
        </w:rPr>
      </w:pPr>
      <w:r w:rsidRPr="00691B5C">
        <w:t>Locations</w:t>
      </w:r>
      <w:bookmarkEnd w:id="17"/>
    </w:p>
    <w:p w14:paraId="6719AF85" w14:textId="4FEE4627" w:rsidR="005536ED" w:rsidRDefault="00E9542F" w:rsidP="00A5378F">
      <w:pPr>
        <w:pStyle w:val="MRHeading2"/>
        <w:spacing w:before="60" w:after="160" w:line="276" w:lineRule="auto"/>
        <w:jc w:val="both"/>
      </w:pPr>
      <w:bookmarkStart w:id="18" w:name="_Ref518655377"/>
      <w:r w:rsidRPr="00691B5C">
        <w:t xml:space="preserve">The </w:t>
      </w:r>
      <w:r>
        <w:t>Supplier</w:t>
      </w:r>
      <w:r w:rsidRPr="00691B5C">
        <w:t xml:space="preserve"> will be required to provide the Services </w:t>
      </w:r>
      <w:r w:rsidR="00C94535">
        <w:t xml:space="preserve">online </w:t>
      </w:r>
      <w:r w:rsidR="00334501">
        <w:t>using appropriate online tools agreed with the British Council</w:t>
      </w:r>
      <w:r w:rsidR="00F765D4">
        <w:t>,</w:t>
      </w:r>
      <w:r w:rsidR="00F765D4">
        <w:rPr>
          <w:rFonts w:cs="Arial"/>
        </w:rPr>
        <w:t xml:space="preserve"> </w:t>
      </w:r>
      <w:r w:rsidR="00F765D4" w:rsidRPr="00B92A07">
        <w:rPr>
          <w:rFonts w:cs="Arial"/>
        </w:rPr>
        <w:t>until further notice</w:t>
      </w:r>
      <w:r w:rsidRPr="00B92A07">
        <w:t>.</w:t>
      </w:r>
      <w:bookmarkEnd w:id="18"/>
      <w:r w:rsidR="007318EC">
        <w:t xml:space="preserve"> </w:t>
      </w:r>
    </w:p>
    <w:p w14:paraId="4F0B9390" w14:textId="77777777" w:rsidR="00923153" w:rsidRDefault="00677DF3" w:rsidP="00A5378F">
      <w:pPr>
        <w:pStyle w:val="MRHeading1"/>
        <w:spacing w:before="60" w:after="160" w:line="276" w:lineRule="auto"/>
        <w:jc w:val="both"/>
      </w:pPr>
      <w:bookmarkStart w:id="19" w:name="_Ref2696227"/>
      <w:bookmarkStart w:id="20" w:name="_Ref518655378"/>
      <w:r>
        <w:t xml:space="preserve">Monitoring and </w:t>
      </w:r>
      <w:r w:rsidR="00923153" w:rsidRPr="00923153">
        <w:t>Reporting</w:t>
      </w:r>
      <w:bookmarkEnd w:id="19"/>
    </w:p>
    <w:p w14:paraId="0A28E172" w14:textId="6AD90237" w:rsidR="00923153" w:rsidRDefault="00677DF3" w:rsidP="00923153">
      <w:pPr>
        <w:pStyle w:val="MRHeading2"/>
        <w:spacing w:before="60" w:after="160" w:line="276" w:lineRule="auto"/>
        <w:jc w:val="both"/>
      </w:pPr>
      <w:bookmarkStart w:id="21" w:name="_Ref2776831"/>
      <w:r>
        <w:t xml:space="preserve">The Supplier shall comply with all monitoring and reporting requirements as set out in the </w:t>
      </w:r>
      <w:r w:rsidR="00592A81">
        <w:t xml:space="preserve">Schedule 2, </w:t>
      </w:r>
      <w:r>
        <w:t xml:space="preserve">Terms of Reference or, if applicable, the </w:t>
      </w:r>
      <w:r w:rsidR="007019B4">
        <w:t>proposal</w:t>
      </w:r>
      <w:r>
        <w:t xml:space="preserve"> submitted by the British Council to </w:t>
      </w:r>
      <w:r w:rsidR="007019B4">
        <w:t>FC</w:t>
      </w:r>
      <w:r w:rsidR="0094295A">
        <w:t>D</w:t>
      </w:r>
      <w:r w:rsidR="007019B4">
        <w:t>O</w:t>
      </w:r>
      <w:r>
        <w:t xml:space="preserve"> for the provision of services of which the Services form part</w:t>
      </w:r>
      <w:r w:rsidR="00257D9B">
        <w:t xml:space="preserve"> (“</w:t>
      </w:r>
      <w:r w:rsidR="00257D9B">
        <w:rPr>
          <w:b/>
        </w:rPr>
        <w:t>British Council Tender</w:t>
      </w:r>
      <w:r w:rsidR="007019B4">
        <w:t>”)</w:t>
      </w:r>
      <w:r>
        <w:t>.</w:t>
      </w:r>
      <w:r w:rsidR="00257D9B">
        <w:t xml:space="preserve"> </w:t>
      </w:r>
      <w:bookmarkEnd w:id="21"/>
    </w:p>
    <w:p w14:paraId="5D5D75A1" w14:textId="46F74A9B" w:rsidR="00901B33" w:rsidRPr="00923153" w:rsidRDefault="00901B33" w:rsidP="00923153">
      <w:pPr>
        <w:pStyle w:val="MRHeading2"/>
        <w:spacing w:before="60" w:after="160" w:line="276" w:lineRule="auto"/>
        <w:jc w:val="both"/>
      </w:pPr>
      <w:r>
        <w:t xml:space="preserve">The Supplier shall attend such monthly performance review meetings as set out in the Terms of Reference or, if applicable, the </w:t>
      </w:r>
      <w:r w:rsidR="00257D9B">
        <w:t>British Council</w:t>
      </w:r>
      <w:r w:rsidR="00052488" w:rsidRPr="00052488">
        <w:rPr>
          <w:b/>
        </w:rPr>
        <w:t xml:space="preserve"> </w:t>
      </w:r>
      <w:r w:rsidR="00257D9B">
        <w:t>Tender</w:t>
      </w:r>
      <w:r>
        <w:t>.  Attendees at such meetings shall include as a minimum the British Council’s Manager and the Supplier’s Manager.</w:t>
      </w:r>
      <w:r w:rsidR="00257D9B">
        <w:t xml:space="preserve"> </w:t>
      </w:r>
    </w:p>
    <w:p w14:paraId="65768990" w14:textId="7938C573" w:rsidR="00E9542F" w:rsidRPr="00144148" w:rsidRDefault="00E9542F" w:rsidP="00A5378F">
      <w:pPr>
        <w:pStyle w:val="MRHeading1"/>
        <w:spacing w:before="60" w:after="160" w:line="276" w:lineRule="auto"/>
        <w:jc w:val="both"/>
        <w:rPr>
          <w:b w:val="0"/>
        </w:rPr>
      </w:pPr>
      <w:r w:rsidRPr="00144148">
        <w:t>Key Personnel</w:t>
      </w:r>
      <w:bookmarkEnd w:id="20"/>
    </w:p>
    <w:p w14:paraId="4F44C041" w14:textId="5196B4DD" w:rsidR="007019B4" w:rsidRPr="00144148" w:rsidRDefault="00E9542F" w:rsidP="007019B4">
      <w:pPr>
        <w:pStyle w:val="MRHeading2"/>
        <w:spacing w:before="60" w:after="160" w:line="276" w:lineRule="auto"/>
        <w:jc w:val="both"/>
      </w:pPr>
      <w:bookmarkStart w:id="22" w:name="_Ref518655379"/>
      <w:r w:rsidRPr="00144148">
        <w:t>The Supplier shall deploy the following persons in the provision of the Services</w:t>
      </w:r>
      <w:r w:rsidR="007019B4" w:rsidRPr="00144148">
        <w:t>:</w:t>
      </w:r>
      <w:r w:rsidRPr="00144148">
        <w:t xml:space="preserve"> </w:t>
      </w:r>
      <w:r w:rsidR="00870552">
        <w:rPr>
          <w:rFonts w:cs="Arial"/>
        </w:rPr>
        <w:t>XXXXXXXXXXXX</w:t>
      </w:r>
      <w:r w:rsidR="00CC5F33" w:rsidRPr="00144148">
        <w:t xml:space="preserve"> </w:t>
      </w:r>
      <w:r w:rsidRPr="00144148">
        <w:t>(the “</w:t>
      </w:r>
      <w:r w:rsidRPr="00144148">
        <w:rPr>
          <w:b/>
        </w:rPr>
        <w:t>Key Personnel</w:t>
      </w:r>
      <w:r w:rsidRPr="00144148">
        <w:t>”).</w:t>
      </w:r>
      <w:bookmarkEnd w:id="22"/>
    </w:p>
    <w:p w14:paraId="78D6FD0D" w14:textId="323A63E0" w:rsidR="00E21C04" w:rsidRDefault="00512A40" w:rsidP="00A5378F">
      <w:pPr>
        <w:pStyle w:val="MRHeading1"/>
        <w:spacing w:before="60" w:after="160" w:line="276" w:lineRule="auto"/>
        <w:jc w:val="both"/>
      </w:pPr>
      <w:r>
        <w:t>Sub-Contractors</w:t>
      </w:r>
    </w:p>
    <w:p w14:paraId="5E968A6C" w14:textId="63E6E4FF" w:rsidR="004F4F63" w:rsidRPr="004F4F63" w:rsidRDefault="00F11CCE" w:rsidP="004F4F63">
      <w:pPr>
        <w:pStyle w:val="MRHeading2"/>
        <w:spacing w:before="60" w:after="160" w:line="276" w:lineRule="auto"/>
        <w:jc w:val="both"/>
      </w:pPr>
      <w:r>
        <w:t xml:space="preserve">Not used. </w:t>
      </w:r>
    </w:p>
    <w:p w14:paraId="50492AD9" w14:textId="08682F5F" w:rsidR="008B27B7" w:rsidRDefault="008B27B7" w:rsidP="00A5378F">
      <w:pPr>
        <w:pStyle w:val="MRHeading1"/>
        <w:spacing w:before="60" w:after="160" w:line="276" w:lineRule="auto"/>
        <w:jc w:val="both"/>
      </w:pPr>
      <w:bookmarkStart w:id="23" w:name="_Ref1741123"/>
      <w:bookmarkStart w:id="24" w:name="_Ref518655380"/>
      <w:r w:rsidRPr="008B27B7">
        <w:t>Transparency</w:t>
      </w:r>
      <w:bookmarkEnd w:id="23"/>
    </w:p>
    <w:p w14:paraId="21FDA9F7" w14:textId="7A9A3236" w:rsidR="00B92B58" w:rsidRDefault="00B92B58" w:rsidP="00F506F4">
      <w:pPr>
        <w:pStyle w:val="MRHeading2"/>
        <w:spacing w:before="60" w:after="160" w:line="276" w:lineRule="auto"/>
        <w:jc w:val="both"/>
      </w:pPr>
      <w:r>
        <w:t xml:space="preserve">For the purposes of this clause </w:t>
      </w:r>
      <w:r>
        <w:fldChar w:fldCharType="begin"/>
      </w:r>
      <w:r>
        <w:instrText xml:space="preserve"> REF _Ref1741123 \r \h </w:instrText>
      </w:r>
      <w:r w:rsidR="009D4897">
        <w:instrText xml:space="preserve"> \* MERGEFORMAT </w:instrText>
      </w:r>
      <w:r>
        <w:fldChar w:fldCharType="separate"/>
      </w:r>
      <w:r w:rsidR="00116421">
        <w:t>13</w:t>
      </w:r>
      <w:r>
        <w:fldChar w:fldCharType="end"/>
      </w:r>
      <w:r>
        <w:t>, the following terms have the following meanings:</w:t>
      </w:r>
    </w:p>
    <w:p w14:paraId="1B6E281F" w14:textId="255877AB" w:rsidR="009D4897" w:rsidRDefault="009D4897" w:rsidP="00F506F4">
      <w:pPr>
        <w:pStyle w:val="MRDefinitions1"/>
        <w:spacing w:before="60" w:after="160" w:line="276" w:lineRule="auto"/>
        <w:jc w:val="both"/>
      </w:pPr>
      <w:r w:rsidRPr="00D17B6B">
        <w:t>“</w:t>
      </w:r>
      <w:r w:rsidRPr="009D4897">
        <w:rPr>
          <w:b/>
        </w:rPr>
        <w:t>Code</w:t>
      </w:r>
      <w:r>
        <w:t xml:space="preserve">” means </w:t>
      </w:r>
      <w:r w:rsidRPr="00301496">
        <w:rPr>
          <w:lang w:eastAsia="en-US"/>
        </w:rPr>
        <w:t xml:space="preserve">the Department of Constitutional Affairs’ Code of Practice on the discharge of public authorities’ functions under Part 1 of the </w:t>
      </w:r>
      <w:r w:rsidR="00D17B6B">
        <w:rPr>
          <w:lang w:eastAsia="en-US"/>
        </w:rPr>
        <w:t>FOIA</w:t>
      </w:r>
      <w:r w:rsidRPr="00301496">
        <w:rPr>
          <w:lang w:eastAsia="en-US"/>
        </w:rPr>
        <w:t xml:space="preserve"> (issued under section 45 of that Act) (November 2004) as may be updated or re-issued from time to time and any other relevant codes of practice published by the Department of Constitutional Affairs or its successor bodies</w:t>
      </w:r>
      <w:r>
        <w:rPr>
          <w:lang w:eastAsia="en-US"/>
        </w:rPr>
        <w:t>;</w:t>
      </w:r>
    </w:p>
    <w:p w14:paraId="674E8E95" w14:textId="63CDD5B2" w:rsidR="00D17B6B" w:rsidRDefault="00D17B6B" w:rsidP="00F506F4">
      <w:pPr>
        <w:pStyle w:val="MRDefinitions1"/>
        <w:spacing w:before="60" w:after="160" w:line="276" w:lineRule="auto"/>
        <w:jc w:val="both"/>
      </w:pPr>
      <w:r w:rsidRPr="00D17B6B">
        <w:t>“</w:t>
      </w:r>
      <w:r w:rsidRPr="00D17B6B">
        <w:rPr>
          <w:b/>
        </w:rPr>
        <w:t>FOIA</w:t>
      </w:r>
      <w:r>
        <w:t>” means the Freedom of Information Act 2000;</w:t>
      </w:r>
      <w:r w:rsidR="007B2C57">
        <w:t xml:space="preserve"> and</w:t>
      </w:r>
    </w:p>
    <w:p w14:paraId="6C05FA5C" w14:textId="280B6038" w:rsidR="008B27B7" w:rsidRDefault="009D4897" w:rsidP="00F506F4">
      <w:pPr>
        <w:pStyle w:val="MRDefinitions1"/>
        <w:spacing w:before="60" w:after="160" w:line="276" w:lineRule="auto"/>
        <w:jc w:val="both"/>
      </w:pPr>
      <w:r>
        <w:rPr>
          <w:lang w:eastAsia="en-US"/>
        </w:rPr>
        <w:t>“</w:t>
      </w:r>
      <w:r w:rsidRPr="00B92B58">
        <w:rPr>
          <w:b/>
        </w:rPr>
        <w:t>Information Disclosure Requirements</w:t>
      </w:r>
      <w:r>
        <w:t>” means</w:t>
      </w:r>
      <w:r w:rsidR="008B27B7" w:rsidRPr="009D29E2">
        <w:t xml:space="preserve"> the </w:t>
      </w:r>
      <w:r w:rsidR="008B27B7">
        <w:t xml:space="preserve">FOIA, </w:t>
      </w:r>
      <w:r w:rsidR="008B27B7" w:rsidRPr="00301496">
        <w:rPr>
          <w:lang w:eastAsia="en-US"/>
        </w:rPr>
        <w:t>the Environmental Information Regulations 2004</w:t>
      </w:r>
      <w:r w:rsidR="00B92B58">
        <w:rPr>
          <w:lang w:eastAsia="en-US"/>
        </w:rPr>
        <w:t xml:space="preserve"> and</w:t>
      </w:r>
      <w:r w:rsidR="008B27B7">
        <w:rPr>
          <w:lang w:eastAsia="en-US"/>
        </w:rPr>
        <w:t xml:space="preserve"> </w:t>
      </w:r>
      <w:r w:rsidR="007B2C57">
        <w:rPr>
          <w:lang w:eastAsia="en-US"/>
        </w:rPr>
        <w:t>the Code.</w:t>
      </w:r>
    </w:p>
    <w:p w14:paraId="4AE93F87" w14:textId="679E4515" w:rsidR="008B27B7" w:rsidRPr="009D29E2" w:rsidRDefault="008B27B7" w:rsidP="00D17B6B">
      <w:pPr>
        <w:pStyle w:val="MRHeading2"/>
        <w:spacing w:before="60" w:after="160" w:line="276" w:lineRule="auto"/>
        <w:jc w:val="both"/>
      </w:pPr>
      <w:r w:rsidRPr="009D29E2">
        <w:t xml:space="preserve">The </w:t>
      </w:r>
      <w:r>
        <w:t>Supplier</w:t>
      </w:r>
      <w:r w:rsidRPr="009D29E2">
        <w:t xml:space="preserve"> acknowledges that any lists or schedules provided by it outlining Confidential Information are of indicative value only and that the British Council may nevertheless be obliged </w:t>
      </w:r>
      <w:r w:rsidRPr="009D29E2">
        <w:lastRenderedPageBreak/>
        <w:t xml:space="preserve">to disclose the </w:t>
      </w:r>
      <w:r>
        <w:t>Supplier</w:t>
      </w:r>
      <w:r w:rsidRPr="009D29E2">
        <w:t>’s Confidential Information in accordance with the Information Disclosure Requirements:</w:t>
      </w:r>
    </w:p>
    <w:p w14:paraId="7136F39C" w14:textId="77777777" w:rsidR="008B27B7" w:rsidRPr="009D29E2" w:rsidRDefault="008B27B7" w:rsidP="00D17B6B">
      <w:pPr>
        <w:pStyle w:val="MRHeading3"/>
        <w:spacing w:before="60" w:after="160" w:line="276" w:lineRule="auto"/>
        <w:jc w:val="both"/>
      </w:pPr>
      <w:bookmarkStart w:id="25" w:name="_Ref381198723"/>
      <w:r w:rsidRPr="009D29E2">
        <w:t xml:space="preserve">in certain circumstances without consulting the </w:t>
      </w:r>
      <w:r>
        <w:t>Supplier</w:t>
      </w:r>
      <w:r w:rsidRPr="009D29E2">
        <w:t>; or</w:t>
      </w:r>
      <w:bookmarkEnd w:id="25"/>
    </w:p>
    <w:p w14:paraId="642C9225" w14:textId="77777777" w:rsidR="008B27B7" w:rsidRPr="009D29E2" w:rsidRDefault="008B27B7" w:rsidP="00D17B6B">
      <w:pPr>
        <w:pStyle w:val="MRHeading3"/>
        <w:spacing w:before="60" w:after="160" w:line="276" w:lineRule="auto"/>
        <w:jc w:val="both"/>
      </w:pPr>
      <w:r w:rsidRPr="009D29E2">
        <w:t xml:space="preserve">following consultation with the </w:t>
      </w:r>
      <w:r>
        <w:t>Supplier</w:t>
      </w:r>
      <w:r w:rsidRPr="009D29E2">
        <w:t xml:space="preserve"> and having taken its views into account,</w:t>
      </w:r>
    </w:p>
    <w:p w14:paraId="1CEF73A1" w14:textId="781EAAEE" w:rsidR="008B27B7" w:rsidRPr="00924CF9" w:rsidRDefault="008B27B7" w:rsidP="00D17B6B">
      <w:pPr>
        <w:pStyle w:val="MRheading20"/>
        <w:numPr>
          <w:ilvl w:val="0"/>
          <w:numId w:val="0"/>
        </w:numPr>
        <w:spacing w:before="60" w:after="160" w:line="276" w:lineRule="auto"/>
        <w:ind w:left="720"/>
        <w:rPr>
          <w:rFonts w:cs="Arial"/>
          <w:szCs w:val="22"/>
        </w:rPr>
      </w:pPr>
      <w:r w:rsidRPr="009D29E2">
        <w:rPr>
          <w:rFonts w:cs="Arial"/>
          <w:szCs w:val="22"/>
        </w:rPr>
        <w:t xml:space="preserve">provided always that </w:t>
      </w:r>
      <w:r w:rsidRPr="00924CF9">
        <w:rPr>
          <w:rFonts w:cs="Arial"/>
          <w:szCs w:val="22"/>
        </w:rPr>
        <w:t xml:space="preserve">where clause </w:t>
      </w:r>
      <w:r w:rsidRPr="00924CF9">
        <w:rPr>
          <w:rFonts w:cs="Arial"/>
          <w:szCs w:val="22"/>
        </w:rPr>
        <w:fldChar w:fldCharType="begin"/>
      </w:r>
      <w:r w:rsidRPr="00924CF9">
        <w:rPr>
          <w:rFonts w:cs="Arial"/>
          <w:szCs w:val="22"/>
        </w:rPr>
        <w:instrText xml:space="preserve"> REF _Ref381198723 \r \h  \* MERGEFORMAT </w:instrText>
      </w:r>
      <w:r w:rsidRPr="00924CF9">
        <w:rPr>
          <w:rFonts w:cs="Arial"/>
          <w:szCs w:val="22"/>
        </w:rPr>
      </w:r>
      <w:r w:rsidRPr="00924CF9">
        <w:rPr>
          <w:rFonts w:cs="Arial"/>
          <w:szCs w:val="22"/>
        </w:rPr>
        <w:fldChar w:fldCharType="separate"/>
      </w:r>
      <w:r w:rsidR="00116421">
        <w:rPr>
          <w:rFonts w:cs="Arial"/>
          <w:szCs w:val="22"/>
        </w:rPr>
        <w:t>13.2.1</w:t>
      </w:r>
      <w:r w:rsidRPr="00924CF9">
        <w:rPr>
          <w:rFonts w:cs="Arial"/>
          <w:szCs w:val="22"/>
        </w:rPr>
        <w:fldChar w:fldCharType="end"/>
      </w:r>
      <w:r w:rsidRPr="00924CF9">
        <w:rPr>
          <w:rFonts w:cs="Arial"/>
          <w:szCs w:val="22"/>
        </w:rPr>
        <w:t xml:space="preserve"> above applies, the British Council shall, in accordance with the recommendations of the Code, take reasonable steps to draw this to the attention of the </w:t>
      </w:r>
      <w:r>
        <w:rPr>
          <w:rFonts w:cs="Arial"/>
          <w:szCs w:val="22"/>
        </w:rPr>
        <w:t>Supplier</w:t>
      </w:r>
      <w:r w:rsidRPr="00924CF9">
        <w:rPr>
          <w:rFonts w:cs="Arial"/>
          <w:szCs w:val="22"/>
        </w:rPr>
        <w:t xml:space="preserve"> after any such disclosure.</w:t>
      </w:r>
    </w:p>
    <w:p w14:paraId="2933A754" w14:textId="7F43A077" w:rsidR="008B27B7" w:rsidRDefault="008B27B7" w:rsidP="00D17B6B">
      <w:pPr>
        <w:pStyle w:val="MRHeading2"/>
        <w:spacing w:before="60" w:after="160" w:line="276" w:lineRule="auto"/>
        <w:jc w:val="both"/>
      </w:pPr>
      <w:r w:rsidRPr="00924CF9">
        <w:t xml:space="preserve">The provisions of this clause </w:t>
      </w:r>
      <w:r w:rsidR="00F506F4">
        <w:fldChar w:fldCharType="begin"/>
      </w:r>
      <w:r w:rsidR="00F506F4">
        <w:instrText xml:space="preserve"> REF _Ref1741123 \r \h </w:instrText>
      </w:r>
      <w:r w:rsidR="00D17B6B">
        <w:instrText xml:space="preserve"> \* MERGEFORMAT </w:instrText>
      </w:r>
      <w:r w:rsidR="00F506F4">
        <w:fldChar w:fldCharType="separate"/>
      </w:r>
      <w:r w:rsidR="00116421">
        <w:t>13</w:t>
      </w:r>
      <w:r w:rsidR="00F506F4">
        <w:fldChar w:fldCharType="end"/>
      </w:r>
      <w:r w:rsidR="00F506F4">
        <w:t xml:space="preserve"> </w:t>
      </w:r>
      <w:r w:rsidRPr="00924CF9">
        <w:t>shall survive</w:t>
      </w:r>
      <w:r w:rsidRPr="009D29E2">
        <w:t xml:space="preserve"> the termination of this Agreement, however arising.</w:t>
      </w:r>
    </w:p>
    <w:p w14:paraId="3DA71210" w14:textId="77777777" w:rsidR="008D71D7" w:rsidRDefault="008D71D7" w:rsidP="008D71D7">
      <w:pPr>
        <w:pStyle w:val="MRHeading1"/>
        <w:spacing w:before="60" w:after="160" w:line="276" w:lineRule="auto"/>
      </w:pPr>
      <w:r>
        <w:t>Data</w:t>
      </w:r>
    </w:p>
    <w:p w14:paraId="4D6CD3C4" w14:textId="212A81D2" w:rsidR="008D71D7" w:rsidRDefault="008D71D7" w:rsidP="008D71D7">
      <w:pPr>
        <w:pStyle w:val="MRHeading2"/>
        <w:spacing w:before="60" w:after="160" w:line="276" w:lineRule="auto"/>
      </w:pPr>
      <w:r>
        <w:t>Where the Supplier’s registered office or place of business is the United Kingdom, the Supplier shall obtain and maintain certification under the HM Government Cyber Essentials Scheme.</w:t>
      </w:r>
    </w:p>
    <w:p w14:paraId="76C30E15" w14:textId="7C0C01B9" w:rsidR="00142876" w:rsidRDefault="00142876" w:rsidP="00142876">
      <w:pPr>
        <w:pStyle w:val="MRHeading2"/>
        <w:spacing w:before="60" w:after="160" w:line="276" w:lineRule="auto"/>
        <w:jc w:val="both"/>
      </w:pPr>
      <w:r>
        <w:t xml:space="preserve">Where the Supplier’s registered office or place of business is </w:t>
      </w:r>
      <w:r w:rsidRPr="00142876">
        <w:rPr>
          <w:u w:val="single"/>
        </w:rPr>
        <w:t>not</w:t>
      </w:r>
      <w:r w:rsidRPr="00142876">
        <w:t xml:space="preserve"> </w:t>
      </w:r>
      <w:r>
        <w:t xml:space="preserve">within the United Kingdom, the Supplier shall follow the advice for technical controls published as part of the HM Government Cyber Essentials Scheme at </w:t>
      </w:r>
      <w:hyperlink r:id="rId9" w:history="1">
        <w:r w:rsidRPr="00112ECF">
          <w:rPr>
            <w:rStyle w:val="Hyperlink"/>
          </w:rPr>
          <w:t>https://www.cyberessentials.ncsc.gov.uk/advice/</w:t>
        </w:r>
      </w:hyperlink>
      <w:r>
        <w:t xml:space="preserve"> and as updated from time to time.</w:t>
      </w:r>
    </w:p>
    <w:p w14:paraId="6304EBE1" w14:textId="77777777" w:rsidR="00436DC0" w:rsidRDefault="00436DC0" w:rsidP="00436DC0">
      <w:pPr>
        <w:pStyle w:val="MRHeading1"/>
        <w:spacing w:before="60" w:after="160" w:line="276" w:lineRule="auto"/>
      </w:pPr>
      <w:bookmarkStart w:id="26" w:name="_Ref2090492"/>
      <w:r>
        <w:t>Data processing</w:t>
      </w:r>
      <w:bookmarkEnd w:id="26"/>
    </w:p>
    <w:p w14:paraId="4EDA033C" w14:textId="77777777" w:rsidR="00436DC0" w:rsidRPr="00436DC0" w:rsidRDefault="00436DC0" w:rsidP="00436DC0">
      <w:pPr>
        <w:pStyle w:val="MRHeading2"/>
        <w:spacing w:before="60" w:after="160" w:line="276" w:lineRule="auto"/>
        <w:rPr>
          <w:lang w:val="en-US"/>
        </w:rPr>
      </w:pPr>
      <w:bookmarkStart w:id="27" w:name="_Ref2604382"/>
      <w:r w:rsidRPr="00E22386">
        <w:t>In this clause:</w:t>
      </w:r>
      <w:bookmarkEnd w:id="27"/>
    </w:p>
    <w:p w14:paraId="1CBAEF3D" w14:textId="77777777" w:rsidR="00436DC0" w:rsidRPr="00436DC0" w:rsidRDefault="00436DC0" w:rsidP="00C32177">
      <w:pPr>
        <w:pStyle w:val="MRDefinitions1"/>
        <w:spacing w:before="160" w:after="60" w:line="276" w:lineRule="auto"/>
        <w:jc w:val="both"/>
        <w:rPr>
          <w:lang w:val="en-US"/>
        </w:rPr>
      </w:pPr>
      <w:r w:rsidRPr="00E22386">
        <w:t>“</w:t>
      </w:r>
      <w:r w:rsidRPr="00436DC0">
        <w:rPr>
          <w:b/>
        </w:rPr>
        <w:t>Controller</w:t>
      </w:r>
      <w:r w:rsidRPr="00E22386">
        <w:t xml:space="preserve">” means </w:t>
      </w:r>
      <w:r>
        <w:t xml:space="preserve">a </w:t>
      </w:r>
      <w:r w:rsidRPr="00E22386">
        <w:t>“controller” for the purposes of the GDPR (as such legislation is applicable);</w:t>
      </w:r>
    </w:p>
    <w:p w14:paraId="4A78B3DA" w14:textId="77777777" w:rsidR="00436DC0" w:rsidRPr="00436DC0" w:rsidRDefault="00436DC0" w:rsidP="00C32177">
      <w:pPr>
        <w:pStyle w:val="MRDefinitions1"/>
        <w:spacing w:before="160" w:after="60" w:line="276" w:lineRule="auto"/>
        <w:jc w:val="both"/>
        <w:rPr>
          <w:lang w:val="en-US"/>
        </w:rPr>
      </w:pPr>
      <w:r w:rsidRPr="00E22386">
        <w:t>“</w:t>
      </w:r>
      <w:r w:rsidRPr="00436DC0">
        <w:rPr>
          <w:b/>
        </w:rPr>
        <w:t>Data Protection Legislation</w:t>
      </w:r>
      <w:r w:rsidRPr="00E22386">
        <w:t xml:space="preserve">” shall mean any applicable law relating to the processing, privacy and use of Personal Data, as applicable to either party or the </w:t>
      </w:r>
      <w:r>
        <w:t xml:space="preserve">Services </w:t>
      </w:r>
      <w:r w:rsidRPr="00E22386">
        <w:t xml:space="preserve">under this Agreement, including the </w:t>
      </w:r>
      <w:r>
        <w:t>DPA and/or the GDPR</w:t>
      </w:r>
      <w:r w:rsidRPr="00E22386">
        <w:t>, and /or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w:t>
      </w:r>
    </w:p>
    <w:p w14:paraId="139890FC" w14:textId="77777777" w:rsidR="00436DC0" w:rsidRPr="00436DC0" w:rsidRDefault="00436DC0" w:rsidP="00C32177">
      <w:pPr>
        <w:pStyle w:val="MRDefinitions1"/>
        <w:spacing w:before="160" w:after="60" w:line="276" w:lineRule="auto"/>
        <w:jc w:val="both"/>
        <w:rPr>
          <w:lang w:val="en-US"/>
        </w:rPr>
      </w:pPr>
      <w:r w:rsidRPr="006B3C60">
        <w:t>“</w:t>
      </w:r>
      <w:r w:rsidRPr="00436DC0">
        <w:rPr>
          <w:b/>
        </w:rPr>
        <w:t>Data Subject</w:t>
      </w:r>
      <w:r w:rsidRPr="006B3C60">
        <w:t>” has the same meaning as in the Data Protection Legislation;</w:t>
      </w:r>
    </w:p>
    <w:p w14:paraId="5EFEBE68" w14:textId="77777777" w:rsidR="00436DC0" w:rsidRDefault="00436DC0" w:rsidP="00C32177">
      <w:pPr>
        <w:pStyle w:val="MRDefinitions1"/>
        <w:spacing w:before="160" w:after="60" w:line="276" w:lineRule="auto"/>
        <w:jc w:val="both"/>
      </w:pPr>
      <w:r w:rsidRPr="00E22386">
        <w:t>“</w:t>
      </w:r>
      <w:r w:rsidRPr="00436DC0">
        <w:rPr>
          <w:b/>
        </w:rPr>
        <w:t>DPA</w:t>
      </w:r>
      <w:r w:rsidRPr="00E22386">
        <w:t>” mean</w:t>
      </w:r>
      <w:r>
        <w:t>s the UK Data Protection Act 201</w:t>
      </w:r>
      <w:r w:rsidRPr="00E22386">
        <w:t>8;</w:t>
      </w:r>
    </w:p>
    <w:p w14:paraId="6DDB71B9" w14:textId="77777777" w:rsidR="00436DC0" w:rsidRPr="00E22386" w:rsidRDefault="00436DC0" w:rsidP="00C32177">
      <w:pPr>
        <w:pStyle w:val="MRDefinitions1"/>
        <w:spacing w:before="160" w:after="60" w:line="276" w:lineRule="auto"/>
        <w:jc w:val="both"/>
      </w:pPr>
      <w:r w:rsidRPr="00443673">
        <w:t>“</w:t>
      </w:r>
      <w:r w:rsidRPr="00436DC0">
        <w:rPr>
          <w:b/>
        </w:rPr>
        <w:t>GDPR</w:t>
      </w:r>
      <w:r w:rsidRPr="00443673">
        <w:t>” means the General Data Protection Regulation (EU) 2016/679;</w:t>
      </w:r>
    </w:p>
    <w:p w14:paraId="2C2FBEEB" w14:textId="489668CC" w:rsidR="0044551B" w:rsidRDefault="0044551B" w:rsidP="00C32177">
      <w:pPr>
        <w:pStyle w:val="MRDefinitions1"/>
        <w:spacing w:before="160" w:after="60" w:line="276" w:lineRule="auto"/>
        <w:jc w:val="both"/>
      </w:pPr>
      <w:r w:rsidRPr="00C67465">
        <w:t>“</w:t>
      </w:r>
      <w:r w:rsidRPr="0044551B">
        <w:rPr>
          <w:b/>
        </w:rPr>
        <w:t>International Organisation</w:t>
      </w:r>
      <w:r w:rsidRPr="00C67465">
        <w:t>” has the same meaning as in the GDPR;</w:t>
      </w:r>
      <w:r>
        <w:t xml:space="preserve"> </w:t>
      </w:r>
    </w:p>
    <w:p w14:paraId="16A6AD29" w14:textId="47D4077A" w:rsidR="00436DC0" w:rsidRPr="00E22386" w:rsidRDefault="00436DC0" w:rsidP="00C32177">
      <w:pPr>
        <w:pStyle w:val="MRDefinitions1"/>
        <w:spacing w:before="160" w:after="60" w:line="276" w:lineRule="auto"/>
        <w:jc w:val="both"/>
      </w:pPr>
      <w:r w:rsidRPr="00E22386">
        <w:t>“</w:t>
      </w:r>
      <w:r w:rsidRPr="00436DC0">
        <w:rPr>
          <w:b/>
        </w:rPr>
        <w:t>Personal Data</w:t>
      </w:r>
      <w:r w:rsidRPr="00E22386">
        <w:t>” means “personal data” (as defined in the Data Protection Legislation) that are Processed under this Agreement;</w:t>
      </w:r>
    </w:p>
    <w:p w14:paraId="134DC78D" w14:textId="77777777" w:rsidR="00436DC0" w:rsidRPr="00E22386" w:rsidRDefault="00436DC0" w:rsidP="00265F63">
      <w:pPr>
        <w:pStyle w:val="MRDefinitions1"/>
        <w:spacing w:before="160" w:after="60" w:line="276" w:lineRule="auto"/>
        <w:jc w:val="both"/>
      </w:pPr>
      <w:r w:rsidRPr="00E22386">
        <w:t>“</w:t>
      </w:r>
      <w:r w:rsidRPr="00436DC0">
        <w:rPr>
          <w:b/>
        </w:rPr>
        <w:t>Personal Data Breach</w:t>
      </w:r>
      <w:r w:rsidRPr="00E22386">
        <w:t>” means a breach of security leading to the accidental or unlawful destruction</w:t>
      </w:r>
      <w:r>
        <w:t xml:space="preserve">, corruption, loss, alteration or </w:t>
      </w:r>
      <w:r w:rsidRPr="00E22386">
        <w:t>unauthorised disclosure of unauthorised access, attempted access (physical or otherwise) or access to, Personal Data transmitted, stored or otherwise processed;</w:t>
      </w:r>
    </w:p>
    <w:p w14:paraId="29ED34E8" w14:textId="77777777" w:rsidR="00436DC0" w:rsidRPr="00E22386" w:rsidRDefault="00436DC0" w:rsidP="00265F63">
      <w:pPr>
        <w:pStyle w:val="MRDefinitions1"/>
        <w:spacing w:before="160" w:after="60" w:line="276" w:lineRule="auto"/>
        <w:jc w:val="both"/>
      </w:pPr>
      <w:r w:rsidRPr="00E22386">
        <w:lastRenderedPageBreak/>
        <w:t>“</w:t>
      </w:r>
      <w:r w:rsidRPr="00436DC0">
        <w:rPr>
          <w:b/>
        </w:rPr>
        <w:t>Processing</w:t>
      </w:r>
      <w:r w:rsidRPr="00E22386">
        <w:t>” has the same meaning as in the Data Protection Legislation and “Process” and “Processed” sha</w:t>
      </w:r>
      <w:r>
        <w:t>ll be construed accordingly;</w:t>
      </w:r>
    </w:p>
    <w:p w14:paraId="0C13631A" w14:textId="1D5C536D" w:rsidR="00436DC0" w:rsidRPr="00E22386" w:rsidRDefault="00436DC0" w:rsidP="00265F63">
      <w:pPr>
        <w:pStyle w:val="MRDefinitions1"/>
        <w:spacing w:before="160" w:after="60" w:line="276" w:lineRule="auto"/>
        <w:jc w:val="both"/>
      </w:pPr>
      <w:r w:rsidRPr="00E22386">
        <w:t>“</w:t>
      </w:r>
      <w:r w:rsidRPr="00436DC0">
        <w:rPr>
          <w:b/>
        </w:rPr>
        <w:t>Processor</w:t>
      </w:r>
      <w:r w:rsidRPr="00E22386">
        <w:t xml:space="preserve">” means a “processor” for the purposes of the GDPR (as </w:t>
      </w:r>
      <w:r>
        <w:t>such</w:t>
      </w:r>
      <w:r w:rsidR="0044551B">
        <w:t xml:space="preserve"> legislation is applicable); </w:t>
      </w:r>
    </w:p>
    <w:p w14:paraId="406D2DE3" w14:textId="0B1A3C2D" w:rsidR="0044551B" w:rsidRPr="0044551B" w:rsidRDefault="00436DC0" w:rsidP="00265F63">
      <w:pPr>
        <w:pStyle w:val="MRDefinitions1"/>
        <w:spacing w:before="160" w:after="60" w:line="276" w:lineRule="auto"/>
        <w:jc w:val="both"/>
      </w:pPr>
      <w:r w:rsidRPr="00E22386">
        <w:t>“</w:t>
      </w:r>
      <w:r w:rsidRPr="00436DC0">
        <w:rPr>
          <w:b/>
        </w:rPr>
        <w:t>Sub-Processor</w:t>
      </w:r>
      <w:r w:rsidRPr="00E22386">
        <w:t>” means a third party engaged by the Processor to</w:t>
      </w:r>
      <w:r w:rsidRPr="00436DC0">
        <w:rPr>
          <w:i/>
          <w:iCs/>
        </w:rPr>
        <w:t xml:space="preserve"> </w:t>
      </w:r>
      <w:r w:rsidRPr="00436DC0">
        <w:rPr>
          <w:iCs/>
        </w:rPr>
        <w:t>carrying out processing activities in respect of the Personal Data on behalf of the Processor</w:t>
      </w:r>
      <w:r w:rsidR="0044551B">
        <w:rPr>
          <w:iCs/>
        </w:rPr>
        <w:t>; and</w:t>
      </w:r>
    </w:p>
    <w:p w14:paraId="097C915A" w14:textId="77777777" w:rsidR="0044551B" w:rsidRPr="00C67465" w:rsidRDefault="0044551B" w:rsidP="00265F63">
      <w:pPr>
        <w:pStyle w:val="MRDefinitions1"/>
        <w:spacing w:before="160" w:after="60" w:line="276" w:lineRule="auto"/>
        <w:jc w:val="both"/>
      </w:pPr>
      <w:r w:rsidRPr="00C67465">
        <w:t>“</w:t>
      </w:r>
      <w:r w:rsidRPr="0044551B">
        <w:rPr>
          <w:b/>
        </w:rPr>
        <w:t>Supervisory Authority</w:t>
      </w:r>
      <w:r w:rsidRPr="00C67465">
        <w:t>” means any independent public authority responsible for monitoring the application of the Data Protection Legislation in the UK or any other member state of the European Union.</w:t>
      </w:r>
    </w:p>
    <w:p w14:paraId="4B81EF2F" w14:textId="3EF43A01" w:rsidR="0044551B" w:rsidRPr="00DA0D89" w:rsidRDefault="00265F63" w:rsidP="00265F63">
      <w:pPr>
        <w:pStyle w:val="MRHeading2"/>
        <w:tabs>
          <w:tab w:val="num" w:pos="1492"/>
        </w:tabs>
        <w:spacing w:before="160" w:after="60" w:line="276" w:lineRule="auto"/>
        <w:jc w:val="both"/>
      </w:pPr>
      <w:bookmarkStart w:id="28" w:name="a963735"/>
      <w:r>
        <w:t xml:space="preserve">This clause </w:t>
      </w:r>
      <w:r>
        <w:fldChar w:fldCharType="begin"/>
      </w:r>
      <w:r>
        <w:instrText xml:space="preserve"> REF _Ref2090492 \r \h </w:instrText>
      </w:r>
      <w:r>
        <w:fldChar w:fldCharType="separate"/>
      </w:r>
      <w:r w:rsidR="00116421">
        <w:t>15</w:t>
      </w:r>
      <w:r>
        <w:fldChar w:fldCharType="end"/>
      </w:r>
      <w:r>
        <w:t xml:space="preserve"> applies where</w:t>
      </w:r>
      <w:r w:rsidR="00AA64AF">
        <w:t>, f</w:t>
      </w:r>
      <w:r w:rsidR="0044551B" w:rsidRPr="00DA0D89">
        <w:t xml:space="preserve">or the purposes of the Data Protection Legislation, </w:t>
      </w:r>
      <w:r w:rsidR="0044551B">
        <w:t xml:space="preserve">the British Council </w:t>
      </w:r>
      <w:r w:rsidR="0044551B" w:rsidRPr="00DA0D89">
        <w:t xml:space="preserve">is the Controller and the </w:t>
      </w:r>
      <w:r w:rsidR="0044551B">
        <w:t>Supplier</w:t>
      </w:r>
      <w:r w:rsidR="0044551B" w:rsidRPr="00C67465">
        <w:t xml:space="preserve"> </w:t>
      </w:r>
      <w:r w:rsidR="0044551B" w:rsidRPr="00DA0D89">
        <w:t>is the Processor</w:t>
      </w:r>
      <w:r w:rsidR="0044551B">
        <w:t xml:space="preserve"> in respect of the Personal Data</w:t>
      </w:r>
      <w:r w:rsidR="0044551B" w:rsidRPr="00DA0D89">
        <w:t>.</w:t>
      </w:r>
    </w:p>
    <w:bookmarkEnd w:id="28"/>
    <w:p w14:paraId="36F707AC" w14:textId="5F3048C2" w:rsidR="0044551B" w:rsidRPr="00DA0D89" w:rsidRDefault="0044551B" w:rsidP="00265F63">
      <w:pPr>
        <w:pStyle w:val="MRHeading2"/>
        <w:tabs>
          <w:tab w:val="num" w:pos="1492"/>
        </w:tabs>
        <w:spacing w:before="160" w:after="60" w:line="276" w:lineRule="auto"/>
        <w:jc w:val="both"/>
      </w:pPr>
      <w:r w:rsidRPr="00DA0D89">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fldChar w:fldCharType="begin"/>
      </w:r>
      <w:r>
        <w:instrText xml:space="preserve"> REF _Ref2518622 \r \h </w:instrText>
      </w:r>
      <w:r>
        <w:fldChar w:fldCharType="separate"/>
      </w:r>
      <w:r w:rsidR="00116421">
        <w:t>Schedule 5</w:t>
      </w:r>
      <w:r>
        <w:fldChar w:fldCharType="end"/>
      </w:r>
      <w:r>
        <w:t xml:space="preserve"> to this Agreement</w:t>
      </w:r>
      <w:r w:rsidRPr="00DA0D89">
        <w:t>.</w:t>
      </w:r>
    </w:p>
    <w:p w14:paraId="0FE65CF3" w14:textId="77777777" w:rsidR="004323B1" w:rsidRPr="00DA0D89" w:rsidRDefault="004323B1" w:rsidP="004323B1">
      <w:pPr>
        <w:pStyle w:val="MRHeading2"/>
        <w:tabs>
          <w:tab w:val="num" w:pos="1492"/>
        </w:tabs>
        <w:spacing w:before="60" w:after="160" w:line="276" w:lineRule="auto"/>
        <w:jc w:val="both"/>
      </w:pPr>
      <w:bookmarkStart w:id="29" w:name="_Ref511303538"/>
      <w:r w:rsidRPr="00DA0D89">
        <w:t xml:space="preserve">The </w:t>
      </w:r>
      <w:r>
        <w:t>Supplier</w:t>
      </w:r>
      <w:r w:rsidRPr="00DA0D89">
        <w:t xml:space="preserve"> shall:</w:t>
      </w:r>
      <w:bookmarkEnd w:id="29"/>
    </w:p>
    <w:p w14:paraId="13887FA4" w14:textId="511AE32B" w:rsidR="004323B1" w:rsidRDefault="004323B1" w:rsidP="004323B1">
      <w:pPr>
        <w:pStyle w:val="MRHeading3"/>
        <w:spacing w:before="60" w:after="160" w:line="276" w:lineRule="auto"/>
        <w:jc w:val="both"/>
      </w:pPr>
      <w:r>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t>
      </w:r>
      <w:r w:rsidRPr="00C67465">
        <w:t>which the</w:t>
      </w:r>
      <w:r w:rsidRPr="004323B1">
        <w:rPr>
          <w:b/>
        </w:rPr>
        <w:t xml:space="preserve"> </w:t>
      </w:r>
      <w:r>
        <w:t>Supplier</w:t>
      </w:r>
      <w:r w:rsidRPr="00A52AAE">
        <w:t xml:space="preserve"> Processes the Personal Data; or unless otherwise required by laws outside the European Union in which</w:t>
      </w:r>
      <w:r>
        <w:t xml:space="preserve"> the Supplier</w:t>
      </w:r>
      <w:r w:rsidRPr="00A52AAE">
        <w:t xml:space="preserve"> Processes the Personal Data as referred to in </w:t>
      </w:r>
      <w:r>
        <w:fldChar w:fldCharType="begin"/>
      </w:r>
      <w:r>
        <w:instrText xml:space="preserve"> REF _Ref511303307 \r \h </w:instrText>
      </w:r>
      <w:r>
        <w:fldChar w:fldCharType="separate"/>
      </w:r>
      <w:r w:rsidR="00116421">
        <w:t>15.5.3</w:t>
      </w:r>
      <w:r>
        <w:fldChar w:fldCharType="end"/>
      </w:r>
      <w:r w:rsidRPr="00A52AAE">
        <w:t xml:space="preserve">); </w:t>
      </w:r>
    </w:p>
    <w:p w14:paraId="7695743E" w14:textId="77777777" w:rsidR="004323B1" w:rsidRPr="00A52AAE" w:rsidRDefault="004323B1" w:rsidP="004323B1">
      <w:pPr>
        <w:pStyle w:val="MRHeading3"/>
        <w:spacing w:before="60" w:after="160" w:line="276" w:lineRule="auto"/>
        <w:jc w:val="both"/>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t>P</w:t>
      </w:r>
      <w:r w:rsidRPr="00A52AAE">
        <w:t>rocessing and the likelihood and severity of risk in relation to the rights and freedoms of the Data Subjects;</w:t>
      </w:r>
    </w:p>
    <w:p w14:paraId="5E995B2B" w14:textId="77777777" w:rsidR="004323B1" w:rsidRPr="00A52AAE" w:rsidRDefault="004323B1" w:rsidP="004323B1">
      <w:pPr>
        <w:pStyle w:val="MRHeading3"/>
        <w:spacing w:before="60" w:after="160" w:line="276" w:lineRule="auto"/>
        <w:jc w:val="both"/>
      </w:pPr>
      <w:r w:rsidRPr="00A52AAE">
        <w:t>ensure it has taken all reasonable steps to ensure the reliability and integrity of any employees or other persons authoris</w:t>
      </w:r>
      <w:r>
        <w:t>ed to Process the Personal Data;</w:t>
      </w:r>
      <w:r w:rsidRPr="00A52AAE">
        <w:t xml:space="preserve"> </w:t>
      </w:r>
    </w:p>
    <w:p w14:paraId="3C4B6926" w14:textId="77777777" w:rsidR="004323B1" w:rsidRPr="00A52AAE" w:rsidRDefault="004323B1" w:rsidP="004323B1">
      <w:pPr>
        <w:pStyle w:val="MRHeading3"/>
        <w:spacing w:before="60" w:after="160" w:line="276" w:lineRule="auto"/>
        <w:jc w:val="both"/>
      </w:pPr>
      <w:r w:rsidRPr="00A52AAE">
        <w:t xml:space="preserve">ensure that any employees or other persons authorised to </w:t>
      </w:r>
      <w:r>
        <w:t>P</w:t>
      </w:r>
      <w:r w:rsidRPr="00A52AAE">
        <w:t xml:space="preserve">rocess the Personal Data are: </w:t>
      </w:r>
    </w:p>
    <w:p w14:paraId="340D9931" w14:textId="77777777" w:rsidR="004323B1" w:rsidRPr="004323B1" w:rsidRDefault="004323B1" w:rsidP="004323B1">
      <w:pPr>
        <w:pStyle w:val="MRHeading4"/>
        <w:spacing w:before="60" w:after="160" w:line="276" w:lineRule="auto"/>
        <w:jc w:val="both"/>
      </w:pPr>
      <w:r w:rsidRPr="001B0864">
        <w:t>subject</w:t>
      </w:r>
      <w:r w:rsidRPr="004323B1">
        <w:t xml:space="preserve"> to appropriate obligations of confidentiality, and</w:t>
      </w:r>
    </w:p>
    <w:p w14:paraId="08BAC419" w14:textId="77777777" w:rsidR="004323B1" w:rsidRPr="004323B1" w:rsidRDefault="004323B1" w:rsidP="004323B1">
      <w:pPr>
        <w:pStyle w:val="MRHeading4"/>
        <w:spacing w:before="60" w:after="160" w:line="276" w:lineRule="auto"/>
        <w:jc w:val="both"/>
      </w:pPr>
      <w:r w:rsidRPr="004323B1">
        <w:t>subject to adequate training in the use, protection and handling of personal data;</w:t>
      </w:r>
    </w:p>
    <w:p w14:paraId="000197A7" w14:textId="34128DBD" w:rsidR="004323B1" w:rsidRPr="00C67465" w:rsidRDefault="004323B1" w:rsidP="004323B1">
      <w:pPr>
        <w:pStyle w:val="MRHeading3"/>
        <w:spacing w:before="60" w:after="160" w:line="276" w:lineRule="auto"/>
        <w:jc w:val="both"/>
      </w:pPr>
      <w:bookmarkStart w:id="30" w:name="_Ref511303339"/>
      <w:r w:rsidRPr="00C67465">
        <w:t xml:space="preserve">not engage any Sub-Processor to carry out its Processing obligations under this Agreement without obtaining the prior written consent of the British Council and, where such consent is given, </w:t>
      </w:r>
      <w:r>
        <w:t>the Supplier</w:t>
      </w:r>
      <w:r w:rsidRPr="00C67465">
        <w:t xml:space="preserve"> procuring by way of a written contract that </w:t>
      </w:r>
      <w:r w:rsidRPr="00C67465">
        <w:lastRenderedPageBreak/>
        <w:t xml:space="preserve">such Sub-Processor will, at all times during the engagement, be subject to data Processing obligations equivalent to those set out in this clause. The British Council reserves the right during this Agreement to request evidence from the </w:t>
      </w:r>
      <w:r>
        <w:t>Supplier</w:t>
      </w:r>
      <w:r w:rsidRPr="00C67465">
        <w:t xml:space="preserve"> to support compliance with this clause </w:t>
      </w:r>
      <w:r>
        <w:fldChar w:fldCharType="begin"/>
      </w:r>
      <w:r>
        <w:instrText xml:space="preserve"> REF _Ref511303339 \r \h  \* MERGEFORMAT </w:instrText>
      </w:r>
      <w:r>
        <w:fldChar w:fldCharType="separate"/>
      </w:r>
      <w:r w:rsidR="00116421">
        <w:t>15.4.5</w:t>
      </w:r>
      <w:r>
        <w:fldChar w:fldCharType="end"/>
      </w:r>
      <w:r w:rsidRPr="00C67465">
        <w:t xml:space="preserve"> and the </w:t>
      </w:r>
      <w:r>
        <w:t>Supplier</w:t>
      </w:r>
      <w:r w:rsidRPr="00C67465">
        <w:t xml:space="preserve"> shall provide such evidence within three working days;</w:t>
      </w:r>
      <w:bookmarkEnd w:id="30"/>
    </w:p>
    <w:p w14:paraId="5823875B" w14:textId="77777777" w:rsidR="004323B1" w:rsidRDefault="004323B1" w:rsidP="004323B1">
      <w:pPr>
        <w:pStyle w:val="MRHeading3"/>
        <w:spacing w:before="60" w:after="160" w:line="276" w:lineRule="auto"/>
        <w:jc w:val="both"/>
      </w:pPr>
      <w:r>
        <w:t>assist and co-operate with the British Council as requested to ensure the British Council’</w:t>
      </w:r>
      <w:r w:rsidRPr="00DA0D89">
        <w:t>s</w:t>
      </w:r>
      <w:r>
        <w:t xml:space="preserve"> compliance with its obligations under the Data Protection Legislation with respect to:</w:t>
      </w:r>
    </w:p>
    <w:p w14:paraId="660C95E9" w14:textId="77777777" w:rsidR="004323B1" w:rsidRDefault="004323B1" w:rsidP="004323B1">
      <w:pPr>
        <w:pStyle w:val="MRHeading4"/>
        <w:spacing w:before="60" w:after="160" w:line="276" w:lineRule="auto"/>
        <w:jc w:val="both"/>
      </w:pPr>
      <w:r>
        <w:t>carrying out and/or reviewing data protection impact assessments where necessary in accordance with Article 35 of the General Data Protection Regulation;</w:t>
      </w:r>
    </w:p>
    <w:p w14:paraId="0BDFE9E8" w14:textId="77777777" w:rsidR="004323B1" w:rsidRDefault="004323B1" w:rsidP="004323B1">
      <w:pPr>
        <w:pStyle w:val="MRHeading4"/>
        <w:spacing w:before="60" w:after="160" w:line="276" w:lineRule="auto"/>
        <w:jc w:val="both"/>
      </w:pPr>
      <w:r>
        <w:t>implementing such technical and organisational measures to enable the British Council to respond to requests from Data Subjects exercising their rights under the Data Protection Legislation, which shall include but not be limited to:</w:t>
      </w:r>
    </w:p>
    <w:p w14:paraId="281D3017" w14:textId="77777777" w:rsidR="004323B1" w:rsidRDefault="004323B1" w:rsidP="004323B1">
      <w:pPr>
        <w:pStyle w:val="MRHeading5"/>
        <w:spacing w:before="60" w:after="160" w:line="276" w:lineRule="auto"/>
        <w:jc w:val="both"/>
      </w:pPr>
      <w:r>
        <w:t>providing Personal Data and details of the Processing of Personal Data to the British Council in response to Data Subjects’ exercising their rights of access; and</w:t>
      </w:r>
    </w:p>
    <w:p w14:paraId="02CAAEC9" w14:textId="77777777" w:rsidR="004323B1" w:rsidRDefault="004323B1" w:rsidP="004323B1">
      <w:pPr>
        <w:pStyle w:val="MRHeading5"/>
        <w:tabs>
          <w:tab w:val="num" w:pos="1800"/>
        </w:tabs>
        <w:spacing w:before="60" w:after="160" w:line="276" w:lineRule="auto"/>
        <w:jc w:val="both"/>
      </w:pPr>
      <w:r>
        <w:t>deleting and/or rectifying Personal Data in response to a request from a Data Subject; and</w:t>
      </w:r>
    </w:p>
    <w:p w14:paraId="34A012FC" w14:textId="77777777" w:rsidR="004323B1" w:rsidRPr="004323B1" w:rsidRDefault="004323B1" w:rsidP="004323B1">
      <w:pPr>
        <w:pStyle w:val="MRHeading3"/>
        <w:spacing w:before="60" w:after="160" w:line="276" w:lineRule="auto"/>
        <w:jc w:val="both"/>
        <w:rPr>
          <w:rFonts w:cs="Arial"/>
        </w:rPr>
      </w:pPr>
      <w:r w:rsidRPr="001331E1">
        <w:t xml:space="preserve">not </w:t>
      </w:r>
      <w:r>
        <w:t>P</w:t>
      </w:r>
      <w:r w:rsidRPr="001331E1">
        <w:t xml:space="preserve">rocess or otherwise transfer any Personal Data outside the European Economic Area without prior written consent from </w:t>
      </w:r>
      <w:r>
        <w:t xml:space="preserve">the British Council </w:t>
      </w:r>
      <w:r w:rsidRPr="004323B1">
        <w:rPr>
          <w:rFonts w:cs="Arial"/>
        </w:rPr>
        <w:t>and, where such consent is given, the</w:t>
      </w:r>
      <w:r w:rsidRPr="004323B1">
        <w:rPr>
          <w:rFonts w:cs="Arial"/>
          <w:b/>
          <w:bCs/>
        </w:rPr>
        <w:t xml:space="preserve"> </w:t>
      </w:r>
      <w:r w:rsidRPr="00691C00">
        <w:t>Su</w:t>
      </w:r>
      <w:r>
        <w:t>pplier</w:t>
      </w:r>
      <w:r w:rsidRPr="004323B1">
        <w:rPr>
          <w:rFonts w:cs="Arial"/>
          <w:b/>
          <w:bCs/>
        </w:rPr>
        <w:t xml:space="preserve"> </w:t>
      </w:r>
      <w:r w:rsidRPr="004323B1">
        <w:rPr>
          <w:rFonts w:cs="Arial"/>
        </w:rPr>
        <w:t>shall comply with the following conditions;</w:t>
      </w:r>
    </w:p>
    <w:p w14:paraId="7C052FB4" w14:textId="77777777" w:rsidR="004323B1" w:rsidRPr="00D40ACA" w:rsidRDefault="004323B1" w:rsidP="004323B1">
      <w:pPr>
        <w:pStyle w:val="MRHeading4"/>
        <w:spacing w:before="60" w:after="160" w:line="276" w:lineRule="auto"/>
        <w:jc w:val="both"/>
      </w:pPr>
      <w:r w:rsidRPr="00D40ACA">
        <w:t>provide appropriate safeguards in relation to the transfer;</w:t>
      </w:r>
    </w:p>
    <w:p w14:paraId="6E03FB48" w14:textId="77777777" w:rsidR="004323B1" w:rsidRPr="00D40ACA" w:rsidRDefault="004323B1" w:rsidP="004323B1">
      <w:pPr>
        <w:pStyle w:val="MRHeading4"/>
        <w:spacing w:before="60" w:after="160" w:line="276" w:lineRule="auto"/>
        <w:jc w:val="both"/>
      </w:pPr>
      <w:r w:rsidRPr="00D40ACA">
        <w:t>ensure the Data Subject has enforceable rights and effective legal remedies;</w:t>
      </w:r>
    </w:p>
    <w:p w14:paraId="29CBF2C4" w14:textId="77777777" w:rsidR="004323B1" w:rsidRPr="00D40ACA" w:rsidRDefault="004323B1" w:rsidP="004323B1">
      <w:pPr>
        <w:pStyle w:val="MRHeading4"/>
        <w:spacing w:before="60" w:after="160" w:line="276" w:lineRule="auto"/>
        <w:jc w:val="both"/>
      </w:pPr>
      <w:r w:rsidRPr="00D40ACA">
        <w:t>comply with its obligations under the Data Protection Legislation by providing an adequate level of protection to any Person</w:t>
      </w:r>
      <w:r>
        <w:t xml:space="preserve">al Data that is transferred; </w:t>
      </w:r>
    </w:p>
    <w:p w14:paraId="102D1B8D" w14:textId="77777777" w:rsidR="004323B1" w:rsidRPr="00D40ACA" w:rsidRDefault="004323B1" w:rsidP="004323B1">
      <w:pPr>
        <w:pStyle w:val="MRHeading4"/>
        <w:spacing w:before="60" w:after="160" w:line="276" w:lineRule="auto"/>
        <w:jc w:val="both"/>
      </w:pPr>
      <w:r w:rsidRPr="00D40ACA">
        <w:t xml:space="preserve">comply with reasonable instructions notified to it in advance by the British Council with respect to the </w:t>
      </w:r>
      <w:r>
        <w:t>P</w:t>
      </w:r>
      <w:r w:rsidRPr="00D40ACA">
        <w:t>rocessing of the Personal Data;</w:t>
      </w:r>
      <w:r>
        <w:t xml:space="preserve"> and</w:t>
      </w:r>
    </w:p>
    <w:p w14:paraId="2D86BB9A" w14:textId="77777777" w:rsidR="004323B1" w:rsidRPr="00D40ACA" w:rsidRDefault="004323B1" w:rsidP="004323B1">
      <w:pPr>
        <w:pStyle w:val="MRHeading4"/>
        <w:spacing w:before="60" w:after="160" w:line="276" w:lineRule="auto"/>
        <w:jc w:val="both"/>
      </w:pPr>
      <w:r w:rsidRPr="00D40ACA">
        <w:t xml:space="preserve">only transfer Personal Data outside the European Economic Area </w:t>
      </w:r>
      <w:proofErr w:type="gramStart"/>
      <w:r w:rsidRPr="00D40ACA">
        <w:t>provided that</w:t>
      </w:r>
      <w:proofErr w:type="gramEnd"/>
      <w:r w:rsidRPr="00D40ACA">
        <w:t xml:space="preserve"> it meets the relevant requirements under Articles 44 to 50 of the GDPR.</w:t>
      </w:r>
    </w:p>
    <w:p w14:paraId="24D7D272" w14:textId="77777777" w:rsidR="004323B1" w:rsidRPr="00E53204" w:rsidRDefault="004323B1" w:rsidP="004323B1">
      <w:pPr>
        <w:pStyle w:val="MRHeading2"/>
        <w:spacing w:before="60" w:after="160" w:line="276" w:lineRule="auto"/>
        <w:jc w:val="both"/>
      </w:pPr>
      <w:r>
        <w:t>The Supplier</w:t>
      </w:r>
      <w:r w:rsidRPr="004323B1">
        <w:t xml:space="preserve"> </w:t>
      </w:r>
      <w:r>
        <w:t>shall</w:t>
      </w:r>
      <w:r w:rsidRPr="004323B1">
        <w:t xml:space="preserve"> </w:t>
      </w:r>
      <w:r w:rsidRPr="004A7301">
        <w:t>notify</w:t>
      </w:r>
      <w:r>
        <w:t xml:space="preserve"> the British Council</w:t>
      </w:r>
      <w:r w:rsidRPr="004A7301">
        <w:t xml:space="preserve"> </w:t>
      </w:r>
      <w:r>
        <w:t>p</w:t>
      </w:r>
      <w:r w:rsidRPr="004A7301">
        <w:t>romptly</w:t>
      </w:r>
      <w:r>
        <w:t>:</w:t>
      </w:r>
    </w:p>
    <w:p w14:paraId="06B12E8B" w14:textId="77777777" w:rsidR="004323B1" w:rsidRDefault="004323B1" w:rsidP="004323B1">
      <w:pPr>
        <w:pStyle w:val="MRHeading3"/>
        <w:spacing w:before="60" w:after="160" w:line="276" w:lineRule="auto"/>
        <w:jc w:val="both"/>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Legislation;</w:t>
      </w:r>
    </w:p>
    <w:p w14:paraId="565336C7" w14:textId="77777777" w:rsidR="004323B1" w:rsidRPr="004A7301" w:rsidRDefault="004323B1" w:rsidP="004323B1">
      <w:pPr>
        <w:pStyle w:val="MRHeading3"/>
        <w:spacing w:before="60" w:after="160" w:line="276" w:lineRule="auto"/>
        <w:jc w:val="both"/>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or otherwise;</w:t>
      </w:r>
    </w:p>
    <w:p w14:paraId="5169578B" w14:textId="77777777" w:rsidR="004323B1" w:rsidRPr="004A7301" w:rsidRDefault="004323B1" w:rsidP="004323B1">
      <w:pPr>
        <w:pStyle w:val="MRHeading3"/>
        <w:spacing w:before="60" w:after="160" w:line="276" w:lineRule="auto"/>
        <w:ind w:left="1797" w:hanging="1077"/>
        <w:jc w:val="both"/>
      </w:pPr>
      <w:bookmarkStart w:id="31" w:name="_Ref511303307"/>
      <w:r>
        <w:lastRenderedPageBreak/>
        <w:t>if the Supplier 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unless the law prohibits such information on important grounds of public interest;</w:t>
      </w:r>
      <w:bookmarkEnd w:id="31"/>
    </w:p>
    <w:p w14:paraId="515054E0" w14:textId="77777777" w:rsidR="004323B1" w:rsidRPr="004A7301" w:rsidRDefault="004323B1" w:rsidP="004323B1">
      <w:pPr>
        <w:pStyle w:val="MRHeading3"/>
        <w:spacing w:before="60" w:after="160" w:line="276" w:lineRule="auto"/>
        <w:jc w:val="both"/>
      </w:pPr>
      <w:r w:rsidRPr="004A7301">
        <w:t xml:space="preserve">(and in any event within </w:t>
      </w:r>
      <w:bookmarkStart w:id="32" w:name="Text1"/>
      <w:r>
        <w:t xml:space="preserve">3 </w:t>
      </w:r>
      <w:bookmarkEnd w:id="32"/>
      <w:r w:rsidRPr="004A7301">
        <w:t>days) of:</w:t>
      </w:r>
    </w:p>
    <w:p w14:paraId="11D4E600" w14:textId="77777777" w:rsidR="004323B1" w:rsidRPr="004A7301" w:rsidRDefault="004323B1" w:rsidP="00CE6616">
      <w:pPr>
        <w:pStyle w:val="MRHeading4"/>
        <w:spacing w:before="60" w:after="160" w:line="276" w:lineRule="auto"/>
        <w:jc w:val="both"/>
      </w:pPr>
      <w:r w:rsidRPr="004A7301">
        <w:t>a request</w:t>
      </w:r>
      <w:r>
        <w:t xml:space="preserve"> received</w:t>
      </w:r>
      <w:r w:rsidRPr="004A7301">
        <w:t xml:space="preserve"> </w:t>
      </w:r>
      <w:r>
        <w:t xml:space="preserve">by the Supplier or a Sub-Processor </w:t>
      </w:r>
      <w:r w:rsidRPr="004A7301">
        <w:t>from a Data Subject for access to that person’s Personal Data;</w:t>
      </w:r>
      <w:r>
        <w:t xml:space="preserve"> and</w:t>
      </w:r>
    </w:p>
    <w:p w14:paraId="2F885290" w14:textId="77777777" w:rsidR="004323B1" w:rsidRPr="004A7301" w:rsidRDefault="004323B1" w:rsidP="00CE6616">
      <w:pPr>
        <w:pStyle w:val="MRHeading4"/>
        <w:spacing w:before="60" w:after="160" w:line="276" w:lineRule="auto"/>
        <w:jc w:val="both"/>
      </w:pPr>
      <w:r w:rsidRPr="004A7301">
        <w:t>a complaint or request</w:t>
      </w:r>
      <w:r>
        <w:t xml:space="preserve"> received by the Supplier</w:t>
      </w:r>
      <w:r w:rsidRPr="00D40ACA">
        <w:t xml:space="preserve"> </w:t>
      </w:r>
      <w:r>
        <w:t xml:space="preserve">or a Sub-Processor from a Data Subject </w:t>
      </w:r>
      <w:r w:rsidRPr="004A7301">
        <w:t xml:space="preserve">relating to </w:t>
      </w:r>
      <w:r>
        <w:t>the British Council’</w:t>
      </w:r>
      <w:r w:rsidRPr="004A7301">
        <w:t>s obligations under the Data Protection Legislation;</w:t>
      </w:r>
    </w:p>
    <w:p w14:paraId="1BD41982" w14:textId="77777777" w:rsidR="004323B1" w:rsidRDefault="004323B1" w:rsidP="00CE6616">
      <w:pPr>
        <w:spacing w:before="60" w:after="160" w:line="276" w:lineRule="auto"/>
        <w:ind w:left="1797"/>
        <w:jc w:val="both"/>
      </w:pPr>
      <w:r w:rsidRPr="004A7301">
        <w:t>and</w:t>
      </w:r>
      <w:r>
        <w:t xml:space="preserve"> the Supplier shall</w:t>
      </w:r>
      <w:r w:rsidRPr="004A7301">
        <w:t xml:space="preserve"> provide </w:t>
      </w:r>
      <w:r>
        <w:t>the British Council</w:t>
      </w:r>
      <w:r w:rsidRPr="004A7301">
        <w:t xml:space="preserve"> with full co-operation and assistance in relation t</w:t>
      </w:r>
      <w:r>
        <w:t>o any such complaint or request including where the complaint or request was received by the Supplier, a Sub-Processor or the British Council.</w:t>
      </w:r>
    </w:p>
    <w:p w14:paraId="32E356BC" w14:textId="77777777" w:rsidR="004323B1" w:rsidRDefault="004323B1" w:rsidP="004323B1">
      <w:pPr>
        <w:pStyle w:val="MRHeading2"/>
        <w:spacing w:before="60" w:after="160" w:line="276" w:lineRule="auto"/>
        <w:jc w:val="both"/>
      </w:pPr>
      <w:bookmarkStart w:id="33" w:name="_Ref468348173"/>
      <w:r>
        <w:t>The Supplier shall:</w:t>
      </w:r>
      <w:bookmarkEnd w:id="33"/>
    </w:p>
    <w:p w14:paraId="56834136" w14:textId="77777777" w:rsidR="004323B1" w:rsidRDefault="004323B1" w:rsidP="004323B1">
      <w:pPr>
        <w:pStyle w:val="MRHeading3"/>
        <w:spacing w:before="60" w:after="160" w:line="276" w:lineRule="auto"/>
        <w:jc w:val="both"/>
      </w:pPr>
      <w:bookmarkStart w:id="34" w:name="_Ref511303418"/>
      <w:r w:rsidRPr="004A7301">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of any component of the Personal Data</w:t>
      </w:r>
      <w:r>
        <w:t>;</w:t>
      </w:r>
      <w:bookmarkEnd w:id="34"/>
      <w:r>
        <w:t xml:space="preserve">  </w:t>
      </w:r>
    </w:p>
    <w:p w14:paraId="0469A96F" w14:textId="77777777" w:rsidR="004323B1" w:rsidRDefault="004323B1" w:rsidP="004323B1">
      <w:pPr>
        <w:pStyle w:val="MRHeading3"/>
        <w:spacing w:before="60" w:after="160" w:line="276" w:lineRule="auto"/>
        <w:jc w:val="both"/>
      </w:pPr>
      <w:r>
        <w:t>ensure that such notice includes details of the nature of the breach, including the categories and approximate number of Data Subjects and records concerned and the remediation measures being taken to mitigate and contain the breach; and</w:t>
      </w:r>
    </w:p>
    <w:p w14:paraId="6495C19E" w14:textId="598F3BFA" w:rsidR="004323B1" w:rsidRDefault="004323B1" w:rsidP="004323B1">
      <w:pPr>
        <w:pStyle w:val="MRHeading3"/>
        <w:spacing w:before="60" w:after="160" w:line="276" w:lineRule="auto"/>
        <w:jc w:val="both"/>
      </w:pPr>
      <w:bookmarkStart w:id="35" w:name="_Hlk506493859"/>
      <w:r>
        <w:t xml:space="preserve">provide prompt assistance as requested by the British Council following the notification of an actual, suspected or threatened Personal Data Breach referred to in clause </w:t>
      </w:r>
      <w:r>
        <w:fldChar w:fldCharType="begin"/>
      </w:r>
      <w:r>
        <w:instrText xml:space="preserve"> REF _Ref511303418 \r \h </w:instrText>
      </w:r>
      <w:r>
        <w:fldChar w:fldCharType="separate"/>
      </w:r>
      <w:r w:rsidR="00116421">
        <w:t>15.6.1</w:t>
      </w:r>
      <w:r>
        <w:fldChar w:fldCharType="end"/>
      </w:r>
      <w:r>
        <w:t xml:space="preserve">. </w:t>
      </w:r>
    </w:p>
    <w:bookmarkEnd w:id="35"/>
    <w:p w14:paraId="6031B060" w14:textId="0C7383FD" w:rsidR="004323B1" w:rsidRDefault="004323B1" w:rsidP="004323B1">
      <w:pPr>
        <w:pStyle w:val="MRHeading2"/>
        <w:spacing w:before="60" w:after="160" w:line="276" w:lineRule="auto"/>
        <w:jc w:val="both"/>
      </w:pPr>
      <w:r w:rsidRPr="006B29BA">
        <w:t xml:space="preserve">In the event of </w:t>
      </w:r>
      <w:r>
        <w:t xml:space="preserve">a notification under clause </w:t>
      </w:r>
      <w:r>
        <w:fldChar w:fldCharType="begin"/>
      </w:r>
      <w:r>
        <w:instrText xml:space="preserve"> REF _Ref468348173 \r \h  \* MERGEFORMAT </w:instrText>
      </w:r>
      <w:r>
        <w:fldChar w:fldCharType="separate"/>
      </w:r>
      <w:r w:rsidR="00116421">
        <w:t>15.6</w:t>
      </w:r>
      <w:r>
        <w:fldChar w:fldCharType="end"/>
      </w:r>
      <w:r w:rsidRPr="006B29BA">
        <w:t xml:space="preserve">, </w:t>
      </w:r>
      <w:r>
        <w:t>the Supplier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6D4834E1" w14:textId="77777777" w:rsidR="004323B1" w:rsidRPr="00386295" w:rsidRDefault="004323B1" w:rsidP="004323B1">
      <w:pPr>
        <w:pStyle w:val="MRHeading2"/>
        <w:spacing w:before="60" w:after="160" w:line="276" w:lineRule="auto"/>
        <w:jc w:val="both"/>
      </w:pPr>
      <w:bookmarkStart w:id="36" w:name="_Ref468348523"/>
      <w:bookmarkStart w:id="37" w:name="_Ref511303463"/>
      <w:r>
        <w:t>The Supplier</w:t>
      </w:r>
      <w:r w:rsidRPr="00C67465">
        <w:t xml:space="preserve"> </w:t>
      </w:r>
      <w:r>
        <w:t>and its Sub-Processor</w:t>
      </w:r>
      <w:r w:rsidRPr="00C67465">
        <w:t xml:space="preserve">s </w:t>
      </w:r>
      <w:r>
        <w:t xml:space="preserve">shall maintain accurate written records of the Processing it carries out in connection with this Agreement </w:t>
      </w:r>
      <w:bookmarkEnd w:id="36"/>
      <w:r>
        <w:t xml:space="preserve">and </w:t>
      </w:r>
      <w:r w:rsidRPr="00C67465">
        <w:t xml:space="preserve">on request by the British Council, make available all information necessary to demonstrate </w:t>
      </w:r>
      <w:r>
        <w:t>the Supplier’</w:t>
      </w:r>
      <w:r w:rsidRPr="00C67465">
        <w:t>s compliance under Data Protection Legislation and the terms of this Agreement.</w:t>
      </w:r>
      <w:bookmarkEnd w:id="37"/>
      <w:r w:rsidRPr="00C67465">
        <w:t xml:space="preserve"> </w:t>
      </w:r>
    </w:p>
    <w:p w14:paraId="06218C0F" w14:textId="4B4F6A79" w:rsidR="004323B1" w:rsidRDefault="004323B1" w:rsidP="00C62F4C">
      <w:pPr>
        <w:pStyle w:val="MRHeading2"/>
        <w:spacing w:before="60" w:after="160" w:line="276" w:lineRule="auto"/>
        <w:jc w:val="both"/>
      </w:pPr>
      <w:r>
        <w:t>The Supplier</w:t>
      </w:r>
      <w:r w:rsidRPr="00C67465">
        <w:t xml:space="preserve"> </w:t>
      </w:r>
      <w:r>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Supplier and its Sub-Processors </w:t>
      </w:r>
      <w:r w:rsidRPr="00C67465">
        <w:t xml:space="preserve">to support the </w:t>
      </w:r>
      <w:r>
        <w:t>Supplier</w:t>
      </w:r>
      <w:r w:rsidRPr="00C67465">
        <w:t xml:space="preserve"> in their compliance of clause </w:t>
      </w:r>
      <w:r>
        <w:fldChar w:fldCharType="begin"/>
      </w:r>
      <w:r>
        <w:instrText xml:space="preserve"> REF _Ref511303463 \r \h </w:instrText>
      </w:r>
      <w:r w:rsidR="00C62F4C">
        <w:instrText xml:space="preserve"> \* MERGEFORMAT </w:instrText>
      </w:r>
      <w:r>
        <w:fldChar w:fldCharType="separate"/>
      </w:r>
      <w:r w:rsidR="00116421">
        <w:t>15.8</w:t>
      </w:r>
      <w:r>
        <w:fldChar w:fldCharType="end"/>
      </w:r>
      <w:r w:rsidRPr="00C67465">
        <w:t>.</w:t>
      </w:r>
    </w:p>
    <w:p w14:paraId="5006D9B7" w14:textId="77777777" w:rsidR="004323B1" w:rsidRDefault="004323B1" w:rsidP="00C62F4C">
      <w:pPr>
        <w:pStyle w:val="MRHeading2"/>
        <w:spacing w:before="60" w:after="160" w:line="276" w:lineRule="auto"/>
        <w:jc w:val="both"/>
      </w:pPr>
      <w:r w:rsidRPr="008A2A46">
        <w:t xml:space="preserve">The </w:t>
      </w:r>
      <w:r>
        <w:t>Supplier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31DB1926" w14:textId="19B386D5" w:rsidR="004323B1" w:rsidRPr="00C67465" w:rsidRDefault="004323B1" w:rsidP="00C62F4C">
      <w:pPr>
        <w:pStyle w:val="MRHeading2"/>
        <w:spacing w:before="60" w:after="160" w:line="276" w:lineRule="auto"/>
        <w:jc w:val="both"/>
      </w:pPr>
      <w:r w:rsidRPr="009874AF">
        <w:t xml:space="preserve">The </w:t>
      </w:r>
      <w:r>
        <w:t>Supplier</w:t>
      </w:r>
      <w:r w:rsidRPr="009874AF">
        <w:t xml:space="preserve"> shall indemnify and keep indemnified </w:t>
      </w:r>
      <w:r>
        <w:t>the British Council</w:t>
      </w:r>
      <w:r w:rsidRPr="009874AF">
        <w:t xml:space="preserve"> </w:t>
      </w:r>
      <w:r w:rsidR="00C62F4C">
        <w:t>and</w:t>
      </w:r>
      <w:r>
        <w:t xml:space="preserve"> British Council Entities against all Personal Data losses suffered or incurred by, awarded agains</w:t>
      </w:r>
      <w:r w:rsidR="00C62F4C">
        <w:t xml:space="preserve">t or agreed to </w:t>
      </w:r>
      <w:r w:rsidR="00C62F4C">
        <w:lastRenderedPageBreak/>
        <w:t xml:space="preserve">be paid by, the British Council </w:t>
      </w:r>
      <w:r>
        <w:t>or British Council Entities arising from a breach by the Supplier</w:t>
      </w:r>
      <w:r w:rsidRPr="00C67465">
        <w:t xml:space="preserve"> </w:t>
      </w:r>
      <w:r>
        <w:t xml:space="preserve">(or any Sub-Processor) of (a) its data protection obligations under this Agreement; or (b) the Supplier (or any Sub-Processor) acting outside or contrary to the lawful instruction of the British Council. </w:t>
      </w:r>
    </w:p>
    <w:p w14:paraId="3D608E36" w14:textId="77777777" w:rsidR="004323B1" w:rsidRPr="00C67465" w:rsidRDefault="004323B1" w:rsidP="00C62F4C">
      <w:pPr>
        <w:pStyle w:val="MRHeading2"/>
        <w:spacing w:before="60" w:after="160" w:line="276" w:lineRule="auto"/>
        <w:jc w:val="both"/>
      </w:pPr>
      <w:r w:rsidRPr="00C67465">
        <w:t xml:space="preserve">On termination or expiry of this Agreement, the </w:t>
      </w:r>
      <w:r>
        <w:t>Supplier</w:t>
      </w:r>
      <w:r w:rsidRPr="00C67465">
        <w:t xml:space="preserve"> (or any Sub-Processor) shall, except to the extent it is required to retain a copy by law, stop Processing the Personal Data and return and/or destroy it at the request of the British Council.  The </w:t>
      </w:r>
      <w:r>
        <w:t>Supplier</w:t>
      </w:r>
      <w:r w:rsidRPr="00C67465">
        <w:t xml:space="preserve"> shall return the Personal Data in an open machine-readable format, via a secure agreed route at no cost to the British Council and the </w:t>
      </w:r>
      <w:r>
        <w:t>Supplier</w:t>
      </w:r>
      <w:r w:rsidRPr="00C67465">
        <w:t xml:space="preserve"> shall provide confirmation of destruction of any other copies including details of the date, time and method of destruction.</w:t>
      </w:r>
    </w:p>
    <w:p w14:paraId="3C3C8B6E" w14:textId="7F6682D0" w:rsidR="004323B1" w:rsidRPr="00C67465" w:rsidRDefault="004323B1" w:rsidP="00C62F4C">
      <w:pPr>
        <w:pStyle w:val="MRHeading2"/>
        <w:spacing w:before="60" w:after="160" w:line="276" w:lineRule="auto"/>
        <w:jc w:val="both"/>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00C62F4C">
        <w:fldChar w:fldCharType="begin"/>
      </w:r>
      <w:r w:rsidR="00C62F4C">
        <w:instrText xml:space="preserve"> REF _Ref2604382 \r \h </w:instrText>
      </w:r>
      <w:r w:rsidR="00C62F4C">
        <w:fldChar w:fldCharType="separate"/>
      </w:r>
      <w:r w:rsidR="00116421">
        <w:t>15.1</w:t>
      </w:r>
      <w:r w:rsidR="00C62F4C">
        <w:fldChar w:fldCharType="end"/>
      </w:r>
      <w:r w:rsidR="00C62F4C">
        <w:t xml:space="preserve"> to </w:t>
      </w:r>
      <w:r w:rsidR="00C62F4C">
        <w:fldChar w:fldCharType="begin"/>
      </w:r>
      <w:r w:rsidR="00C62F4C">
        <w:instrText xml:space="preserve"> REF _Ref511303538 \r \h </w:instrText>
      </w:r>
      <w:r w:rsidR="00C62F4C">
        <w:fldChar w:fldCharType="separate"/>
      </w:r>
      <w:r w:rsidR="00116421">
        <w:t>15.4</w:t>
      </w:r>
      <w:r w:rsidR="00C62F4C">
        <w:fldChar w:fldCharType="end"/>
      </w:r>
      <w:r>
        <w:t xml:space="preserve"> </w:t>
      </w:r>
      <w:r w:rsidRPr="00C67465">
        <w:t>above.</w:t>
      </w:r>
    </w:p>
    <w:p w14:paraId="575190D3" w14:textId="77777777" w:rsidR="00063744" w:rsidRDefault="00063744" w:rsidP="00063744">
      <w:pPr>
        <w:pStyle w:val="MRHeading1"/>
        <w:spacing w:before="60" w:after="160" w:line="276" w:lineRule="auto"/>
        <w:jc w:val="both"/>
      </w:pPr>
      <w:bookmarkStart w:id="38" w:name="_Ref2159875"/>
      <w:bookmarkStart w:id="39" w:name="a467012"/>
      <w:r>
        <w:t>Limitation of liability</w:t>
      </w:r>
      <w:bookmarkEnd w:id="38"/>
    </w:p>
    <w:p w14:paraId="495D67DC" w14:textId="39E5FAC8" w:rsidR="009D4007" w:rsidRPr="009D4007" w:rsidRDefault="009D4007" w:rsidP="009D4007">
      <w:pPr>
        <w:pStyle w:val="MRHeading2"/>
        <w:spacing w:before="60" w:after="160" w:line="276" w:lineRule="auto"/>
        <w:jc w:val="both"/>
        <w:rPr>
          <w:rFonts w:cs="Arial"/>
        </w:rPr>
      </w:pPr>
      <w:bookmarkStart w:id="40" w:name="_Ref172690799"/>
      <w:bookmarkStart w:id="41" w:name="_Ref205953127"/>
      <w:r w:rsidRPr="009D4007">
        <w:rPr>
          <w:rFonts w:cs="Arial"/>
        </w:rPr>
        <w:t xml:space="preserve">Subject to clauses </w:t>
      </w:r>
      <w:r w:rsidRPr="009D4007">
        <w:rPr>
          <w:rFonts w:cs="Arial"/>
        </w:rPr>
        <w:fldChar w:fldCharType="begin"/>
      </w:r>
      <w:r w:rsidRPr="009D4007">
        <w:rPr>
          <w:rFonts w:cs="Arial"/>
        </w:rPr>
        <w:instrText xml:space="preserve"> REF _Ref172690804 \r \h  \* MERGEFORMAT </w:instrText>
      </w:r>
      <w:r w:rsidRPr="009D4007">
        <w:rPr>
          <w:rFonts w:cs="Arial"/>
        </w:rPr>
      </w:r>
      <w:r w:rsidRPr="009D4007">
        <w:rPr>
          <w:rFonts w:cs="Arial"/>
        </w:rPr>
        <w:fldChar w:fldCharType="separate"/>
      </w:r>
      <w:r w:rsidR="00116421">
        <w:rPr>
          <w:rFonts w:cs="Arial"/>
        </w:rPr>
        <w:t>16.2</w:t>
      </w:r>
      <w:r w:rsidRPr="009D4007">
        <w:rPr>
          <w:rFonts w:cs="Arial"/>
        </w:rPr>
        <w:fldChar w:fldCharType="end"/>
      </w:r>
      <w:r w:rsidRPr="009D4007">
        <w:rPr>
          <w:rFonts w:cs="Arial"/>
        </w:rPr>
        <w:t>, neither party shall be liable to the other whether in contract, tort, negligence, breach of statutory duty or otherwise for any indirect loss or damage, multiplication of compensatory damages, punitive or exemplary damages, fines, penalties, fees costs or expenses whatsoever or howsoever arising out of or in connection with this Agreement.</w:t>
      </w:r>
      <w:bookmarkEnd w:id="40"/>
      <w:bookmarkEnd w:id="41"/>
    </w:p>
    <w:p w14:paraId="1F664874" w14:textId="2236E7A0" w:rsidR="009D4007" w:rsidRPr="009D4007" w:rsidRDefault="009D4007" w:rsidP="009D4007">
      <w:pPr>
        <w:pStyle w:val="MRHeading2"/>
        <w:spacing w:before="60" w:after="160" w:line="276" w:lineRule="auto"/>
        <w:jc w:val="both"/>
        <w:rPr>
          <w:rFonts w:cs="Arial"/>
        </w:rPr>
      </w:pPr>
      <w:bookmarkStart w:id="42" w:name="_Ref172690804"/>
      <w:r w:rsidRPr="009D4007">
        <w:rPr>
          <w:rFonts w:cs="Arial"/>
        </w:rPr>
        <w:t>Nothing in this Agreement shall exclude or restrict the liability of the Supplier to the British Council</w:t>
      </w:r>
      <w:bookmarkEnd w:id="42"/>
      <w:r w:rsidRPr="009D4007">
        <w:rPr>
          <w:rFonts w:cs="Arial"/>
        </w:rPr>
        <w:t xml:space="preserve"> for any breach by the Supplier of clause </w:t>
      </w:r>
      <w:r>
        <w:rPr>
          <w:rFonts w:cs="Arial"/>
        </w:rPr>
        <w:fldChar w:fldCharType="begin"/>
      </w:r>
      <w:r>
        <w:rPr>
          <w:rFonts w:cs="Arial"/>
        </w:rPr>
        <w:instrText xml:space="preserve"> REF _Ref2090492 \r \h </w:instrText>
      </w:r>
      <w:r>
        <w:rPr>
          <w:rFonts w:cs="Arial"/>
        </w:rPr>
      </w:r>
      <w:r>
        <w:rPr>
          <w:rFonts w:cs="Arial"/>
        </w:rPr>
        <w:fldChar w:fldCharType="separate"/>
      </w:r>
      <w:r w:rsidR="00116421">
        <w:rPr>
          <w:rFonts w:cs="Arial"/>
        </w:rPr>
        <w:t>15</w:t>
      </w:r>
      <w:r>
        <w:rPr>
          <w:rFonts w:cs="Arial"/>
        </w:rPr>
        <w:fldChar w:fldCharType="end"/>
      </w:r>
      <w:r w:rsidRPr="009D4007">
        <w:rPr>
          <w:rFonts w:cs="Arial"/>
        </w:rPr>
        <w:t xml:space="preserve"> </w:t>
      </w:r>
      <w:r>
        <w:rPr>
          <w:rFonts w:cs="Arial"/>
        </w:rPr>
        <w:t xml:space="preserve">above or </w:t>
      </w:r>
      <w:r w:rsidRPr="009D4007">
        <w:rPr>
          <w:rFonts w:cs="Arial"/>
        </w:rPr>
        <w:t xml:space="preserve">clause </w:t>
      </w:r>
      <w:r>
        <w:rPr>
          <w:rFonts w:cs="Arial"/>
        </w:rPr>
        <w:t>29</w:t>
      </w:r>
      <w:r w:rsidRPr="009D4007">
        <w:rPr>
          <w:rFonts w:cs="Arial"/>
        </w:rPr>
        <w:t xml:space="preserve"> (</w:t>
      </w:r>
      <w:r w:rsidRPr="009D4007">
        <w:rPr>
          <w:rFonts w:cs="Arial"/>
          <w:i/>
        </w:rPr>
        <w:t>Confidentiality</w:t>
      </w:r>
      <w:r w:rsidRPr="009D4007">
        <w:rPr>
          <w:rFonts w:cs="Arial"/>
        </w:rPr>
        <w:t>)</w:t>
      </w:r>
      <w:r>
        <w:rPr>
          <w:rFonts w:cs="Arial"/>
        </w:rPr>
        <w:t xml:space="preserve"> of the </w:t>
      </w:r>
      <w:r w:rsidR="007019B4">
        <w:rPr>
          <w:rFonts w:cs="Arial"/>
        </w:rPr>
        <w:t>FC</w:t>
      </w:r>
      <w:r w:rsidR="0094295A">
        <w:rPr>
          <w:rFonts w:cs="Arial"/>
        </w:rPr>
        <w:t>D</w:t>
      </w:r>
      <w:r w:rsidR="007019B4">
        <w:rPr>
          <w:rFonts w:cs="Arial"/>
        </w:rPr>
        <w:t>O</w:t>
      </w:r>
      <w:r>
        <w:rPr>
          <w:rFonts w:cs="Arial"/>
        </w:rPr>
        <w:t xml:space="preserve"> Terms</w:t>
      </w:r>
      <w:r w:rsidRPr="009D4007">
        <w:rPr>
          <w:rFonts w:cs="Arial"/>
        </w:rPr>
        <w:t>.</w:t>
      </w:r>
    </w:p>
    <w:p w14:paraId="31F64257" w14:textId="7A8EF158" w:rsidR="009D4007" w:rsidRPr="009D4007" w:rsidRDefault="009D4007" w:rsidP="009D4007">
      <w:pPr>
        <w:pStyle w:val="MRHeading2"/>
        <w:spacing w:before="60" w:after="160" w:line="276" w:lineRule="auto"/>
        <w:jc w:val="both"/>
        <w:rPr>
          <w:rFonts w:cs="Arial"/>
        </w:rPr>
      </w:pPr>
      <w:bookmarkStart w:id="43" w:name="_Ref261616679"/>
      <w:r w:rsidRPr="009D4007">
        <w:rPr>
          <w:rFonts w:cs="Arial"/>
        </w:rPr>
        <w:t>The Supplier shall take out and maintain adequate insurance cover at least to the level described in</w:t>
      </w:r>
      <w:r>
        <w:rPr>
          <w:rFonts w:cs="Arial"/>
        </w:rPr>
        <w:t xml:space="preserve"> clause </w:t>
      </w:r>
      <w:r>
        <w:rPr>
          <w:rFonts w:cs="Arial"/>
        </w:rPr>
        <w:fldChar w:fldCharType="begin"/>
      </w:r>
      <w:r>
        <w:rPr>
          <w:rFonts w:cs="Arial"/>
        </w:rPr>
        <w:instrText xml:space="preserve"> REF _Ref2528648 \r \h </w:instrText>
      </w:r>
      <w:r>
        <w:rPr>
          <w:rFonts w:cs="Arial"/>
        </w:rPr>
      </w:r>
      <w:r>
        <w:rPr>
          <w:rFonts w:cs="Arial"/>
        </w:rPr>
        <w:fldChar w:fldCharType="separate"/>
      </w:r>
      <w:r w:rsidR="00116421">
        <w:rPr>
          <w:rFonts w:cs="Arial"/>
        </w:rPr>
        <w:t>17</w:t>
      </w:r>
      <w:r>
        <w:rPr>
          <w:rFonts w:cs="Arial"/>
        </w:rPr>
        <w:fldChar w:fldCharType="end"/>
      </w:r>
      <w:r w:rsidRPr="009D4007">
        <w:rPr>
          <w:rFonts w:cs="Arial"/>
        </w:rPr>
        <w:t xml:space="preserve">. The Supplier shall provide to the British Council forthwith upon request copies of the relevant certificates and details of any of the insurance cover that it is obliged to have under this clause </w:t>
      </w:r>
      <w:r w:rsidRPr="009D4007">
        <w:rPr>
          <w:rFonts w:cs="Arial"/>
        </w:rPr>
        <w:fldChar w:fldCharType="begin"/>
      </w:r>
      <w:r w:rsidRPr="009D4007">
        <w:rPr>
          <w:rFonts w:cs="Arial"/>
        </w:rPr>
        <w:instrText xml:space="preserve"> REF _Ref261616679 \r \h  \* MERGEFORMAT </w:instrText>
      </w:r>
      <w:r w:rsidRPr="009D4007">
        <w:rPr>
          <w:rFonts w:cs="Arial"/>
        </w:rPr>
      </w:r>
      <w:r w:rsidRPr="009D4007">
        <w:rPr>
          <w:rFonts w:cs="Arial"/>
        </w:rPr>
        <w:fldChar w:fldCharType="separate"/>
      </w:r>
      <w:r w:rsidR="00116421">
        <w:rPr>
          <w:rFonts w:cs="Arial"/>
        </w:rPr>
        <w:t>16.3</w:t>
      </w:r>
      <w:r w:rsidRPr="009D4007">
        <w:rPr>
          <w:rFonts w:cs="Arial"/>
        </w:rPr>
        <w:fldChar w:fldCharType="end"/>
      </w:r>
      <w:r w:rsidRPr="009D4007">
        <w:rPr>
          <w:rFonts w:cs="Arial"/>
        </w:rPr>
        <w:t>.</w:t>
      </w:r>
      <w:bookmarkEnd w:id="43"/>
    </w:p>
    <w:p w14:paraId="4F5BBFEC" w14:textId="689FAA24" w:rsidR="009D4007" w:rsidRPr="009D4007" w:rsidRDefault="009D4007" w:rsidP="009D4007">
      <w:pPr>
        <w:pStyle w:val="MRHeading2"/>
        <w:spacing w:before="60" w:after="160" w:line="276" w:lineRule="auto"/>
        <w:jc w:val="both"/>
        <w:rPr>
          <w:rFonts w:cs="Arial"/>
        </w:rPr>
      </w:pPr>
      <w:r w:rsidRPr="009D4007">
        <w:rPr>
          <w:rFonts w:cs="Arial"/>
        </w:rPr>
        <w:t xml:space="preserve">Subject to </w:t>
      </w:r>
      <w:r w:rsidRPr="009D4007">
        <w:rPr>
          <w:rFonts w:cs="Arial"/>
        </w:rPr>
        <w:fldChar w:fldCharType="begin"/>
      </w:r>
      <w:r w:rsidRPr="009D4007">
        <w:rPr>
          <w:rFonts w:cs="Arial"/>
        </w:rPr>
        <w:instrText xml:space="preserve"> REF _Ref205953127 \r \h  \* MERGEFORMAT </w:instrText>
      </w:r>
      <w:r w:rsidRPr="009D4007">
        <w:rPr>
          <w:rFonts w:cs="Arial"/>
        </w:rPr>
      </w:r>
      <w:r w:rsidRPr="009D4007">
        <w:rPr>
          <w:rFonts w:cs="Arial"/>
        </w:rPr>
        <w:fldChar w:fldCharType="separate"/>
      </w:r>
      <w:r w:rsidR="00116421">
        <w:rPr>
          <w:rFonts w:cs="Arial"/>
        </w:rPr>
        <w:t>16.1</w:t>
      </w:r>
      <w:r w:rsidRPr="009D4007">
        <w:rPr>
          <w:rFonts w:cs="Arial"/>
        </w:rPr>
        <w:fldChar w:fldCharType="end"/>
      </w:r>
      <w:r w:rsidRPr="009D4007">
        <w:rPr>
          <w:rFonts w:cs="Arial"/>
        </w:rPr>
        <w:t>, the British Council’s liability to the Supplier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0DDEA30B" w14:textId="77777777" w:rsidR="009D4007" w:rsidRPr="009D4007" w:rsidRDefault="009D4007" w:rsidP="009D4007">
      <w:pPr>
        <w:pStyle w:val="MRHeading2"/>
        <w:spacing w:before="60" w:after="160" w:line="276" w:lineRule="auto"/>
        <w:jc w:val="both"/>
        <w:rPr>
          <w:rFonts w:cs="Arial"/>
        </w:rPr>
      </w:pPr>
      <w:r w:rsidRPr="009D4007">
        <w:rPr>
          <w:rFonts w:cs="Arial"/>
        </w:rPr>
        <w:t>The Supplier shall indemnify the British Council from and against all loss or liability in connection with physical damage to property, death or personal injury caused by or arising out of the negligence of, or breach of this Agreement by, the Supplier or any member of the Supplier’s Team.</w:t>
      </w:r>
    </w:p>
    <w:p w14:paraId="31219C76" w14:textId="02C61ED5" w:rsidR="009D4007" w:rsidRPr="009D4007" w:rsidRDefault="009D4007" w:rsidP="009D4007">
      <w:pPr>
        <w:pStyle w:val="MRHeading2"/>
        <w:spacing w:before="60" w:after="160" w:line="276" w:lineRule="auto"/>
        <w:jc w:val="both"/>
        <w:rPr>
          <w:rFonts w:cs="Arial"/>
        </w:rPr>
      </w:pPr>
      <w:r w:rsidRPr="009D4007">
        <w:rPr>
          <w:rFonts w:cs="Arial"/>
        </w:rPr>
        <w:t xml:space="preserve">The provisions of this clause </w:t>
      </w:r>
      <w:r>
        <w:rPr>
          <w:rFonts w:cs="Arial"/>
        </w:rPr>
        <w:fldChar w:fldCharType="begin"/>
      </w:r>
      <w:r>
        <w:rPr>
          <w:rFonts w:cs="Arial"/>
        </w:rPr>
        <w:instrText xml:space="preserve"> REF _Ref2159875 \r \h </w:instrText>
      </w:r>
      <w:r>
        <w:rPr>
          <w:rFonts w:cs="Arial"/>
        </w:rPr>
      </w:r>
      <w:r>
        <w:rPr>
          <w:rFonts w:cs="Arial"/>
        </w:rPr>
        <w:fldChar w:fldCharType="separate"/>
      </w:r>
      <w:r w:rsidR="00116421">
        <w:rPr>
          <w:rFonts w:cs="Arial"/>
        </w:rPr>
        <w:t>16</w:t>
      </w:r>
      <w:r>
        <w:rPr>
          <w:rFonts w:cs="Arial"/>
        </w:rPr>
        <w:fldChar w:fldCharType="end"/>
      </w:r>
      <w:r>
        <w:rPr>
          <w:rFonts w:cs="Arial"/>
        </w:rPr>
        <w:t xml:space="preserve"> </w:t>
      </w:r>
      <w:r w:rsidRPr="009D4007">
        <w:rPr>
          <w:rFonts w:cs="Arial"/>
        </w:rPr>
        <w:t>shall survive the termination of this Agreement, however arising.</w:t>
      </w:r>
    </w:p>
    <w:p w14:paraId="717C2EEF" w14:textId="77777777" w:rsidR="007318EC" w:rsidRPr="007318EC" w:rsidRDefault="007318EC" w:rsidP="007318EC">
      <w:pPr>
        <w:pStyle w:val="MRHeading1"/>
        <w:spacing w:after="160" w:line="276" w:lineRule="auto"/>
        <w:rPr>
          <w:rFonts w:cs="Arial"/>
        </w:rPr>
      </w:pPr>
      <w:bookmarkStart w:id="44" w:name="_Ref2528648"/>
      <w:bookmarkStart w:id="45" w:name="_Ref2162412"/>
      <w:bookmarkEnd w:id="39"/>
      <w:r w:rsidRPr="007318EC">
        <w:rPr>
          <w:rFonts w:cs="Arial"/>
        </w:rPr>
        <w:lastRenderedPageBreak/>
        <w:t>Insurance Requirements</w:t>
      </w:r>
      <w:bookmarkEnd w:id="44"/>
    </w:p>
    <w:p w14:paraId="44217F62" w14:textId="77777777" w:rsidR="007318EC" w:rsidRPr="007318EC" w:rsidRDefault="007318EC" w:rsidP="007318EC">
      <w:pPr>
        <w:pStyle w:val="MRHeading2"/>
        <w:spacing w:before="60" w:after="160" w:line="276" w:lineRule="auto"/>
        <w:jc w:val="both"/>
        <w:rPr>
          <w:rFonts w:cs="Arial"/>
        </w:rPr>
      </w:pPr>
      <w:r w:rsidRPr="007318EC">
        <w:rPr>
          <w:rFonts w:cs="Arial"/>
        </w:rPr>
        <w:t xml:space="preserve">The </w:t>
      </w:r>
      <w:r>
        <w:rPr>
          <w:rFonts w:cs="Arial"/>
        </w:rPr>
        <w:t>Supplier</w:t>
      </w:r>
      <w:r w:rsidRPr="007318EC">
        <w:rPr>
          <w:rFonts w:cs="Arial"/>
        </w:rPr>
        <w:t xml:space="preserve"> shall take out and maintain during the Term with a reputable insurance company the following cover types with the following indemnity limits:</w:t>
      </w:r>
    </w:p>
    <w:p w14:paraId="5420B67B" w14:textId="77777777" w:rsidR="007318EC" w:rsidRPr="00CB2EDD" w:rsidRDefault="007318EC" w:rsidP="007318EC">
      <w:pPr>
        <w:spacing w:before="60" w:after="160" w:line="276" w:lineRule="auto"/>
        <w:ind w:left="720"/>
        <w:jc w:val="both"/>
        <w:rPr>
          <w:rFonts w:cs="Arial"/>
          <w:b/>
        </w:rPr>
      </w:pPr>
      <w:r w:rsidRPr="00CB2EDD">
        <w:rPr>
          <w:rFonts w:cs="Arial"/>
          <w:b/>
        </w:rPr>
        <w:t>Insurance Cover</w:t>
      </w:r>
      <w:r w:rsidRPr="00CB2EDD">
        <w:rPr>
          <w:rFonts w:cs="Arial"/>
          <w:b/>
        </w:rPr>
        <w:tab/>
      </w:r>
      <w:r w:rsidRPr="00CB2EDD">
        <w:rPr>
          <w:rFonts w:cs="Arial"/>
          <w:b/>
        </w:rPr>
        <w:tab/>
        <w:t>Indemnity Limit</w:t>
      </w:r>
    </w:p>
    <w:p w14:paraId="18F5CBF3" w14:textId="0AC53D5D" w:rsidR="007318EC" w:rsidRPr="00CB2EDD" w:rsidRDefault="007318EC" w:rsidP="007318EC">
      <w:pPr>
        <w:spacing w:before="60" w:after="160" w:line="276" w:lineRule="auto"/>
        <w:ind w:left="3591" w:hanging="2871"/>
        <w:jc w:val="both"/>
        <w:rPr>
          <w:rFonts w:cs="Arial"/>
        </w:rPr>
      </w:pPr>
      <w:r w:rsidRPr="00CB2EDD">
        <w:rPr>
          <w:rFonts w:cs="Arial"/>
        </w:rPr>
        <w:t>Public liability</w:t>
      </w:r>
      <w:r w:rsidRPr="00CB2EDD">
        <w:rPr>
          <w:rFonts w:cs="Arial"/>
          <w:b/>
        </w:rPr>
        <w:tab/>
      </w:r>
      <w:r w:rsidRPr="00CB2EDD">
        <w:rPr>
          <w:rFonts w:cs="Arial"/>
          <w:b/>
        </w:rPr>
        <w:tab/>
        <w:t>£</w:t>
      </w:r>
      <w:r w:rsidRPr="00CB2EDD">
        <w:rPr>
          <w:rFonts w:cs="Arial"/>
        </w:rPr>
        <w:t xml:space="preserve"> </w:t>
      </w:r>
      <w:r w:rsidR="00730E67">
        <w:rPr>
          <w:rFonts w:cs="Arial"/>
          <w:b/>
          <w:i/>
        </w:rPr>
        <w:t>50</w:t>
      </w:r>
      <w:r w:rsidR="0085084B">
        <w:rPr>
          <w:rFonts w:cs="Arial"/>
          <w:b/>
          <w:i/>
        </w:rPr>
        <w:t>0</w:t>
      </w:r>
      <w:r w:rsidR="00CC5F33">
        <w:rPr>
          <w:rFonts w:cs="Arial"/>
          <w:b/>
          <w:i/>
        </w:rPr>
        <w:t>,000</w:t>
      </w:r>
      <w:r w:rsidR="007019B4">
        <w:rPr>
          <w:rFonts w:cs="Arial"/>
        </w:rPr>
        <w:t xml:space="preserve"> </w:t>
      </w:r>
      <w:r w:rsidRPr="00CB2EDD">
        <w:rPr>
          <w:rFonts w:cs="Arial"/>
        </w:rPr>
        <w:t>per occurrence and in the aggregate (annual total of all losses)</w:t>
      </w:r>
    </w:p>
    <w:p w14:paraId="289DDCFB" w14:textId="66A59EE5" w:rsidR="007318EC" w:rsidRPr="00CB2EDD" w:rsidRDefault="007318EC" w:rsidP="007318EC">
      <w:pPr>
        <w:spacing w:before="60" w:after="160" w:line="276" w:lineRule="auto"/>
        <w:ind w:left="3591" w:hanging="2871"/>
        <w:jc w:val="both"/>
        <w:rPr>
          <w:rFonts w:cs="Arial"/>
        </w:rPr>
      </w:pPr>
      <w:r w:rsidRPr="00CB2EDD">
        <w:rPr>
          <w:rFonts w:cs="Arial"/>
        </w:rPr>
        <w:t>Professional indemnity</w:t>
      </w:r>
      <w:r w:rsidRPr="00CB2EDD">
        <w:rPr>
          <w:rFonts w:cs="Arial"/>
          <w:b/>
        </w:rPr>
        <w:tab/>
        <w:t>£</w:t>
      </w:r>
      <w:r w:rsidR="00E83BC0">
        <w:rPr>
          <w:rFonts w:cs="Arial"/>
          <w:b/>
          <w:i/>
        </w:rPr>
        <w:t>50</w:t>
      </w:r>
      <w:r w:rsidR="0085084B">
        <w:rPr>
          <w:rFonts w:cs="Arial"/>
          <w:b/>
          <w:i/>
        </w:rPr>
        <w:t>0</w:t>
      </w:r>
      <w:r w:rsidR="00CC5F33">
        <w:rPr>
          <w:rFonts w:cs="Arial"/>
          <w:b/>
          <w:i/>
        </w:rPr>
        <w:t>,000</w:t>
      </w:r>
      <w:r w:rsidRPr="00CB2EDD">
        <w:rPr>
          <w:rFonts w:cs="Arial"/>
        </w:rPr>
        <w:t xml:space="preserve"> per occurrence and in the aggregate (annual total of all losses)</w:t>
      </w:r>
    </w:p>
    <w:p w14:paraId="09939B16" w14:textId="5911D1B6" w:rsidR="007318EC" w:rsidRPr="00CB2EDD" w:rsidRDefault="007019B4" w:rsidP="007318EC">
      <w:pPr>
        <w:spacing w:before="60" w:after="160" w:line="276" w:lineRule="auto"/>
        <w:ind w:left="720"/>
        <w:jc w:val="both"/>
        <w:rPr>
          <w:rFonts w:cs="Arial"/>
          <w:b/>
        </w:rPr>
      </w:pPr>
      <w:r w:rsidRPr="00CB2EDD">
        <w:rPr>
          <w:rFonts w:cs="Arial"/>
          <w:b/>
        </w:rPr>
        <w:t xml:space="preserve"> </w:t>
      </w:r>
      <w:r w:rsidR="007318EC" w:rsidRPr="00CB2EDD">
        <w:rPr>
          <w:rFonts w:cs="Arial"/>
        </w:rPr>
        <w:t>Medical and travel</w:t>
      </w:r>
      <w:r>
        <w:rPr>
          <w:rFonts w:cs="Arial"/>
          <w:b/>
        </w:rPr>
        <w:tab/>
      </w:r>
      <w:r w:rsidR="007318EC" w:rsidRPr="00CB2EDD">
        <w:rPr>
          <w:rFonts w:cs="Arial"/>
          <w:b/>
        </w:rPr>
        <w:tab/>
      </w:r>
      <w:r w:rsidRPr="007019B4">
        <w:rPr>
          <w:rFonts w:cs="Arial"/>
        </w:rPr>
        <w:t>comprehensive medical and travel</w:t>
      </w:r>
      <w:r>
        <w:rPr>
          <w:rFonts w:cs="Arial"/>
          <w:b/>
        </w:rPr>
        <w:t xml:space="preserve"> </w:t>
      </w:r>
    </w:p>
    <w:p w14:paraId="7189B55E" w14:textId="0FDC40CB" w:rsidR="007318EC" w:rsidRDefault="007318EC" w:rsidP="007318EC">
      <w:pPr>
        <w:spacing w:before="60" w:after="160" w:line="276" w:lineRule="auto"/>
        <w:ind w:left="720"/>
        <w:jc w:val="both"/>
        <w:rPr>
          <w:rFonts w:cs="Arial"/>
        </w:rPr>
      </w:pPr>
      <w:r w:rsidRPr="00CB2EDD">
        <w:rPr>
          <w:rFonts w:cs="Arial"/>
        </w:rPr>
        <w:t>or such other insurance cover types and indemnity limits as may be agreed between the parties in writing from time to time.</w:t>
      </w:r>
    </w:p>
    <w:p w14:paraId="0FAE6837" w14:textId="49A6EC73" w:rsidR="0062068E" w:rsidRDefault="0062068E" w:rsidP="0062068E">
      <w:pPr>
        <w:pStyle w:val="MRHeading2"/>
        <w:spacing w:before="60" w:after="160" w:line="276" w:lineRule="auto"/>
        <w:jc w:val="both"/>
        <w:rPr>
          <w:rFonts w:cs="Arial"/>
        </w:rPr>
      </w:pPr>
      <w:r w:rsidRPr="00691B5C">
        <w:rPr>
          <w:rFonts w:cs="Arial"/>
        </w:rPr>
        <w:t xml:space="preserve">The </w:t>
      </w:r>
      <w:r>
        <w:rPr>
          <w:rFonts w:cs="Arial"/>
        </w:rPr>
        <w:t>Supplier</w:t>
      </w:r>
      <w:r w:rsidRPr="00691B5C">
        <w:rPr>
          <w:rFonts w:cs="Arial"/>
        </w:rPr>
        <w:t xml:space="preserve"> shall </w:t>
      </w:r>
      <w:r>
        <w:rPr>
          <w:rFonts w:cs="Arial"/>
        </w:rPr>
        <w:t xml:space="preserve">ensure that its Sub-Contractors </w:t>
      </w:r>
      <w:r w:rsidR="00CC5F33">
        <w:rPr>
          <w:rFonts w:cs="Arial"/>
        </w:rPr>
        <w:t xml:space="preserve">(if any) </w:t>
      </w:r>
      <w:r>
        <w:rPr>
          <w:rFonts w:cs="Arial"/>
        </w:rPr>
        <w:t xml:space="preserve">shall </w:t>
      </w:r>
      <w:proofErr w:type="gramStart"/>
      <w:r>
        <w:rPr>
          <w:rFonts w:cs="Arial"/>
        </w:rPr>
        <w:t>effect</w:t>
      </w:r>
      <w:proofErr w:type="gramEnd"/>
      <w:r>
        <w:rPr>
          <w:rFonts w:cs="Arial"/>
        </w:rPr>
        <w:t xml:space="preserve"> and maintain insurances (where appropriate) in relation to the performance of their obligations under any Sub-Contracts appropriate to the Services being provided.</w:t>
      </w:r>
    </w:p>
    <w:p w14:paraId="1577C836" w14:textId="5026DB62" w:rsidR="0062068E" w:rsidRDefault="0062068E" w:rsidP="0062068E">
      <w:pPr>
        <w:pStyle w:val="MRHeading2"/>
        <w:spacing w:before="60" w:after="160" w:line="276" w:lineRule="auto"/>
        <w:jc w:val="both"/>
        <w:rPr>
          <w:rFonts w:cs="Arial"/>
        </w:rPr>
      </w:pPr>
      <w:r>
        <w:rPr>
          <w:rFonts w:cs="Arial"/>
        </w:rPr>
        <w:t>The terms of any insurance or the amount of cover shall not relieve the Supplier of any liabili</w:t>
      </w:r>
      <w:r w:rsidR="00C6485B">
        <w:rPr>
          <w:rFonts w:cs="Arial"/>
        </w:rPr>
        <w:t>ties arising under this Agreement</w:t>
      </w:r>
      <w:r>
        <w:rPr>
          <w:rFonts w:cs="Arial"/>
        </w:rPr>
        <w:t>.</w:t>
      </w:r>
    </w:p>
    <w:p w14:paraId="7DBB2E64" w14:textId="7ACD98D2" w:rsidR="000B536F" w:rsidRDefault="000B536F" w:rsidP="000B536F">
      <w:pPr>
        <w:pStyle w:val="MRHeading1"/>
        <w:spacing w:before="60" w:after="160" w:line="276" w:lineRule="auto"/>
        <w:jc w:val="both"/>
        <w:rPr>
          <w:rFonts w:cs="Arial"/>
        </w:rPr>
      </w:pPr>
      <w:r>
        <w:rPr>
          <w:rFonts w:cs="Arial"/>
        </w:rPr>
        <w:t xml:space="preserve">Termination upon request by </w:t>
      </w:r>
      <w:r w:rsidR="007019B4">
        <w:rPr>
          <w:rFonts w:cs="Arial"/>
        </w:rPr>
        <w:t>FC</w:t>
      </w:r>
      <w:r w:rsidR="0085084B">
        <w:rPr>
          <w:rFonts w:cs="Arial"/>
        </w:rPr>
        <w:t>D</w:t>
      </w:r>
      <w:r w:rsidR="007019B4">
        <w:rPr>
          <w:rFonts w:cs="Arial"/>
        </w:rPr>
        <w:t>O</w:t>
      </w:r>
    </w:p>
    <w:p w14:paraId="320BDA3C" w14:textId="0A664064" w:rsidR="000B536F" w:rsidRDefault="000B536F" w:rsidP="000B536F">
      <w:pPr>
        <w:pStyle w:val="MRHeading2"/>
        <w:spacing w:before="60" w:after="160" w:line="276" w:lineRule="auto"/>
        <w:jc w:val="both"/>
        <w:rPr>
          <w:rFonts w:cs="Arial"/>
        </w:rPr>
      </w:pPr>
      <w:r>
        <w:rPr>
          <w:rFonts w:cs="Arial"/>
        </w:rPr>
        <w:t xml:space="preserve">The Supplier acknowledges and accepts that this Agreement may be terminated at any time by the British Council further to a request to </w:t>
      </w:r>
      <w:r w:rsidR="00E94C2F">
        <w:rPr>
          <w:rFonts w:cs="Arial"/>
        </w:rPr>
        <w:t xml:space="preserve">so terminate </w:t>
      </w:r>
      <w:r>
        <w:rPr>
          <w:rFonts w:cs="Arial"/>
        </w:rPr>
        <w:t xml:space="preserve">by </w:t>
      </w:r>
      <w:r w:rsidR="007019B4">
        <w:rPr>
          <w:rFonts w:cs="Arial"/>
        </w:rPr>
        <w:t>FC</w:t>
      </w:r>
      <w:r w:rsidR="0085084B">
        <w:rPr>
          <w:rFonts w:cs="Arial"/>
        </w:rPr>
        <w:t>D</w:t>
      </w:r>
      <w:r w:rsidR="007019B4">
        <w:rPr>
          <w:rFonts w:cs="Arial"/>
        </w:rPr>
        <w:t>O</w:t>
      </w:r>
      <w:r w:rsidR="00D752C4">
        <w:rPr>
          <w:rFonts w:cs="Arial"/>
        </w:rPr>
        <w:t xml:space="preserve"> in accordance with any notice period specified by </w:t>
      </w:r>
      <w:r w:rsidR="007019B4">
        <w:rPr>
          <w:rFonts w:cs="Arial"/>
        </w:rPr>
        <w:t>FC</w:t>
      </w:r>
      <w:r w:rsidR="0085084B">
        <w:rPr>
          <w:rFonts w:cs="Arial"/>
        </w:rPr>
        <w:t>D</w:t>
      </w:r>
      <w:r w:rsidR="007019B4">
        <w:rPr>
          <w:rFonts w:cs="Arial"/>
        </w:rPr>
        <w:t>O</w:t>
      </w:r>
      <w:r>
        <w:rPr>
          <w:rFonts w:cs="Arial"/>
        </w:rPr>
        <w:t>.</w:t>
      </w:r>
    </w:p>
    <w:p w14:paraId="7CB61A41" w14:textId="161DA597" w:rsidR="00CC76C8" w:rsidRDefault="00CC76C8" w:rsidP="00CC76C8">
      <w:pPr>
        <w:pStyle w:val="MRHeading2"/>
        <w:spacing w:before="60" w:after="160" w:line="276" w:lineRule="auto"/>
        <w:jc w:val="both"/>
        <w:rPr>
          <w:rFonts w:cs="Arial"/>
        </w:rPr>
      </w:pPr>
      <w:r>
        <w:rPr>
          <w:rFonts w:cs="Arial"/>
        </w:rPr>
        <w:t xml:space="preserve">The Supplier acknowledges and accepts that this Agreement may be terminated at any time by the British Council if the British Council’s contract with </w:t>
      </w:r>
      <w:r w:rsidR="007019B4">
        <w:rPr>
          <w:rFonts w:cs="Arial"/>
        </w:rPr>
        <w:t>FC</w:t>
      </w:r>
      <w:r w:rsidR="0085084B">
        <w:rPr>
          <w:rFonts w:cs="Arial"/>
        </w:rPr>
        <w:t>D</w:t>
      </w:r>
      <w:r w:rsidR="007019B4">
        <w:rPr>
          <w:rFonts w:cs="Arial"/>
        </w:rPr>
        <w:t>O</w:t>
      </w:r>
      <w:r>
        <w:rPr>
          <w:rFonts w:cs="Arial"/>
        </w:rPr>
        <w:t xml:space="preserve"> under which the Project is being delivered is terminated for any reason.</w:t>
      </w:r>
    </w:p>
    <w:p w14:paraId="1523A2AF" w14:textId="0A923B88" w:rsidR="00371046" w:rsidRDefault="00371046" w:rsidP="00371046">
      <w:pPr>
        <w:pStyle w:val="MRHeading1"/>
        <w:spacing w:before="60" w:after="160" w:line="276" w:lineRule="auto"/>
        <w:jc w:val="both"/>
        <w:rPr>
          <w:rFonts w:cs="Arial"/>
        </w:rPr>
      </w:pPr>
      <w:r>
        <w:rPr>
          <w:rFonts w:cs="Arial"/>
        </w:rPr>
        <w:t>Suspension and partial termination</w:t>
      </w:r>
    </w:p>
    <w:p w14:paraId="447281DA" w14:textId="7EC7052E" w:rsidR="00371046" w:rsidRPr="00371046" w:rsidRDefault="00371046" w:rsidP="00371046">
      <w:pPr>
        <w:pStyle w:val="MRHeading2"/>
        <w:spacing w:before="60" w:after="160" w:line="276" w:lineRule="auto"/>
        <w:jc w:val="both"/>
        <w:rPr>
          <w:rFonts w:cs="Arial"/>
        </w:rPr>
      </w:pPr>
      <w:r w:rsidRPr="00371046">
        <w:rPr>
          <w:rFonts w:cs="Arial"/>
        </w:rPr>
        <w:t xml:space="preserve">In any circumstances where the British Council has the right to terminate this Agreement it may instead, by serving written notice on the Supplier, opt to </w:t>
      </w:r>
      <w:r>
        <w:rPr>
          <w:rFonts w:cs="Arial"/>
        </w:rPr>
        <w:t xml:space="preserve">partially terminate the Services or </w:t>
      </w:r>
      <w:r w:rsidRPr="00371046">
        <w:rPr>
          <w:rFonts w:cs="Arial"/>
        </w:rPr>
        <w:t>suspend</w:t>
      </w:r>
      <w:r>
        <w:rPr>
          <w:rFonts w:cs="Arial"/>
        </w:rPr>
        <w:t xml:space="preserve"> </w:t>
      </w:r>
      <w:r w:rsidRPr="00371046">
        <w:rPr>
          <w:rFonts w:cs="Arial"/>
        </w:rPr>
        <w:t xml:space="preserve">the provision of the Services for a reasonable period and the British Council shall not be required to pay any Charges in respect of such period of </w:t>
      </w:r>
      <w:bookmarkStart w:id="46" w:name="BookmarkToReturnToPrintingOutTheDoc"/>
      <w:r w:rsidRPr="00371046">
        <w:rPr>
          <w:rFonts w:cs="Arial"/>
        </w:rPr>
        <w:t>suspension</w:t>
      </w:r>
      <w:bookmarkEnd w:id="46"/>
      <w:r w:rsidRPr="00371046">
        <w:rPr>
          <w:rFonts w:cs="Arial"/>
        </w:rPr>
        <w:t>.</w:t>
      </w:r>
      <w:r>
        <w:rPr>
          <w:rFonts w:cs="Arial"/>
        </w:rPr>
        <w:t xml:space="preserve"> </w:t>
      </w:r>
    </w:p>
    <w:p w14:paraId="41E3912B" w14:textId="5BF17568" w:rsidR="00BE04F0" w:rsidRDefault="00BE04F0" w:rsidP="00A5378F">
      <w:pPr>
        <w:pStyle w:val="MRHeading1"/>
        <w:spacing w:before="60" w:after="160" w:line="276" w:lineRule="auto"/>
        <w:jc w:val="both"/>
      </w:pPr>
      <w:bookmarkStart w:id="47" w:name="_Ref2679737"/>
      <w:r w:rsidRPr="00BE04F0">
        <w:t>Audit</w:t>
      </w:r>
      <w:bookmarkEnd w:id="47"/>
    </w:p>
    <w:p w14:paraId="087837B6" w14:textId="2EE158EF" w:rsidR="00BE04F0" w:rsidRDefault="00BE04F0" w:rsidP="00BE04F0">
      <w:pPr>
        <w:pStyle w:val="MRHeading2"/>
        <w:spacing w:before="60" w:after="160" w:line="276" w:lineRule="auto"/>
        <w:jc w:val="both"/>
      </w:pPr>
      <w:bookmarkStart w:id="48" w:name="_Ref2584647"/>
      <w:r>
        <w:t>If the Supplier is an individual or an entity employing less than 50 people, clause</w:t>
      </w:r>
      <w:r w:rsidR="004832F0">
        <w:t>s</w:t>
      </w:r>
      <w:r>
        <w:t xml:space="preserve"> 15.3</w:t>
      </w:r>
      <w:r w:rsidR="004832F0">
        <w:t xml:space="preserve"> to 15.5</w:t>
      </w:r>
      <w:r>
        <w:t xml:space="preserve"> of the </w:t>
      </w:r>
      <w:r w:rsidR="007019B4">
        <w:t>FC</w:t>
      </w:r>
      <w:r w:rsidR="0085084B">
        <w:t>D</w:t>
      </w:r>
      <w:r w:rsidR="007019B4">
        <w:t>O</w:t>
      </w:r>
      <w:r>
        <w:t xml:space="preserve"> Terms shall not apply to the Supplier.</w:t>
      </w:r>
      <w:bookmarkEnd w:id="48"/>
      <w:r w:rsidR="00CE6616">
        <w:t xml:space="preserve"> </w:t>
      </w:r>
    </w:p>
    <w:p w14:paraId="593202D4" w14:textId="0FC0E817" w:rsidR="00BE04F0" w:rsidRPr="00BE04F0" w:rsidRDefault="00BE04F0" w:rsidP="00BE04F0">
      <w:pPr>
        <w:pStyle w:val="MRHeading2"/>
        <w:spacing w:before="60" w:after="160" w:line="276" w:lineRule="auto"/>
        <w:jc w:val="both"/>
      </w:pPr>
      <w:r>
        <w:t xml:space="preserve">Where clause </w:t>
      </w:r>
      <w:r>
        <w:fldChar w:fldCharType="begin"/>
      </w:r>
      <w:r>
        <w:instrText xml:space="preserve"> REF _Ref2584647 \r \h </w:instrText>
      </w:r>
      <w:r>
        <w:fldChar w:fldCharType="separate"/>
      </w:r>
      <w:r w:rsidR="00116421">
        <w:t>20.1</w:t>
      </w:r>
      <w:r>
        <w:fldChar w:fldCharType="end"/>
      </w:r>
      <w:r>
        <w:t xml:space="preserve"> applies</w:t>
      </w:r>
      <w:r w:rsidR="00CC76C8">
        <w:t xml:space="preserve"> because the Supplier is an individual or</w:t>
      </w:r>
      <w:r w:rsidR="00A845A7">
        <w:t xml:space="preserve"> an entity employing less than 50</w:t>
      </w:r>
      <w:r w:rsidR="00CC76C8">
        <w:t xml:space="preserve"> people</w:t>
      </w:r>
      <w:r>
        <w:t xml:space="preserve">, the British Council reserves the right, on its own behalf and that of </w:t>
      </w:r>
      <w:r w:rsidR="007019B4">
        <w:t>FC</w:t>
      </w:r>
      <w:r w:rsidR="0085084B">
        <w:t>D</w:t>
      </w:r>
      <w:r w:rsidR="007019B4">
        <w:t>O</w:t>
      </w:r>
      <w:r>
        <w:t>, to, or for their representatives to, carry out an audit of the Supplier’s compliance with the terms of this Agreement.</w:t>
      </w:r>
    </w:p>
    <w:p w14:paraId="4AFFD88D" w14:textId="4A01CB5D" w:rsidR="00BD023E" w:rsidRPr="005F456E" w:rsidRDefault="005F456E" w:rsidP="00A5378F">
      <w:pPr>
        <w:pStyle w:val="MRHeading1"/>
        <w:spacing w:before="60" w:after="160" w:line="276" w:lineRule="auto"/>
        <w:jc w:val="both"/>
        <w:rPr>
          <w:b w:val="0"/>
        </w:rPr>
      </w:pPr>
      <w:r>
        <w:lastRenderedPageBreak/>
        <w:t>Change control</w:t>
      </w:r>
      <w:bookmarkEnd w:id="45"/>
    </w:p>
    <w:p w14:paraId="1A59903C" w14:textId="72838C21" w:rsidR="00A925E5" w:rsidRPr="00A925E5" w:rsidRDefault="00A925E5" w:rsidP="00A925E5">
      <w:pPr>
        <w:pStyle w:val="MRHeading2"/>
        <w:spacing w:before="60" w:after="160" w:line="276" w:lineRule="auto"/>
        <w:jc w:val="both"/>
        <w:rPr>
          <w:rFonts w:cs="Arial"/>
        </w:rPr>
      </w:pPr>
      <w:bookmarkStart w:id="49" w:name="_Ref2173863"/>
      <w:r w:rsidRPr="00A925E5">
        <w:rPr>
          <w:rFonts w:cs="Arial"/>
        </w:rPr>
        <w:t xml:space="preserve">If either party wishes to change the scope or provision of the Services, </w:t>
      </w:r>
      <w:r>
        <w:rPr>
          <w:rFonts w:cs="Arial"/>
        </w:rPr>
        <w:t xml:space="preserve">including in the case of the British Council </w:t>
      </w:r>
      <w:r w:rsidRPr="00A925E5">
        <w:rPr>
          <w:rFonts w:cs="Arial"/>
        </w:rPr>
        <w:t>it shall submit details of the requested change to the other in writing and</w:t>
      </w:r>
      <w:r>
        <w:rPr>
          <w:rFonts w:cs="Arial"/>
        </w:rPr>
        <w:t xml:space="preserve">, subject to clause </w:t>
      </w:r>
      <w:r>
        <w:rPr>
          <w:rFonts w:cs="Arial"/>
        </w:rPr>
        <w:fldChar w:fldCharType="begin"/>
      </w:r>
      <w:r>
        <w:rPr>
          <w:rFonts w:cs="Arial"/>
        </w:rPr>
        <w:instrText xml:space="preserve"> REF _Ref2617881 \r \h </w:instrText>
      </w:r>
      <w:r>
        <w:rPr>
          <w:rFonts w:cs="Arial"/>
        </w:rPr>
      </w:r>
      <w:r>
        <w:rPr>
          <w:rFonts w:cs="Arial"/>
        </w:rPr>
        <w:fldChar w:fldCharType="separate"/>
      </w:r>
      <w:r w:rsidR="00116421">
        <w:rPr>
          <w:rFonts w:cs="Arial"/>
        </w:rPr>
        <w:t>21.4</w:t>
      </w:r>
      <w:r>
        <w:rPr>
          <w:rFonts w:cs="Arial"/>
        </w:rPr>
        <w:fldChar w:fldCharType="end"/>
      </w:r>
      <w:r>
        <w:rPr>
          <w:rFonts w:cs="Arial"/>
        </w:rPr>
        <w:t>,</w:t>
      </w:r>
      <w:r w:rsidRPr="00A925E5">
        <w:rPr>
          <w:rFonts w:cs="Arial"/>
        </w:rPr>
        <w:t xml:space="preserve"> such change shall only be implemented if agreed in accordance with the remainder of this clause.</w:t>
      </w:r>
    </w:p>
    <w:p w14:paraId="5F4BB0CE" w14:textId="77777777" w:rsidR="00A925E5" w:rsidRPr="00A925E5" w:rsidRDefault="00A925E5" w:rsidP="00A925E5">
      <w:pPr>
        <w:pStyle w:val="MRHeading2"/>
        <w:spacing w:before="60" w:after="160" w:line="276" w:lineRule="auto"/>
        <w:jc w:val="both"/>
        <w:rPr>
          <w:rFonts w:cs="Arial"/>
        </w:rPr>
      </w:pPr>
      <w:r w:rsidRPr="00A925E5">
        <w:rPr>
          <w:rFonts w:cs="Arial"/>
        </w:rPr>
        <w:t xml:space="preserve">If the British Council requests a change to the scope or provision of the Services: </w:t>
      </w:r>
    </w:p>
    <w:p w14:paraId="75CAB350" w14:textId="77777777" w:rsidR="00A925E5" w:rsidRPr="00A925E5" w:rsidRDefault="00A925E5" w:rsidP="00A925E5">
      <w:pPr>
        <w:pStyle w:val="MRHeading3"/>
        <w:spacing w:before="60" w:after="160" w:line="276" w:lineRule="auto"/>
        <w:jc w:val="both"/>
        <w:rPr>
          <w:rFonts w:cs="Arial"/>
        </w:rPr>
      </w:pPr>
      <w:bookmarkStart w:id="50" w:name="_Ref172690486"/>
      <w:r w:rsidRPr="00A925E5">
        <w:rPr>
          <w:rFonts w:cs="Arial"/>
        </w:rPr>
        <w:t>the Supplier shall, within a reasonable time (and in any event not more than fourteen (14) calendar days after receipt of the British Council’s request), provide a written estimate to the British Council of:</w:t>
      </w:r>
      <w:bookmarkEnd w:id="50"/>
    </w:p>
    <w:p w14:paraId="7C4DF427" w14:textId="77777777" w:rsidR="00A925E5" w:rsidRPr="00A925E5" w:rsidRDefault="00A925E5" w:rsidP="00A925E5">
      <w:pPr>
        <w:pStyle w:val="MRHeading4"/>
        <w:spacing w:before="60" w:after="160" w:line="276" w:lineRule="auto"/>
        <w:jc w:val="both"/>
        <w:rPr>
          <w:rFonts w:cs="Arial"/>
        </w:rPr>
      </w:pPr>
      <w:r w:rsidRPr="00A925E5">
        <w:rPr>
          <w:rFonts w:cs="Arial"/>
        </w:rPr>
        <w:t xml:space="preserve">the likely time required to implement the change; </w:t>
      </w:r>
    </w:p>
    <w:p w14:paraId="559C722E" w14:textId="77777777" w:rsidR="00A925E5" w:rsidRPr="00A925E5" w:rsidRDefault="00A925E5" w:rsidP="00A925E5">
      <w:pPr>
        <w:pStyle w:val="MRHeading4"/>
        <w:spacing w:before="60" w:after="160" w:line="276" w:lineRule="auto"/>
        <w:jc w:val="both"/>
        <w:rPr>
          <w:rFonts w:cs="Arial"/>
        </w:rPr>
      </w:pPr>
      <w:r w:rsidRPr="00A925E5">
        <w:rPr>
          <w:rFonts w:cs="Arial"/>
        </w:rPr>
        <w:t>any reasonable variations to the Charges arising directly as a result of the proposed change; and</w:t>
      </w:r>
    </w:p>
    <w:p w14:paraId="6DD52BD8" w14:textId="77777777" w:rsidR="00A925E5" w:rsidRPr="00A925E5" w:rsidRDefault="00A925E5" w:rsidP="00A925E5">
      <w:pPr>
        <w:pStyle w:val="MRHeading4"/>
        <w:spacing w:before="60" w:after="160" w:line="276" w:lineRule="auto"/>
        <w:jc w:val="both"/>
        <w:rPr>
          <w:rFonts w:cs="Arial"/>
        </w:rPr>
      </w:pPr>
      <w:r w:rsidRPr="00A925E5">
        <w:rPr>
          <w:rFonts w:cs="Arial"/>
        </w:rPr>
        <w:t>any other impact of the change on the terms of this Agreement.</w:t>
      </w:r>
    </w:p>
    <w:p w14:paraId="25FFF535" w14:textId="11F1302D" w:rsidR="00A925E5" w:rsidRPr="00A925E5" w:rsidRDefault="00A925E5" w:rsidP="00A925E5">
      <w:pPr>
        <w:pStyle w:val="MRHeading3"/>
        <w:spacing w:before="60" w:after="160" w:line="276" w:lineRule="auto"/>
        <w:jc w:val="both"/>
        <w:rPr>
          <w:rFonts w:cs="Arial"/>
        </w:rPr>
      </w:pPr>
      <w:r w:rsidRPr="00A925E5">
        <w:rPr>
          <w:rFonts w:cs="Arial"/>
        </w:rPr>
        <w:t xml:space="preserve">if, following receipt of the Supplier’s written estimate submitted in accordance with clause </w:t>
      </w:r>
      <w:r w:rsidRPr="00A925E5">
        <w:rPr>
          <w:rFonts w:cs="Arial"/>
        </w:rPr>
        <w:fldChar w:fldCharType="begin"/>
      </w:r>
      <w:r w:rsidRPr="00A925E5">
        <w:rPr>
          <w:rFonts w:cs="Arial"/>
        </w:rPr>
        <w:instrText xml:space="preserve"> REF _Ref172690486 \r \h  \* MERGEFORMAT </w:instrText>
      </w:r>
      <w:r w:rsidRPr="00A925E5">
        <w:rPr>
          <w:rFonts w:cs="Arial"/>
        </w:rPr>
      </w:r>
      <w:r w:rsidRPr="00A925E5">
        <w:rPr>
          <w:rFonts w:cs="Arial"/>
        </w:rPr>
        <w:fldChar w:fldCharType="separate"/>
      </w:r>
      <w:r w:rsidR="00116421">
        <w:rPr>
          <w:rFonts w:cs="Arial"/>
        </w:rPr>
        <w:t>21.2.1</w:t>
      </w:r>
      <w:r w:rsidRPr="00A925E5">
        <w:rPr>
          <w:rFonts w:cs="Arial"/>
        </w:rPr>
        <w:fldChar w:fldCharType="end"/>
      </w:r>
      <w:r w:rsidRPr="00A925E5">
        <w:rPr>
          <w:rFonts w:cs="Arial"/>
        </w:rPr>
        <w:t>, the British Council does not wish to proceed, there shall be no change to this Agreement; and</w:t>
      </w:r>
    </w:p>
    <w:p w14:paraId="676EAFEB" w14:textId="4E0A2835" w:rsidR="00A925E5" w:rsidRPr="00A925E5" w:rsidRDefault="00A925E5" w:rsidP="00A925E5">
      <w:pPr>
        <w:pStyle w:val="MRHeading3"/>
        <w:spacing w:before="60" w:after="160" w:line="276" w:lineRule="auto"/>
        <w:jc w:val="both"/>
        <w:rPr>
          <w:rFonts w:cs="Arial"/>
        </w:rPr>
      </w:pPr>
      <w:r w:rsidRPr="00A925E5">
        <w:rPr>
          <w:rFonts w:cs="Arial"/>
        </w:rPr>
        <w:t xml:space="preserve">if the British Council wishes the Supplier to proceed with the change, the Supplier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w:t>
      </w:r>
      <w:r w:rsidRPr="00924CF9">
        <w:t>clause</w:t>
      </w:r>
      <w:r w:rsidR="00CC76C8">
        <w:t xml:space="preserve"> </w:t>
      </w:r>
      <w:r w:rsidR="00CC76C8">
        <w:fldChar w:fldCharType="begin"/>
      </w:r>
      <w:r w:rsidR="00CC76C8">
        <w:instrText xml:space="preserve"> REF _Ref3828074 \r \h </w:instrText>
      </w:r>
      <w:r w:rsidR="00CC76C8">
        <w:fldChar w:fldCharType="separate"/>
      </w:r>
      <w:r w:rsidR="00116421">
        <w:t>24</w:t>
      </w:r>
      <w:r w:rsidR="00CC76C8">
        <w:fldChar w:fldCharType="end"/>
      </w:r>
      <w:r w:rsidRPr="00A925E5">
        <w:rPr>
          <w:rFonts w:cs="Arial"/>
        </w:rPr>
        <w:t>.</w:t>
      </w:r>
    </w:p>
    <w:p w14:paraId="1C5FB705" w14:textId="7BDC4BB1" w:rsidR="00A925E5" w:rsidRPr="00A925E5" w:rsidRDefault="00A925E5" w:rsidP="00A925E5">
      <w:pPr>
        <w:pStyle w:val="MRHeading2"/>
        <w:spacing w:before="60" w:after="160" w:line="276" w:lineRule="auto"/>
        <w:jc w:val="both"/>
        <w:rPr>
          <w:rFonts w:cs="Arial"/>
        </w:rPr>
      </w:pPr>
      <w:r w:rsidRPr="00A925E5">
        <w:rPr>
          <w:rFonts w:cs="Arial"/>
        </w:rPr>
        <w:t xml:space="preserve">If the Supplier requests a change to the scope or provision of the Services, it shall send such request to the British Council in writing, accompanied by a written statement of the matters referred to in clause </w:t>
      </w:r>
      <w:r w:rsidRPr="00A925E5">
        <w:rPr>
          <w:rFonts w:cs="Arial"/>
        </w:rPr>
        <w:fldChar w:fldCharType="begin"/>
      </w:r>
      <w:r w:rsidRPr="00A925E5">
        <w:rPr>
          <w:rFonts w:cs="Arial"/>
        </w:rPr>
        <w:instrText xml:space="preserve"> REF _Ref172690486 \r \h  \* MERGEFORMAT </w:instrText>
      </w:r>
      <w:r w:rsidRPr="00A925E5">
        <w:rPr>
          <w:rFonts w:cs="Arial"/>
        </w:rPr>
      </w:r>
      <w:r w:rsidRPr="00A925E5">
        <w:rPr>
          <w:rFonts w:cs="Arial"/>
        </w:rPr>
        <w:fldChar w:fldCharType="separate"/>
      </w:r>
      <w:r w:rsidR="00116421">
        <w:rPr>
          <w:rFonts w:cs="Arial"/>
        </w:rPr>
        <w:t>21.2.1</w:t>
      </w:r>
      <w:r w:rsidRPr="00A925E5">
        <w:rPr>
          <w:rFonts w:cs="Arial"/>
        </w:rPr>
        <w:fldChar w:fldCharType="end"/>
      </w:r>
      <w:r w:rsidRPr="00A925E5">
        <w:rPr>
          <w:rFonts w:cs="Arial"/>
        </w:rPr>
        <w:t>, and the British Council shall withhold or give its consent to such change in its sole discretion.  If the British Council wishes the Supplier to proceed with the change, the Supplier shall do so, following a variation of this Agreement in writing in accordance with clause</w:t>
      </w:r>
      <w:r w:rsidR="00CC76C8">
        <w:rPr>
          <w:rFonts w:cs="Arial"/>
        </w:rPr>
        <w:t xml:space="preserve"> </w:t>
      </w:r>
      <w:r w:rsidR="00CC76C8">
        <w:rPr>
          <w:rFonts w:cs="Arial"/>
        </w:rPr>
        <w:fldChar w:fldCharType="begin"/>
      </w:r>
      <w:r w:rsidR="00CC76C8">
        <w:rPr>
          <w:rFonts w:cs="Arial"/>
        </w:rPr>
        <w:instrText xml:space="preserve"> REF _Ref3828074 \r \h </w:instrText>
      </w:r>
      <w:r w:rsidR="00CC76C8">
        <w:rPr>
          <w:rFonts w:cs="Arial"/>
        </w:rPr>
      </w:r>
      <w:r w:rsidR="00CC76C8">
        <w:rPr>
          <w:rFonts w:cs="Arial"/>
        </w:rPr>
        <w:fldChar w:fldCharType="separate"/>
      </w:r>
      <w:r w:rsidR="00116421">
        <w:rPr>
          <w:rFonts w:cs="Arial"/>
        </w:rPr>
        <w:t>24</w:t>
      </w:r>
      <w:r w:rsidR="00CC76C8">
        <w:rPr>
          <w:rFonts w:cs="Arial"/>
        </w:rPr>
        <w:fldChar w:fldCharType="end"/>
      </w:r>
      <w:r w:rsidRPr="00A925E5">
        <w:rPr>
          <w:rFonts w:cs="Arial"/>
        </w:rPr>
        <w:t>.</w:t>
      </w:r>
    </w:p>
    <w:p w14:paraId="0A4B8288" w14:textId="77777777" w:rsidR="00874A3F" w:rsidRDefault="00A925E5" w:rsidP="00874A3F">
      <w:pPr>
        <w:pStyle w:val="MRHeading2"/>
        <w:spacing w:before="60" w:after="160" w:line="276" w:lineRule="auto"/>
        <w:jc w:val="both"/>
      </w:pPr>
      <w:bookmarkStart w:id="51" w:name="_Ref2617881"/>
      <w:r>
        <w:t>The Supplier acknowledges and accepts that</w:t>
      </w:r>
      <w:r w:rsidR="00874A3F">
        <w:t>:</w:t>
      </w:r>
    </w:p>
    <w:p w14:paraId="08FCECA7" w14:textId="3DA57956" w:rsidR="00874A3F" w:rsidRDefault="00A925E5" w:rsidP="00874A3F">
      <w:pPr>
        <w:pStyle w:val="MRHeading3"/>
        <w:spacing w:before="60" w:after="160" w:line="276" w:lineRule="auto"/>
        <w:jc w:val="both"/>
      </w:pPr>
      <w:r>
        <w:t xml:space="preserve">the British Council may submit a request for a change to the scope or the provision of the Services if such a change is required by </w:t>
      </w:r>
      <w:r w:rsidR="007019B4">
        <w:t>FC</w:t>
      </w:r>
      <w:r w:rsidR="009E753A">
        <w:t>D</w:t>
      </w:r>
      <w:r w:rsidR="007019B4">
        <w:t>O</w:t>
      </w:r>
      <w:r w:rsidR="00874A3F">
        <w:t>; and</w:t>
      </w:r>
    </w:p>
    <w:p w14:paraId="4C9F9DBE" w14:textId="77777777" w:rsidR="00874A3F" w:rsidRDefault="00A925E5" w:rsidP="00874A3F">
      <w:pPr>
        <w:pStyle w:val="MRHeading3"/>
        <w:spacing w:before="60" w:after="160" w:line="276" w:lineRule="auto"/>
        <w:jc w:val="both"/>
      </w:pPr>
      <w:r>
        <w:t xml:space="preserve">the Supplier shall accept such change.  </w:t>
      </w:r>
    </w:p>
    <w:p w14:paraId="3D80066D" w14:textId="0ECA5F20" w:rsidR="00A925E5" w:rsidRDefault="00A925E5" w:rsidP="00874A3F">
      <w:pPr>
        <w:spacing w:before="160" w:after="60" w:line="276" w:lineRule="auto"/>
        <w:ind w:left="720"/>
        <w:jc w:val="both"/>
      </w:pPr>
      <w:r>
        <w:t xml:space="preserve">Upon receipt of such request, the Supplier shall provide the information set out in clause </w:t>
      </w:r>
      <w:r>
        <w:fldChar w:fldCharType="begin"/>
      </w:r>
      <w:r>
        <w:instrText xml:space="preserve"> REF _Ref172690486 \r \h </w:instrText>
      </w:r>
      <w:r w:rsidR="00874A3F">
        <w:instrText xml:space="preserve"> \* MERGEFORMAT </w:instrText>
      </w:r>
      <w:r>
        <w:fldChar w:fldCharType="separate"/>
      </w:r>
      <w:r w:rsidR="00116421">
        <w:t>21.2.1</w:t>
      </w:r>
      <w:r>
        <w:fldChar w:fldCharType="end"/>
      </w:r>
      <w:r>
        <w:t xml:space="preserve"> within the timescale stated by the British Council</w:t>
      </w:r>
      <w:r w:rsidR="00874A3F">
        <w:t>,</w:t>
      </w:r>
      <w:r>
        <w:t xml:space="preserve"> acting reasonably</w:t>
      </w:r>
      <w:r w:rsidR="00874A3F">
        <w:t>, and the Agreement shall be varied by the parties in accordance with clause</w:t>
      </w:r>
      <w:r w:rsidR="00CC76C8">
        <w:rPr>
          <w:rFonts w:cs="Arial"/>
        </w:rPr>
        <w:t xml:space="preserve"> </w:t>
      </w:r>
      <w:r w:rsidR="00CC76C8">
        <w:rPr>
          <w:rFonts w:cs="Arial"/>
        </w:rPr>
        <w:fldChar w:fldCharType="begin"/>
      </w:r>
      <w:r w:rsidR="00CC76C8">
        <w:rPr>
          <w:rFonts w:cs="Arial"/>
        </w:rPr>
        <w:instrText xml:space="preserve"> REF _Ref3828074 \r \h </w:instrText>
      </w:r>
      <w:r w:rsidR="00CC76C8">
        <w:rPr>
          <w:rFonts w:cs="Arial"/>
        </w:rPr>
      </w:r>
      <w:r w:rsidR="00CC76C8">
        <w:rPr>
          <w:rFonts w:cs="Arial"/>
        </w:rPr>
        <w:fldChar w:fldCharType="separate"/>
      </w:r>
      <w:r w:rsidR="00116421">
        <w:rPr>
          <w:rFonts w:cs="Arial"/>
        </w:rPr>
        <w:t>24</w:t>
      </w:r>
      <w:r w:rsidR="00CC76C8">
        <w:rPr>
          <w:rFonts w:cs="Arial"/>
        </w:rPr>
        <w:fldChar w:fldCharType="end"/>
      </w:r>
      <w:r w:rsidR="00874A3F">
        <w:rPr>
          <w:rFonts w:cs="Arial"/>
        </w:rPr>
        <w:t>.</w:t>
      </w:r>
    </w:p>
    <w:bookmarkEnd w:id="49"/>
    <w:bookmarkEnd w:id="51"/>
    <w:p w14:paraId="3DD23FE0" w14:textId="77777777" w:rsidR="00D646FA" w:rsidRDefault="00D646FA" w:rsidP="00D646FA">
      <w:pPr>
        <w:pStyle w:val="MRHeading1"/>
        <w:spacing w:before="60" w:after="160" w:line="276" w:lineRule="auto"/>
        <w:jc w:val="both"/>
      </w:pPr>
      <w:r>
        <w:t>Assignment</w:t>
      </w:r>
    </w:p>
    <w:p w14:paraId="45E94047" w14:textId="77777777" w:rsidR="00D646FA" w:rsidRPr="00D646FA" w:rsidRDefault="00D646FA" w:rsidP="00D646FA">
      <w:pPr>
        <w:pStyle w:val="MRHeading2"/>
        <w:spacing w:before="60" w:after="160" w:line="276" w:lineRule="auto"/>
        <w:jc w:val="both"/>
        <w:rPr>
          <w:rFonts w:cs="Arial"/>
        </w:rPr>
      </w:pPr>
      <w:r w:rsidRPr="00D646FA">
        <w:rPr>
          <w:rFonts w:cs="Arial"/>
        </w:rPr>
        <w:t xml:space="preserve">The </w:t>
      </w:r>
      <w:r>
        <w:rPr>
          <w:rFonts w:cs="Arial"/>
        </w:rPr>
        <w:t>Supplier</w:t>
      </w:r>
      <w:r w:rsidRPr="00D646FA">
        <w:rPr>
          <w:rFonts w:cs="Arial"/>
        </w:rPr>
        <w:t xml:space="preserve"> shall not, without the prior written consent of the British Council, assign, transfer, charge, create a trust in, or deal in any other manner with all or any of its rights or obligations under this Agreement.</w:t>
      </w:r>
    </w:p>
    <w:p w14:paraId="2053BDB6" w14:textId="2F60B17A" w:rsidR="00D646FA" w:rsidRDefault="00D646FA" w:rsidP="00D646FA">
      <w:pPr>
        <w:pStyle w:val="MRHeading2"/>
        <w:spacing w:before="60" w:after="160" w:line="276" w:lineRule="auto"/>
        <w:jc w:val="both"/>
        <w:rPr>
          <w:rFonts w:cs="Arial"/>
        </w:rPr>
      </w:pPr>
      <w:bookmarkStart w:id="52" w:name="_Ref205953866"/>
      <w:bookmarkStart w:id="53" w:name="_Ref2174781"/>
      <w:r w:rsidRPr="00D646FA">
        <w:rPr>
          <w:rFonts w:cs="Arial"/>
        </w:rPr>
        <w:lastRenderedPageBreak/>
        <w:t>The British Council may assign or novate this Agreement to: (</w:t>
      </w:r>
      <w:proofErr w:type="spellStart"/>
      <w:r w:rsidRPr="00D646FA">
        <w:rPr>
          <w:rFonts w:cs="Arial"/>
        </w:rPr>
        <w:t>i</w:t>
      </w:r>
      <w:proofErr w:type="spellEnd"/>
      <w:r w:rsidRPr="00D646FA">
        <w:rPr>
          <w:rFonts w:cs="Arial"/>
        </w:rPr>
        <w:t xml:space="preserve">) </w:t>
      </w:r>
      <w:r w:rsidR="007019B4">
        <w:rPr>
          <w:rFonts w:cs="Arial"/>
        </w:rPr>
        <w:t>FC</w:t>
      </w:r>
      <w:r w:rsidR="0094295A">
        <w:rPr>
          <w:rFonts w:cs="Arial"/>
        </w:rPr>
        <w:t>D</w:t>
      </w:r>
      <w:r w:rsidR="007019B4">
        <w:rPr>
          <w:rFonts w:cs="Arial"/>
        </w:rPr>
        <w:t>O</w:t>
      </w:r>
      <w:r w:rsidR="004B7557">
        <w:rPr>
          <w:rFonts w:cs="Arial"/>
        </w:rPr>
        <w:t xml:space="preserve"> or any Replacement Supplier; (ii) </w:t>
      </w:r>
      <w:r w:rsidRPr="00D646FA">
        <w:rPr>
          <w:rFonts w:cs="Arial"/>
        </w:rPr>
        <w:t>any separate entity Controlled by the British Council; (ii</w:t>
      </w:r>
      <w:r w:rsidR="004B7557">
        <w:rPr>
          <w:rFonts w:cs="Arial"/>
        </w:rPr>
        <w:t>i</w:t>
      </w:r>
      <w:r w:rsidRPr="00D646FA">
        <w:rPr>
          <w:rFonts w:cs="Arial"/>
        </w:rPr>
        <w:t xml:space="preserve">) </w:t>
      </w:r>
      <w:proofErr w:type="spellStart"/>
      <w:r w:rsidRPr="00D646FA">
        <w:rPr>
          <w:rFonts w:cs="Arial"/>
        </w:rPr>
        <w:t>any body</w:t>
      </w:r>
      <w:proofErr w:type="spellEnd"/>
      <w:r w:rsidRPr="00D646FA">
        <w:rPr>
          <w:rFonts w:cs="Arial"/>
        </w:rPr>
        <w:t xml:space="preserve"> or department which succeeds to those functions of the British Council to which this Agreeme</w:t>
      </w:r>
      <w:r w:rsidR="004B7557">
        <w:rPr>
          <w:rFonts w:cs="Arial"/>
        </w:rPr>
        <w:t>nt relates; or (iv</w:t>
      </w:r>
      <w:r w:rsidRPr="00D646FA">
        <w:rPr>
          <w:rFonts w:cs="Arial"/>
        </w:rPr>
        <w:t xml:space="preserve">) any provider of outsourcing or third party services that is employed under a service contract to provide services to the British Council.  The </w:t>
      </w:r>
      <w:r>
        <w:rPr>
          <w:rFonts w:cs="Arial"/>
        </w:rPr>
        <w:t>Supplier</w:t>
      </w:r>
      <w:r w:rsidRPr="00D646FA">
        <w:rPr>
          <w:rFonts w:cs="Arial"/>
        </w:rPr>
        <w:t xml:space="preserve"> warrants and represents that it will (at the British Council’s reasonable expense) execute all such documents and carry out all such acts, as reasonably required to give effect to this clause </w:t>
      </w:r>
      <w:bookmarkEnd w:id="52"/>
      <w:r>
        <w:rPr>
          <w:rFonts w:cs="Arial"/>
        </w:rPr>
        <w:fldChar w:fldCharType="begin"/>
      </w:r>
      <w:r>
        <w:rPr>
          <w:rFonts w:cs="Arial"/>
        </w:rPr>
        <w:instrText xml:space="preserve"> REF _Ref2174781 \r \h </w:instrText>
      </w:r>
      <w:r>
        <w:rPr>
          <w:rFonts w:cs="Arial"/>
        </w:rPr>
      </w:r>
      <w:r>
        <w:rPr>
          <w:rFonts w:cs="Arial"/>
        </w:rPr>
        <w:fldChar w:fldCharType="separate"/>
      </w:r>
      <w:r w:rsidR="00116421">
        <w:rPr>
          <w:rFonts w:cs="Arial"/>
        </w:rPr>
        <w:t>22.2</w:t>
      </w:r>
      <w:r>
        <w:rPr>
          <w:rFonts w:cs="Arial"/>
        </w:rPr>
        <w:fldChar w:fldCharType="end"/>
      </w:r>
      <w:r w:rsidRPr="00D646FA">
        <w:rPr>
          <w:rFonts w:cs="Arial"/>
        </w:rPr>
        <w:t>.</w:t>
      </w:r>
      <w:bookmarkEnd w:id="53"/>
    </w:p>
    <w:p w14:paraId="47A1A165" w14:textId="77777777" w:rsidR="00E9542F" w:rsidRPr="00691B5C" w:rsidRDefault="00E9542F" w:rsidP="00A5378F">
      <w:pPr>
        <w:pStyle w:val="MRHeading1"/>
        <w:spacing w:before="60" w:after="160" w:line="276" w:lineRule="auto"/>
        <w:jc w:val="both"/>
        <w:rPr>
          <w:b w:val="0"/>
        </w:rPr>
      </w:pPr>
      <w:r w:rsidRPr="00691B5C">
        <w:t>Service of notices</w:t>
      </w:r>
      <w:bookmarkEnd w:id="24"/>
    </w:p>
    <w:p w14:paraId="1EB974F6" w14:textId="3142ED18" w:rsidR="00E9542F" w:rsidRPr="00691B5C" w:rsidRDefault="001E1CE0" w:rsidP="00A5378F">
      <w:pPr>
        <w:pStyle w:val="MRHeading2"/>
        <w:spacing w:before="60" w:after="160" w:line="276" w:lineRule="auto"/>
        <w:jc w:val="both"/>
      </w:pPr>
      <w:bookmarkStart w:id="54" w:name="_Ref518655381"/>
      <w:r>
        <w:t>Notices under this Agreement</w:t>
      </w:r>
      <w:r w:rsidR="00E9542F" w:rsidRPr="00691B5C">
        <w:t xml:space="preserve"> are to be sent to the following addresses:</w:t>
      </w:r>
      <w:bookmarkEnd w:id="5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4348"/>
      </w:tblGrid>
      <w:tr w:rsidR="00E9542F" w:rsidRPr="0004199D" w14:paraId="18A7BEE4" w14:textId="77777777" w:rsidTr="00B1619C">
        <w:tc>
          <w:tcPr>
            <w:tcW w:w="4845" w:type="dxa"/>
            <w:shd w:val="clear" w:color="auto" w:fill="auto"/>
          </w:tcPr>
          <w:p w14:paraId="4BC8CFF7" w14:textId="77777777" w:rsidR="00E9542F" w:rsidRPr="0004199D" w:rsidRDefault="00E9542F" w:rsidP="0014048C">
            <w:pPr>
              <w:spacing w:before="120" w:after="120" w:line="276" w:lineRule="auto"/>
              <w:jc w:val="both"/>
              <w:outlineLvl w:val="1"/>
            </w:pPr>
            <w:r w:rsidRPr="0004199D">
              <w:t>To the British Council</w:t>
            </w:r>
          </w:p>
        </w:tc>
        <w:tc>
          <w:tcPr>
            <w:tcW w:w="4394" w:type="dxa"/>
            <w:shd w:val="clear" w:color="auto" w:fill="auto"/>
          </w:tcPr>
          <w:p w14:paraId="71DF2552" w14:textId="77777777" w:rsidR="00E9542F" w:rsidRPr="0004199D" w:rsidRDefault="00E9542F" w:rsidP="0014048C">
            <w:pPr>
              <w:spacing w:before="120" w:after="120" w:line="276" w:lineRule="auto"/>
              <w:jc w:val="both"/>
              <w:outlineLvl w:val="1"/>
            </w:pPr>
            <w:r w:rsidRPr="0004199D">
              <w:t xml:space="preserve">To the </w:t>
            </w:r>
            <w:r>
              <w:t>Supplier</w:t>
            </w:r>
          </w:p>
        </w:tc>
      </w:tr>
      <w:tr w:rsidR="00E9542F" w:rsidRPr="0004199D" w14:paraId="0EEF2ECC" w14:textId="77777777" w:rsidTr="00B1619C">
        <w:tc>
          <w:tcPr>
            <w:tcW w:w="4845" w:type="dxa"/>
            <w:shd w:val="clear" w:color="auto" w:fill="auto"/>
          </w:tcPr>
          <w:p w14:paraId="0C8DDC97" w14:textId="177941A1" w:rsidR="00E9542F" w:rsidRPr="00190745" w:rsidRDefault="00E9542F" w:rsidP="008E54CD">
            <w:pPr>
              <w:pStyle w:val="MRheading20"/>
              <w:numPr>
                <w:ilvl w:val="0"/>
                <w:numId w:val="0"/>
              </w:numPr>
              <w:spacing w:before="60" w:line="240" w:lineRule="auto"/>
              <w:jc w:val="left"/>
              <w:rPr>
                <w:b/>
                <w:highlight w:val="yellow"/>
              </w:rPr>
            </w:pPr>
          </w:p>
        </w:tc>
        <w:tc>
          <w:tcPr>
            <w:tcW w:w="4394" w:type="dxa"/>
            <w:shd w:val="clear" w:color="auto" w:fill="auto"/>
          </w:tcPr>
          <w:p w14:paraId="609786D5" w14:textId="62E5E660" w:rsidR="00B64E03" w:rsidRDefault="00870552" w:rsidP="000D1119">
            <w:pPr>
              <w:spacing w:before="0" w:line="276" w:lineRule="auto"/>
              <w:jc w:val="both"/>
              <w:outlineLvl w:val="1"/>
              <w:rPr>
                <w:b/>
                <w:iCs/>
              </w:rPr>
            </w:pPr>
            <w:r>
              <w:rPr>
                <w:b/>
                <w:iCs/>
              </w:rPr>
              <w:t>XXXXXXXXXXXX</w:t>
            </w:r>
          </w:p>
          <w:p w14:paraId="737948EA" w14:textId="2363109D" w:rsidR="005A08CA" w:rsidRPr="00190745" w:rsidRDefault="005A08CA" w:rsidP="000D1119">
            <w:pPr>
              <w:spacing w:before="0" w:line="276" w:lineRule="auto"/>
              <w:jc w:val="both"/>
              <w:outlineLvl w:val="1"/>
              <w:rPr>
                <w:highlight w:val="yellow"/>
              </w:rPr>
            </w:pPr>
          </w:p>
        </w:tc>
      </w:tr>
    </w:tbl>
    <w:p w14:paraId="00221FC3" w14:textId="77777777" w:rsidR="001E1CE0" w:rsidRDefault="001E1CE0" w:rsidP="0045654D">
      <w:pPr>
        <w:spacing w:before="0" w:line="240" w:lineRule="auto"/>
      </w:pPr>
      <w:bookmarkStart w:id="55" w:name="_Ref2163866"/>
      <w:bookmarkStart w:id="56" w:name="_Ref205893552"/>
    </w:p>
    <w:p w14:paraId="08E31045" w14:textId="3F1412CD" w:rsidR="008B27B7" w:rsidRDefault="00562904" w:rsidP="00562904">
      <w:pPr>
        <w:pStyle w:val="MRHeading1"/>
        <w:spacing w:before="60" w:after="160" w:line="276" w:lineRule="auto"/>
        <w:jc w:val="both"/>
      </w:pPr>
      <w:bookmarkStart w:id="57" w:name="_Ref3828074"/>
      <w:r>
        <w:t>Variations</w:t>
      </w:r>
      <w:bookmarkEnd w:id="55"/>
      <w:bookmarkEnd w:id="57"/>
    </w:p>
    <w:p w14:paraId="09F3D779" w14:textId="0A1F263C" w:rsidR="00D21CC2" w:rsidRDefault="00D21CC2" w:rsidP="00D21CC2">
      <w:pPr>
        <w:pStyle w:val="MRHeading2"/>
        <w:spacing w:before="60" w:after="160" w:line="276" w:lineRule="auto"/>
        <w:rPr>
          <w:rFonts w:cs="Arial"/>
        </w:rPr>
      </w:pPr>
      <w:r w:rsidRPr="00D21CC2">
        <w:rPr>
          <w:rFonts w:cs="Arial"/>
        </w:rPr>
        <w:t>No variation of this Agreement shall be valid unless it is in writing and signed by or on behalf of each of the parties.</w:t>
      </w:r>
    </w:p>
    <w:p w14:paraId="2DA34A58" w14:textId="00A6353E" w:rsidR="007019B4" w:rsidRPr="007019B4" w:rsidRDefault="007019B4" w:rsidP="007019B4">
      <w:pPr>
        <w:pStyle w:val="MRHeading1"/>
        <w:spacing w:before="60" w:after="160" w:line="276" w:lineRule="auto"/>
        <w:jc w:val="both"/>
      </w:pPr>
      <w:r w:rsidRPr="007019B4">
        <w:t xml:space="preserve">Third Party Rights </w:t>
      </w:r>
    </w:p>
    <w:p w14:paraId="680A7574" w14:textId="0313BCEC" w:rsidR="007019B4" w:rsidRDefault="007019B4" w:rsidP="007019B4">
      <w:pPr>
        <w:pStyle w:val="MRHeading2"/>
        <w:widowControl w:val="0"/>
        <w:tabs>
          <w:tab w:val="left" w:pos="-720"/>
          <w:tab w:val="left" w:pos="0"/>
        </w:tabs>
        <w:suppressAutoHyphens/>
        <w:overflowPunct w:val="0"/>
        <w:autoSpaceDE w:val="0"/>
        <w:autoSpaceDN w:val="0"/>
        <w:adjustRightInd w:val="0"/>
        <w:spacing w:before="0" w:line="240" w:lineRule="auto"/>
        <w:jc w:val="both"/>
        <w:textAlignment w:val="baseline"/>
        <w:rPr>
          <w:rFonts w:cs="Arial"/>
        </w:rPr>
      </w:pPr>
      <w:r w:rsidRPr="007019B4">
        <w:rPr>
          <w:rFonts w:cs="Arial"/>
        </w:rPr>
        <w:t xml:space="preserve">The End client shall be able to enforce the terms of the Agreement in respect of security and secrecy, intellectual property and audit rights </w:t>
      </w:r>
      <w:r>
        <w:rPr>
          <w:rFonts w:cs="Arial"/>
        </w:rPr>
        <w:t xml:space="preserve">as a third party </w:t>
      </w:r>
      <w:r w:rsidRPr="007019B4">
        <w:rPr>
          <w:rFonts w:cs="Arial"/>
        </w:rPr>
        <w:t>under the Contracts (Rights of Third Parties) Act 1999.</w:t>
      </w:r>
    </w:p>
    <w:p w14:paraId="168960F1" w14:textId="77777777" w:rsidR="007019B4" w:rsidRPr="007019B4" w:rsidRDefault="007019B4" w:rsidP="007019B4">
      <w:pPr>
        <w:pStyle w:val="MRHeading2"/>
        <w:widowControl w:val="0"/>
        <w:numPr>
          <w:ilvl w:val="0"/>
          <w:numId w:val="0"/>
        </w:numPr>
        <w:tabs>
          <w:tab w:val="left" w:pos="-720"/>
          <w:tab w:val="left" w:pos="0"/>
        </w:tabs>
        <w:suppressAutoHyphens/>
        <w:overflowPunct w:val="0"/>
        <w:autoSpaceDE w:val="0"/>
        <w:autoSpaceDN w:val="0"/>
        <w:adjustRightInd w:val="0"/>
        <w:spacing w:before="0" w:line="240" w:lineRule="auto"/>
        <w:ind w:left="720"/>
        <w:jc w:val="both"/>
        <w:textAlignment w:val="baseline"/>
        <w:rPr>
          <w:rFonts w:cs="Arial"/>
        </w:rPr>
      </w:pPr>
    </w:p>
    <w:p w14:paraId="6A9DFD78" w14:textId="77777777" w:rsidR="0003367A" w:rsidRPr="0003367A" w:rsidRDefault="0003367A" w:rsidP="0003367A">
      <w:pPr>
        <w:pStyle w:val="MRHeading1"/>
        <w:spacing w:before="60" w:after="160" w:line="276" w:lineRule="auto"/>
        <w:rPr>
          <w:rFonts w:cs="Arial"/>
        </w:rPr>
      </w:pPr>
      <w:bookmarkStart w:id="58" w:name="_Ref205954210"/>
      <w:bookmarkStart w:id="59" w:name="_Toc207776123"/>
      <w:bookmarkStart w:id="60" w:name="_Toc207776271"/>
      <w:r w:rsidRPr="0003367A">
        <w:rPr>
          <w:rFonts w:cs="Arial"/>
        </w:rPr>
        <w:t>Governing Law and Dispute Resolution Procedure</w:t>
      </w:r>
      <w:bookmarkEnd w:id="58"/>
      <w:bookmarkEnd w:id="59"/>
      <w:bookmarkEnd w:id="60"/>
    </w:p>
    <w:p w14:paraId="4A11CD7E" w14:textId="77777777" w:rsidR="0003367A" w:rsidRPr="0003367A" w:rsidRDefault="0003367A" w:rsidP="0003367A">
      <w:pPr>
        <w:pStyle w:val="MRHeading2"/>
        <w:spacing w:before="60" w:after="160" w:line="276" w:lineRule="auto"/>
        <w:jc w:val="both"/>
        <w:rPr>
          <w:rFonts w:cs="Arial"/>
        </w:rPr>
      </w:pPr>
      <w:bookmarkStart w:id="61" w:name="_Ref211056692"/>
      <w:r w:rsidRPr="0003367A">
        <w:rPr>
          <w:rFonts w:cs="Arial"/>
        </w:rPr>
        <w:t>This Agreement and any dispute or claim (including any non-contractual dispute or claim) arising out of or in connection with it or its subject matter, shall be governed by, and construed in accordance with, the laws of England and Wales.</w:t>
      </w:r>
    </w:p>
    <w:p w14:paraId="28054001" w14:textId="586669FD" w:rsidR="0003367A" w:rsidRPr="0003367A" w:rsidRDefault="0003367A" w:rsidP="0003367A">
      <w:pPr>
        <w:pStyle w:val="MRHeading2"/>
        <w:spacing w:before="60" w:after="160" w:line="276" w:lineRule="auto"/>
        <w:jc w:val="both"/>
        <w:rPr>
          <w:rFonts w:cs="Arial"/>
        </w:rPr>
      </w:pPr>
      <w:bookmarkStart w:id="62" w:name="_Ref266467572"/>
      <w:r w:rsidRPr="0003367A">
        <w:rPr>
          <w:rFonts w:cs="Arial"/>
        </w:rPr>
        <w:t>Subject to the remainder of this clause</w:t>
      </w:r>
      <w:r>
        <w:rPr>
          <w:rFonts w:cs="Arial"/>
        </w:rPr>
        <w:t xml:space="preserve"> </w:t>
      </w:r>
      <w:r>
        <w:rPr>
          <w:rFonts w:cs="Arial"/>
        </w:rPr>
        <w:fldChar w:fldCharType="begin"/>
      </w:r>
      <w:r>
        <w:rPr>
          <w:rFonts w:cs="Arial"/>
        </w:rPr>
        <w:instrText xml:space="preserve"> REF _Ref205954210 \r \h </w:instrText>
      </w:r>
      <w:r>
        <w:rPr>
          <w:rFonts w:cs="Arial"/>
        </w:rPr>
      </w:r>
      <w:r>
        <w:rPr>
          <w:rFonts w:cs="Arial"/>
        </w:rPr>
        <w:fldChar w:fldCharType="separate"/>
      </w:r>
      <w:r w:rsidR="00116421">
        <w:rPr>
          <w:rFonts w:cs="Arial"/>
        </w:rPr>
        <w:t>26</w:t>
      </w:r>
      <w:r>
        <w:rPr>
          <w:rFonts w:cs="Arial"/>
        </w:rPr>
        <w:fldChar w:fldCharType="end"/>
      </w:r>
      <w:r w:rsidRPr="0003367A">
        <w:rPr>
          <w:rFonts w:cs="Arial"/>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62"/>
    </w:p>
    <w:p w14:paraId="6C75290C" w14:textId="196BF215" w:rsidR="0003367A" w:rsidRPr="0003367A" w:rsidRDefault="0003367A" w:rsidP="0003367A">
      <w:pPr>
        <w:pStyle w:val="MRHeading2"/>
        <w:spacing w:before="60" w:after="160" w:line="276" w:lineRule="auto"/>
        <w:jc w:val="both"/>
        <w:rPr>
          <w:rFonts w:cs="Arial"/>
        </w:rPr>
      </w:pPr>
      <w:bookmarkStart w:id="63" w:name="_Ref290998444"/>
      <w:bookmarkStart w:id="64" w:name="_Ref293665941"/>
      <w:bookmarkStart w:id="65" w:name="_Ref508704989"/>
      <w:r w:rsidRPr="0003367A">
        <w:rPr>
          <w:rFonts w:cs="Arial"/>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63"/>
      <w:r>
        <w:rPr>
          <w:rFonts w:cs="Arial"/>
        </w:rPr>
        <w:t xml:space="preserve"> </w:t>
      </w:r>
      <w:r>
        <w:rPr>
          <w:rFonts w:cs="Arial"/>
        </w:rPr>
        <w:fldChar w:fldCharType="begin"/>
      </w:r>
      <w:r>
        <w:rPr>
          <w:rFonts w:cs="Arial"/>
        </w:rPr>
        <w:instrText xml:space="preserve"> REF _Ref293665941 \r \h </w:instrText>
      </w:r>
      <w:r>
        <w:rPr>
          <w:rFonts w:cs="Arial"/>
        </w:rPr>
      </w:r>
      <w:r>
        <w:rPr>
          <w:rFonts w:cs="Arial"/>
        </w:rPr>
        <w:fldChar w:fldCharType="separate"/>
      </w:r>
      <w:r w:rsidR="00116421">
        <w:rPr>
          <w:rFonts w:cs="Arial"/>
        </w:rPr>
        <w:t>26.3</w:t>
      </w:r>
      <w:r>
        <w:rPr>
          <w:rFonts w:cs="Arial"/>
        </w:rPr>
        <w:fldChar w:fldCharType="end"/>
      </w:r>
      <w:r w:rsidRPr="0003367A">
        <w:rPr>
          <w:rFonts w:cs="Arial"/>
        </w:rPr>
        <w:t>, either party may commence proceedings in accordance with clause</w:t>
      </w:r>
      <w:r>
        <w:rPr>
          <w:rFonts w:cs="Arial"/>
        </w:rPr>
        <w:t xml:space="preserve"> </w:t>
      </w:r>
      <w:r>
        <w:rPr>
          <w:rFonts w:cs="Arial"/>
        </w:rPr>
        <w:fldChar w:fldCharType="begin"/>
      </w:r>
      <w:r>
        <w:rPr>
          <w:rFonts w:cs="Arial"/>
        </w:rPr>
        <w:instrText xml:space="preserve"> REF _Ref266467572 \r \h </w:instrText>
      </w:r>
      <w:r>
        <w:rPr>
          <w:rFonts w:cs="Arial"/>
        </w:rPr>
      </w:r>
      <w:r>
        <w:rPr>
          <w:rFonts w:cs="Arial"/>
        </w:rPr>
        <w:fldChar w:fldCharType="separate"/>
      </w:r>
      <w:r w:rsidR="00116421">
        <w:rPr>
          <w:rFonts w:cs="Arial"/>
        </w:rPr>
        <w:t>26.2</w:t>
      </w:r>
      <w:r>
        <w:rPr>
          <w:rFonts w:cs="Arial"/>
        </w:rPr>
        <w:fldChar w:fldCharType="end"/>
      </w:r>
      <w:r w:rsidRPr="0003367A">
        <w:rPr>
          <w:rFonts w:cs="Arial"/>
        </w:rPr>
        <w:t>.</w:t>
      </w:r>
      <w:bookmarkEnd w:id="64"/>
    </w:p>
    <w:bookmarkEnd w:id="61"/>
    <w:bookmarkEnd w:id="65"/>
    <w:p w14:paraId="6DA175F3" w14:textId="2F016B89" w:rsidR="00E9542F" w:rsidRPr="00870552" w:rsidRDefault="0003367A" w:rsidP="00870552">
      <w:pPr>
        <w:pStyle w:val="MRHeading2"/>
        <w:spacing w:before="60" w:after="160" w:line="276" w:lineRule="auto"/>
        <w:jc w:val="both"/>
        <w:rPr>
          <w:rFonts w:cs="Arial"/>
        </w:rPr>
      </w:pPr>
      <w:r w:rsidRPr="0003367A">
        <w:rPr>
          <w:rFonts w:cs="Arial"/>
        </w:rPr>
        <w:t xml:space="preserve">Nothing in this clause </w:t>
      </w:r>
      <w:r>
        <w:rPr>
          <w:rFonts w:cs="Arial"/>
        </w:rPr>
        <w:fldChar w:fldCharType="begin"/>
      </w:r>
      <w:r>
        <w:rPr>
          <w:rFonts w:cs="Arial"/>
        </w:rPr>
        <w:instrText xml:space="preserve"> REF _Ref205954210 \r \h </w:instrText>
      </w:r>
      <w:r>
        <w:rPr>
          <w:rFonts w:cs="Arial"/>
        </w:rPr>
      </w:r>
      <w:r>
        <w:rPr>
          <w:rFonts w:cs="Arial"/>
        </w:rPr>
        <w:fldChar w:fldCharType="separate"/>
      </w:r>
      <w:r w:rsidR="00116421">
        <w:rPr>
          <w:rFonts w:cs="Arial"/>
        </w:rPr>
        <w:t>26</w:t>
      </w:r>
      <w:r>
        <w:rPr>
          <w:rFonts w:cs="Arial"/>
        </w:rPr>
        <w:fldChar w:fldCharType="end"/>
      </w:r>
      <w:r w:rsidRPr="0003367A">
        <w:rPr>
          <w:rFonts w:cs="Arial"/>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r w:rsidR="004B42E3" w:rsidRPr="00870552">
        <w:rPr>
          <w:lang w:val="en-US" w:eastAsia="en-US"/>
        </w:rPr>
        <w:t xml:space="preserve"> </w:t>
      </w:r>
      <w:bookmarkStart w:id="66" w:name="hw"/>
      <w:bookmarkStart w:id="67" w:name="_Toc207776233"/>
      <w:bookmarkStart w:id="68" w:name="Schedule2"/>
      <w:bookmarkStart w:id="69" w:name="_Ref519346757"/>
      <w:bookmarkEnd w:id="56"/>
      <w:bookmarkEnd w:id="66"/>
      <w:bookmarkEnd w:id="67"/>
      <w:bookmarkEnd w:id="68"/>
    </w:p>
    <w:p w14:paraId="1DCFAC53" w14:textId="77777777" w:rsidR="009E753A" w:rsidRDefault="009E753A" w:rsidP="009E753A">
      <w:pPr>
        <w:pStyle w:val="MRSchedule1"/>
        <w:ind w:left="0"/>
        <w:rPr>
          <w:rFonts w:cs="Arial"/>
          <w:b w:val="0"/>
          <w:bCs/>
        </w:rPr>
      </w:pPr>
      <w:bookmarkStart w:id="70" w:name="_Ref449549"/>
      <w:bookmarkStart w:id="71" w:name="_Toc207776234"/>
      <w:bookmarkEnd w:id="69"/>
    </w:p>
    <w:p w14:paraId="1C695EE6" w14:textId="456DBBEF" w:rsidR="007019B4" w:rsidRPr="009E753A" w:rsidRDefault="007019B4" w:rsidP="007019B4">
      <w:pPr>
        <w:pStyle w:val="MRSchedule2"/>
        <w:spacing w:before="60" w:after="160" w:line="276" w:lineRule="auto"/>
        <w:rPr>
          <w:rFonts w:cs="Arial"/>
          <w:b/>
          <w:bCs/>
        </w:rPr>
      </w:pPr>
      <w:r w:rsidRPr="009E753A">
        <w:rPr>
          <w:rFonts w:cs="Arial"/>
          <w:b/>
          <w:bCs/>
        </w:rPr>
        <w:t>Terms of Reference</w:t>
      </w:r>
      <w:r w:rsidR="0032151C" w:rsidRPr="009E753A">
        <w:rPr>
          <w:rFonts w:cs="Arial"/>
          <w:b/>
          <w:bCs/>
        </w:rPr>
        <w:t xml:space="preserve"> – RFP annex</w:t>
      </w:r>
    </w:p>
    <w:p w14:paraId="04BBC1EA" w14:textId="77777777" w:rsidR="00CC5F33" w:rsidRDefault="00CC5F33" w:rsidP="00CC5F33">
      <w:pPr>
        <w:shd w:val="clear" w:color="auto" w:fill="FFFFFF"/>
        <w:spacing w:after="158" w:line="240" w:lineRule="auto"/>
        <w:rPr>
          <w:rFonts w:cs="Arial"/>
          <w:b/>
          <w:bCs/>
          <w:color w:val="333333"/>
          <w:sz w:val="23"/>
          <w:szCs w:val="23"/>
        </w:rPr>
      </w:pPr>
    </w:p>
    <w:p w14:paraId="320AEF0C" w14:textId="40474973" w:rsidR="00CC5F33" w:rsidRDefault="00CC5F33" w:rsidP="009E753A">
      <w:pPr>
        <w:spacing w:line="240" w:lineRule="auto"/>
        <w:contextualSpacing/>
        <w:jc w:val="both"/>
        <w:rPr>
          <w:rFonts w:eastAsia="SimSun" w:cs="Arial"/>
          <w:b/>
          <w:u w:val="single"/>
        </w:rPr>
      </w:pPr>
      <w:r>
        <w:rPr>
          <w:rFonts w:eastAsia="SimSun" w:cs="Arial"/>
          <w:b/>
          <w:u w:val="single"/>
        </w:rPr>
        <w:t>Scope of Work</w:t>
      </w:r>
    </w:p>
    <w:p w14:paraId="50481F58" w14:textId="3070391B" w:rsidR="00870552" w:rsidRPr="009E753A" w:rsidRDefault="00870552" w:rsidP="00870552">
      <w:pPr>
        <w:spacing w:line="240" w:lineRule="auto"/>
        <w:rPr>
          <w:b/>
          <w:u w:val="single"/>
        </w:rPr>
      </w:pPr>
      <w:r w:rsidRPr="009E753A">
        <w:rPr>
          <w:b/>
          <w:u w:val="single"/>
        </w:rPr>
        <w:t>Main Tasks and Responsibilities </w:t>
      </w:r>
    </w:p>
    <w:p w14:paraId="29FD36D5" w14:textId="6C703C87" w:rsidR="00580779" w:rsidRPr="009E753A" w:rsidRDefault="00580779" w:rsidP="009E753A">
      <w:pPr>
        <w:spacing w:line="240" w:lineRule="auto"/>
        <w:rPr>
          <w:b/>
          <w:u w:val="single"/>
        </w:rPr>
      </w:pPr>
      <w:r w:rsidRPr="009E753A">
        <w:rPr>
          <w:b/>
          <w:u w:val="single"/>
        </w:rPr>
        <w:t xml:space="preserve">Main </w:t>
      </w:r>
      <w:r w:rsidR="00DC18B7" w:rsidRPr="009E753A">
        <w:rPr>
          <w:b/>
          <w:u w:val="single"/>
        </w:rPr>
        <w:t>D</w:t>
      </w:r>
      <w:r w:rsidRPr="009E753A">
        <w:rPr>
          <w:b/>
          <w:u w:val="single"/>
        </w:rPr>
        <w:t>eliverables</w:t>
      </w:r>
    </w:p>
    <w:p w14:paraId="70710EC1" w14:textId="77777777" w:rsidR="00580779" w:rsidRDefault="00580779" w:rsidP="00870552">
      <w:pPr>
        <w:pStyle w:val="paragraph"/>
        <w:spacing w:before="0" w:beforeAutospacing="0" w:after="0" w:afterAutospacing="0"/>
        <w:textAlignment w:val="baseline"/>
        <w:rPr>
          <w:rFonts w:ascii="Segoe UI" w:hAnsi="Segoe UI" w:cs="Segoe UI"/>
          <w:sz w:val="18"/>
          <w:szCs w:val="18"/>
        </w:rPr>
      </w:pPr>
    </w:p>
    <w:p w14:paraId="11E8028D" w14:textId="77777777" w:rsidR="00E9542F" w:rsidRPr="00691B5C" w:rsidRDefault="00E9542F" w:rsidP="009E753A">
      <w:pPr>
        <w:pStyle w:val="MRSchedule1"/>
        <w:ind w:left="4309"/>
        <w:jc w:val="left"/>
      </w:pPr>
      <w:bookmarkStart w:id="72" w:name="_Ref448548"/>
      <w:bookmarkEnd w:id="70"/>
    </w:p>
    <w:p w14:paraId="0CB69C90" w14:textId="77777777" w:rsidR="00E9542F" w:rsidRDefault="00E9542F" w:rsidP="00A5378F">
      <w:pPr>
        <w:pStyle w:val="MRSchedule2"/>
        <w:spacing w:before="60" w:after="160" w:line="276" w:lineRule="auto"/>
      </w:pPr>
      <w:bookmarkStart w:id="73" w:name="_Ref449573"/>
      <w:bookmarkEnd w:id="72"/>
      <w:r w:rsidRPr="00691B5C">
        <w:t>Charges</w:t>
      </w:r>
      <w:bookmarkEnd w:id="73"/>
    </w:p>
    <w:p w14:paraId="41045D77" w14:textId="7FA37638" w:rsidR="00CC5F33" w:rsidRDefault="00CC5F33" w:rsidP="00CC5F33">
      <w:pPr>
        <w:spacing w:before="60" w:after="160" w:line="276" w:lineRule="auto"/>
        <w:jc w:val="both"/>
        <w:rPr>
          <w:rFonts w:cs="Arial"/>
        </w:rPr>
      </w:pPr>
      <w:bookmarkStart w:id="74" w:name="_Ref448584"/>
      <w:r w:rsidRPr="00017279">
        <w:rPr>
          <w:rFonts w:cs="Arial"/>
        </w:rPr>
        <w:t xml:space="preserve">The Charges for the Services delivered will be a maximum of </w:t>
      </w:r>
      <w:r>
        <w:rPr>
          <w:rFonts w:cs="Arial"/>
        </w:rPr>
        <w:t xml:space="preserve">GBP </w:t>
      </w:r>
      <w:r w:rsidR="00870552">
        <w:rPr>
          <w:rFonts w:cs="Arial"/>
        </w:rPr>
        <w:t>XXXXXX</w:t>
      </w:r>
      <w:r w:rsidR="00D22BC5" w:rsidRPr="00017279">
        <w:rPr>
          <w:rFonts w:cs="Arial"/>
          <w:b/>
          <w:bCs/>
        </w:rPr>
        <w:t xml:space="preserve"> </w:t>
      </w:r>
      <w:r w:rsidRPr="00E91E05">
        <w:rPr>
          <w:rFonts w:cs="Arial"/>
        </w:rPr>
        <w:t>(</w:t>
      </w:r>
      <w:r w:rsidR="00870552">
        <w:rPr>
          <w:rFonts w:cs="Arial"/>
        </w:rPr>
        <w:t>XXXXXXXXXX</w:t>
      </w:r>
      <w:r w:rsidR="00F86BE7">
        <w:rPr>
          <w:rFonts w:cs="Arial"/>
        </w:rPr>
        <w:t xml:space="preserve"> pounds</w:t>
      </w:r>
      <w:r w:rsidRPr="00E91E05">
        <w:rPr>
          <w:rFonts w:cs="Arial"/>
        </w:rPr>
        <w:t xml:space="preserve">). </w:t>
      </w:r>
      <w:r w:rsidRPr="00017279">
        <w:rPr>
          <w:rFonts w:cs="Arial"/>
        </w:rPr>
        <w:t xml:space="preserve">This is based on a </w:t>
      </w:r>
      <w:r w:rsidR="00701E81">
        <w:rPr>
          <w:rFonts w:cs="Arial"/>
        </w:rPr>
        <w:t xml:space="preserve">submitted </w:t>
      </w:r>
      <w:r w:rsidR="0085084B">
        <w:rPr>
          <w:rFonts w:cs="Arial"/>
        </w:rPr>
        <w:t>budget</w:t>
      </w:r>
      <w:r w:rsidR="00701E81">
        <w:rPr>
          <w:rFonts w:cs="Arial"/>
        </w:rPr>
        <w:t>:</w:t>
      </w:r>
    </w:p>
    <w:p w14:paraId="5F8272BF" w14:textId="762F227E" w:rsidR="00CC5F33" w:rsidRDefault="00701E81" w:rsidP="00CC5F33">
      <w:pPr>
        <w:spacing w:before="60" w:after="160" w:line="276" w:lineRule="auto"/>
        <w:jc w:val="both"/>
        <w:rPr>
          <w:rFonts w:cs="Arial"/>
        </w:rPr>
      </w:pPr>
      <w:r w:rsidRPr="00701E81">
        <w:rPr>
          <w:rFonts w:cs="Arial"/>
          <w:highlight w:val="yellow"/>
        </w:rPr>
        <w:t>Budget to be included</w:t>
      </w:r>
    </w:p>
    <w:p w14:paraId="6AE98369" w14:textId="296B449E" w:rsidR="00952511" w:rsidRDefault="00CC5F33" w:rsidP="00CC5F33">
      <w:pPr>
        <w:spacing w:before="60" w:after="160" w:line="276" w:lineRule="auto"/>
        <w:jc w:val="both"/>
        <w:rPr>
          <w:rFonts w:cs="Arial"/>
        </w:rPr>
      </w:pPr>
      <w:r w:rsidRPr="00726F21">
        <w:rPr>
          <w:rFonts w:cs="Arial"/>
        </w:rPr>
        <w:t xml:space="preserve">The Charges set out above are </w:t>
      </w:r>
      <w:r>
        <w:rPr>
          <w:rFonts w:cs="Arial"/>
        </w:rPr>
        <w:t>VAT</w:t>
      </w:r>
      <w:r w:rsidR="00EF1909">
        <w:rPr>
          <w:rFonts w:cs="Arial"/>
        </w:rPr>
        <w:t xml:space="preserve"> </w:t>
      </w:r>
      <w:r w:rsidR="0085084B">
        <w:rPr>
          <w:rFonts w:cs="Arial"/>
        </w:rPr>
        <w:t>inclusive</w:t>
      </w:r>
      <w:r w:rsidR="00952511">
        <w:rPr>
          <w:rFonts w:cs="Arial"/>
        </w:rPr>
        <w:t>.</w:t>
      </w:r>
    </w:p>
    <w:p w14:paraId="50F4BCD4" w14:textId="77777777" w:rsidR="00813DE6" w:rsidRPr="00691B5C" w:rsidRDefault="00813DE6" w:rsidP="00813DE6">
      <w:pPr>
        <w:spacing w:before="60" w:after="160" w:line="276" w:lineRule="auto"/>
        <w:rPr>
          <w:rFonts w:cs="Arial"/>
          <w:b/>
        </w:rPr>
      </w:pPr>
      <w:r w:rsidRPr="00691B5C">
        <w:rPr>
          <w:rFonts w:cs="Arial"/>
          <w:b/>
        </w:rPr>
        <w:t>[</w:t>
      </w:r>
      <w:r w:rsidRPr="00691B5C">
        <w:rPr>
          <w:rFonts w:cs="Arial"/>
          <w:b/>
          <w:i/>
        </w:rPr>
        <w:t>Note:  The following is an example only and can be deleted or adapted as necessary:</w:t>
      </w:r>
      <w:r w:rsidRPr="00691B5C">
        <w:rPr>
          <w:rFonts w:cs="Arial"/>
          <w:b/>
        </w:rPr>
        <w:t>]</w:t>
      </w:r>
    </w:p>
    <w:p w14:paraId="7FD0BEC4" w14:textId="35F4C675" w:rsidR="00CC5F33" w:rsidRPr="00691B5C" w:rsidRDefault="00CC5F33" w:rsidP="00CC5F33">
      <w:pPr>
        <w:spacing w:before="60" w:after="160" w:line="276" w:lineRule="auto"/>
        <w:jc w:val="both"/>
        <w:rPr>
          <w:rFonts w:cs="Arial"/>
        </w:rPr>
      </w:pPr>
      <w:r w:rsidRPr="00691B5C">
        <w:rPr>
          <w:rFonts w:cs="Arial"/>
        </w:rPr>
        <w:t xml:space="preserve">It is expected that the </w:t>
      </w:r>
      <w:r>
        <w:rPr>
          <w:rFonts w:cs="Arial"/>
        </w:rPr>
        <w:t>Supplier</w:t>
      </w:r>
      <w:r w:rsidRPr="00691B5C">
        <w:rPr>
          <w:rFonts w:cs="Arial"/>
        </w:rPr>
        <w:t xml:space="preserve"> will meet all costs and expenses necessary to provide the Services under this Agreement, including, but not restricted to: the costs of salaries, bonuses, superannuation medical and travel insurance, insurance for personal possessions or of any fee</w:t>
      </w:r>
      <w:r>
        <w:rPr>
          <w:rFonts w:cs="Arial"/>
        </w:rPr>
        <w:t>s payable to personnel employed</w:t>
      </w:r>
      <w:r w:rsidRPr="00691B5C">
        <w:rPr>
          <w:rFonts w:cs="Arial"/>
        </w:rPr>
        <w:t xml:space="preserve"> or engaged by the </w:t>
      </w:r>
      <w:r>
        <w:rPr>
          <w:rFonts w:cs="Arial"/>
        </w:rPr>
        <w:t>Supplier</w:t>
      </w:r>
      <w:r w:rsidRPr="00691B5C">
        <w:rPr>
          <w:rFonts w:cs="Arial"/>
        </w:rPr>
        <w:t>. The Charges are also deemed to cover the c</w:t>
      </w:r>
      <w:r>
        <w:rPr>
          <w:rFonts w:cs="Arial"/>
        </w:rPr>
        <w:t>ost of personal equipment, non-w</w:t>
      </w:r>
      <w:r w:rsidRPr="00691B5C">
        <w:rPr>
          <w:rFonts w:cs="Arial"/>
        </w:rPr>
        <w:t xml:space="preserve">orking </w:t>
      </w:r>
      <w:r>
        <w:rPr>
          <w:rFonts w:cs="Arial"/>
        </w:rPr>
        <w:t>d</w:t>
      </w:r>
      <w:r w:rsidRPr="00691B5C">
        <w:rPr>
          <w:rFonts w:cs="Arial"/>
        </w:rPr>
        <w:t>ays and all other costs including clothing, passports and vaccinations, travel to and from the airport, accommodation costs, overheads and expenses of whatsoever nature that may be incurred except those otherwise specifically provided for in this Agreement.</w:t>
      </w:r>
    </w:p>
    <w:p w14:paraId="32BEF7FB" w14:textId="435EC121" w:rsidR="008447C5" w:rsidRDefault="008447C5" w:rsidP="00CC5F33">
      <w:pPr>
        <w:spacing w:before="60" w:after="160" w:line="276" w:lineRule="auto"/>
        <w:jc w:val="both"/>
        <w:rPr>
          <w:rFonts w:cs="Arial"/>
        </w:rPr>
      </w:pPr>
      <w:r w:rsidRPr="008447C5">
        <w:rPr>
          <w:rFonts w:cs="Arial"/>
        </w:rPr>
        <w:t>For any avoidance of doubt the Supplier is responsible to determine any tax liabilities it has in the jurisdiction where it is registered in relation to this Agreement and the Services delivered.</w:t>
      </w:r>
    </w:p>
    <w:p w14:paraId="05FE80EE" w14:textId="50B82E3D" w:rsidR="00CC5F33" w:rsidRDefault="00CC5F33" w:rsidP="00CC5F33">
      <w:pPr>
        <w:spacing w:before="60" w:after="160" w:line="276" w:lineRule="auto"/>
        <w:jc w:val="both"/>
        <w:rPr>
          <w:rFonts w:cs="Arial"/>
        </w:rPr>
      </w:pPr>
      <w:r w:rsidRPr="00691B5C">
        <w:rPr>
          <w:rFonts w:cs="Arial"/>
        </w:rPr>
        <w:t xml:space="preserve">The Charges and allowances for the </w:t>
      </w:r>
      <w:r>
        <w:rPr>
          <w:rFonts w:cs="Arial"/>
        </w:rPr>
        <w:t>Supplier</w:t>
      </w:r>
      <w:r w:rsidRPr="00691B5C">
        <w:rPr>
          <w:rFonts w:cs="Arial"/>
        </w:rPr>
        <w:t xml:space="preserve"> will be reimbursed by the British Council and are fixed for the duration of the Agreement.</w:t>
      </w:r>
    </w:p>
    <w:p w14:paraId="44D2BE1D" w14:textId="64290AF9" w:rsidR="00EF1909" w:rsidRPr="00EF1909" w:rsidRDefault="00EF1909" w:rsidP="00EF1909">
      <w:pPr>
        <w:rPr>
          <w:rFonts w:cs="Arial"/>
        </w:rPr>
      </w:pPr>
    </w:p>
    <w:p w14:paraId="1596D584" w14:textId="5689E160" w:rsidR="00EF1909" w:rsidRPr="00EF1909" w:rsidRDefault="00EF1909" w:rsidP="00EF1909">
      <w:pPr>
        <w:rPr>
          <w:rFonts w:cs="Arial"/>
        </w:rPr>
      </w:pPr>
    </w:p>
    <w:p w14:paraId="0297F11A" w14:textId="1A092207" w:rsidR="00EF1909" w:rsidRDefault="00EF1909" w:rsidP="00EF1909">
      <w:pPr>
        <w:rPr>
          <w:rFonts w:cs="Arial"/>
        </w:rPr>
      </w:pPr>
    </w:p>
    <w:p w14:paraId="6B6B2722" w14:textId="08C923DD" w:rsidR="00EF1909" w:rsidRPr="00EF1909" w:rsidRDefault="00EF1909" w:rsidP="00EF1909">
      <w:pPr>
        <w:tabs>
          <w:tab w:val="left" w:pos="2480"/>
        </w:tabs>
        <w:rPr>
          <w:rFonts w:cs="Arial"/>
        </w:rPr>
      </w:pPr>
      <w:r>
        <w:rPr>
          <w:rFonts w:cs="Arial"/>
        </w:rPr>
        <w:tab/>
      </w:r>
    </w:p>
    <w:p w14:paraId="3FF44431" w14:textId="77777777" w:rsidR="00E9542F" w:rsidRPr="00691B5C" w:rsidRDefault="00E9542F" w:rsidP="009E753A">
      <w:pPr>
        <w:pStyle w:val="MRSchedule1"/>
        <w:spacing w:before="60" w:after="160" w:line="276" w:lineRule="auto"/>
        <w:ind w:left="4253"/>
        <w:jc w:val="left"/>
      </w:pPr>
    </w:p>
    <w:bookmarkEnd w:id="74"/>
    <w:p w14:paraId="18E8D29C" w14:textId="1F1A8D8E" w:rsidR="00E9542F" w:rsidRDefault="007712C5" w:rsidP="00A5378F">
      <w:pPr>
        <w:pStyle w:val="MRSchedule2"/>
        <w:spacing w:before="60" w:after="160" w:line="276" w:lineRule="auto"/>
      </w:pPr>
      <w:r>
        <w:t>Incorporation</w:t>
      </w:r>
      <w:r w:rsidR="00BC4600">
        <w:t xml:space="preserve"> of </w:t>
      </w:r>
      <w:r w:rsidR="007019B4">
        <w:t>FC</w:t>
      </w:r>
      <w:r w:rsidR="009E753A">
        <w:t>D</w:t>
      </w:r>
      <w:r w:rsidR="007019B4">
        <w:t>O</w:t>
      </w:r>
      <w:r>
        <w:t xml:space="preserve"> Terms</w:t>
      </w:r>
    </w:p>
    <w:p w14:paraId="36E4771A" w14:textId="77777777" w:rsidR="00B268CE" w:rsidRDefault="00F00626" w:rsidP="000D12A8">
      <w:pPr>
        <w:pStyle w:val="MRHeading1"/>
        <w:numPr>
          <w:ilvl w:val="0"/>
          <w:numId w:val="16"/>
        </w:numPr>
        <w:spacing w:before="60" w:after="160" w:line="276" w:lineRule="auto"/>
        <w:jc w:val="both"/>
      </w:pPr>
      <w:bookmarkStart w:id="75" w:name="a276951"/>
      <w:bookmarkStart w:id="76" w:name="_Toc410303297"/>
      <w:r>
        <w:t>Back-to-back agreement</w:t>
      </w:r>
      <w:bookmarkEnd w:id="75"/>
      <w:bookmarkEnd w:id="76"/>
    </w:p>
    <w:p w14:paraId="75B9DE68" w14:textId="1E515B91" w:rsidR="007712C5" w:rsidRDefault="007712C5" w:rsidP="000D12A8">
      <w:pPr>
        <w:pStyle w:val="MRHeading2"/>
        <w:numPr>
          <w:ilvl w:val="1"/>
          <w:numId w:val="16"/>
        </w:numPr>
        <w:spacing w:before="60" w:after="160" w:line="276" w:lineRule="auto"/>
        <w:jc w:val="both"/>
      </w:pPr>
      <w:r>
        <w:t xml:space="preserve">From the </w:t>
      </w:r>
      <w:r w:rsidR="00F00626">
        <w:t>Commencement Date, subject to the remainder of this Schedule 4, the Supplier</w:t>
      </w:r>
      <w:r>
        <w:t xml:space="preserve"> shall be bound to </w:t>
      </w:r>
      <w:r w:rsidR="00F00626">
        <w:t>the British Council</w:t>
      </w:r>
      <w:r>
        <w:t xml:space="preserve"> in respect of the </w:t>
      </w:r>
      <w:r w:rsidR="00F00626">
        <w:t>Services</w:t>
      </w:r>
      <w:r>
        <w:t xml:space="preserve"> as </w:t>
      </w:r>
      <w:r w:rsidR="00F00626">
        <w:t>the British Council</w:t>
      </w:r>
      <w:r>
        <w:t xml:space="preserve"> is bound to </w:t>
      </w:r>
      <w:r w:rsidR="007019B4">
        <w:t>FC</w:t>
      </w:r>
      <w:r w:rsidR="009E753A">
        <w:t>D</w:t>
      </w:r>
      <w:r w:rsidR="007019B4">
        <w:t>O</w:t>
      </w:r>
      <w:r>
        <w:t xml:space="preserve"> under the </w:t>
      </w:r>
      <w:r w:rsidR="007019B4">
        <w:t>FC</w:t>
      </w:r>
      <w:r w:rsidR="009E753A">
        <w:t>D</w:t>
      </w:r>
      <w:r w:rsidR="007019B4">
        <w:t>O</w:t>
      </w:r>
      <w:r w:rsidR="00F00626">
        <w:t xml:space="preserve"> Terms</w:t>
      </w:r>
      <w:r>
        <w:t xml:space="preserve">. </w:t>
      </w:r>
    </w:p>
    <w:p w14:paraId="2CCEC967" w14:textId="1FCD3405" w:rsidR="00720DDF" w:rsidRDefault="007712C5" w:rsidP="00F874BF">
      <w:pPr>
        <w:pStyle w:val="MRHeading2"/>
        <w:numPr>
          <w:ilvl w:val="1"/>
          <w:numId w:val="16"/>
        </w:numPr>
        <w:spacing w:before="60" w:after="160" w:line="276" w:lineRule="auto"/>
        <w:jc w:val="both"/>
      </w:pPr>
      <w:bookmarkStart w:id="77" w:name="_Ref871388"/>
      <w:r>
        <w:t>Exce</w:t>
      </w:r>
      <w:r w:rsidR="00F00626">
        <w:t>pt as further provided in this A</w:t>
      </w:r>
      <w:r>
        <w:t xml:space="preserve">greement, the </w:t>
      </w:r>
      <w:r w:rsidR="007019B4">
        <w:t>FC</w:t>
      </w:r>
      <w:r w:rsidR="009E753A">
        <w:t>D</w:t>
      </w:r>
      <w:r w:rsidR="007019B4">
        <w:t>O</w:t>
      </w:r>
      <w:r w:rsidR="00F00626">
        <w:t xml:space="preserve"> Terms</w:t>
      </w:r>
      <w:r>
        <w:t xml:space="preserve"> shall be used to determine the respective rights and duties of </w:t>
      </w:r>
      <w:r w:rsidR="00F00626">
        <w:t>the British Council and the Supplier under this A</w:t>
      </w:r>
      <w:r>
        <w:t>greement</w:t>
      </w:r>
      <w:bookmarkEnd w:id="77"/>
      <w:r w:rsidR="00F874BF">
        <w:t xml:space="preserve">.  The application and interpretation of the </w:t>
      </w:r>
      <w:r w:rsidR="007019B4">
        <w:t>FC</w:t>
      </w:r>
      <w:r w:rsidR="009E753A">
        <w:t>D</w:t>
      </w:r>
      <w:r w:rsidR="007019B4">
        <w:t>O</w:t>
      </w:r>
      <w:r w:rsidR="00F874BF">
        <w:t xml:space="preserve"> Terms which are in</w:t>
      </w:r>
      <w:r w:rsidR="002550EA">
        <w:t>cluded in this Agreement are explained</w:t>
      </w:r>
      <w:r w:rsidR="00F874BF">
        <w:t xml:space="preserve"> out in paragraphs</w:t>
      </w:r>
      <w:r w:rsidR="0045654D">
        <w:t xml:space="preserve"> </w:t>
      </w:r>
      <w:r w:rsidR="0045654D">
        <w:fldChar w:fldCharType="begin"/>
      </w:r>
      <w:r w:rsidR="0045654D">
        <w:instrText xml:space="preserve"> REF _Ref2776160 \r \h </w:instrText>
      </w:r>
      <w:r w:rsidR="0045654D">
        <w:fldChar w:fldCharType="separate"/>
      </w:r>
      <w:r w:rsidR="00116421">
        <w:t>2</w:t>
      </w:r>
      <w:r w:rsidR="0045654D">
        <w:fldChar w:fldCharType="end"/>
      </w:r>
      <w:r w:rsidR="00F874BF">
        <w:t xml:space="preserve">, </w:t>
      </w:r>
      <w:r w:rsidR="00F874BF">
        <w:fldChar w:fldCharType="begin"/>
      </w:r>
      <w:r w:rsidR="00F874BF">
        <w:instrText xml:space="preserve"> REF _Ref2693482 \r \h </w:instrText>
      </w:r>
      <w:r w:rsidR="00F874BF">
        <w:fldChar w:fldCharType="separate"/>
      </w:r>
      <w:r w:rsidR="00116421">
        <w:t>3</w:t>
      </w:r>
      <w:r w:rsidR="00F874BF">
        <w:fldChar w:fldCharType="end"/>
      </w:r>
      <w:r w:rsidR="00F874BF">
        <w:t xml:space="preserve">, </w:t>
      </w:r>
      <w:r w:rsidR="00E94C2F">
        <w:fldChar w:fldCharType="begin"/>
      </w:r>
      <w:r w:rsidR="00E94C2F">
        <w:instrText xml:space="preserve"> REF _Ref2693449 \r \h </w:instrText>
      </w:r>
      <w:r w:rsidR="00E94C2F">
        <w:fldChar w:fldCharType="separate"/>
      </w:r>
      <w:r w:rsidR="00116421">
        <w:t>4</w:t>
      </w:r>
      <w:r w:rsidR="00E94C2F">
        <w:fldChar w:fldCharType="end"/>
      </w:r>
      <w:r w:rsidR="00E94C2F">
        <w:t xml:space="preserve"> and </w:t>
      </w:r>
      <w:r w:rsidR="00E94C2F">
        <w:fldChar w:fldCharType="begin"/>
      </w:r>
      <w:r w:rsidR="00E94C2F">
        <w:instrText xml:space="preserve"> REF _Ref2693455 \r \h </w:instrText>
      </w:r>
      <w:r w:rsidR="00E94C2F">
        <w:fldChar w:fldCharType="separate"/>
      </w:r>
      <w:r w:rsidR="00116421">
        <w:t>5</w:t>
      </w:r>
      <w:r w:rsidR="00E94C2F">
        <w:fldChar w:fldCharType="end"/>
      </w:r>
      <w:r w:rsidR="00E94C2F">
        <w:t xml:space="preserve">.  </w:t>
      </w:r>
    </w:p>
    <w:p w14:paraId="59A45B69" w14:textId="7B9C1D11" w:rsidR="007712C5" w:rsidRDefault="00E94C2F" w:rsidP="00F874BF">
      <w:pPr>
        <w:pStyle w:val="MRHeading2"/>
        <w:numPr>
          <w:ilvl w:val="1"/>
          <w:numId w:val="16"/>
        </w:numPr>
        <w:spacing w:before="60" w:after="160" w:line="276" w:lineRule="auto"/>
        <w:jc w:val="both"/>
      </w:pPr>
      <w:r>
        <w:t xml:space="preserve">The </w:t>
      </w:r>
      <w:r w:rsidR="007019B4">
        <w:t>FC</w:t>
      </w:r>
      <w:r w:rsidR="009E753A">
        <w:t>D</w:t>
      </w:r>
      <w:r w:rsidR="007019B4">
        <w:t>O</w:t>
      </w:r>
      <w:r>
        <w:t xml:space="preserve"> Terms which are not incorporated into this Agreement are</w:t>
      </w:r>
      <w:r w:rsidR="002550EA">
        <w:t xml:space="preserve"> marked </w:t>
      </w:r>
      <w:r w:rsidR="00720DDF" w:rsidRPr="00720DDF">
        <w:rPr>
          <w:b/>
        </w:rPr>
        <w:t>RED</w:t>
      </w:r>
      <w:r w:rsidR="00720DDF">
        <w:t xml:space="preserve"> </w:t>
      </w:r>
      <w:proofErr w:type="gramStart"/>
      <w:r w:rsidR="00720DDF" w:rsidRPr="00720DDF">
        <w:rPr>
          <w:highlight w:val="red"/>
        </w:rPr>
        <w:t>[  ]</w:t>
      </w:r>
      <w:proofErr w:type="gramEnd"/>
      <w:r w:rsidR="002550EA">
        <w:t xml:space="preserve"> in Table A</w:t>
      </w:r>
      <w:r w:rsidR="00720DDF">
        <w:t xml:space="preserve"> below</w:t>
      </w:r>
      <w:r w:rsidR="002550EA">
        <w:t>.</w:t>
      </w:r>
      <w:r>
        <w:t xml:space="preserve"> </w:t>
      </w:r>
    </w:p>
    <w:p w14:paraId="3BC5F444" w14:textId="3232828C" w:rsidR="007019B4" w:rsidRDefault="007019B4" w:rsidP="00F874BF">
      <w:pPr>
        <w:pStyle w:val="MRHeading2"/>
        <w:numPr>
          <w:ilvl w:val="1"/>
          <w:numId w:val="16"/>
        </w:numPr>
        <w:spacing w:before="60" w:after="160" w:line="276" w:lineRule="auto"/>
        <w:jc w:val="both"/>
      </w:pPr>
      <w:r>
        <w:t>The terms Call off/Call off Contract and Framework Agreement mentioned in the FC</w:t>
      </w:r>
      <w:r w:rsidR="009E753A">
        <w:t>D</w:t>
      </w:r>
      <w:r>
        <w:t xml:space="preserve">O Terms will be interpreted as reference to this Agreement. </w:t>
      </w:r>
    </w:p>
    <w:p w14:paraId="6B02B32A" w14:textId="3A6140F0" w:rsidR="0045654D" w:rsidRPr="007712C5" w:rsidRDefault="0003573D" w:rsidP="0045654D">
      <w:pPr>
        <w:pStyle w:val="MRHeading1"/>
        <w:numPr>
          <w:ilvl w:val="0"/>
          <w:numId w:val="16"/>
        </w:numPr>
        <w:spacing w:before="60" w:after="160" w:line="276" w:lineRule="auto"/>
        <w:jc w:val="both"/>
      </w:pPr>
      <w:bookmarkStart w:id="78" w:name="_Ref2776160"/>
      <w:r>
        <w:t>Applicable “as is”</w:t>
      </w:r>
    </w:p>
    <w:p w14:paraId="674CADF8" w14:textId="2983BF1B" w:rsidR="00F874BF" w:rsidRDefault="00F874BF" w:rsidP="00F874BF">
      <w:pPr>
        <w:pStyle w:val="MRHeading2"/>
        <w:numPr>
          <w:ilvl w:val="1"/>
          <w:numId w:val="16"/>
        </w:numPr>
        <w:spacing w:before="60" w:after="160" w:line="276" w:lineRule="auto"/>
        <w:jc w:val="both"/>
      </w:pPr>
      <w:bookmarkStart w:id="79" w:name="_Ref2693441"/>
      <w:bookmarkEnd w:id="78"/>
      <w:r>
        <w:t xml:space="preserve">The </w:t>
      </w:r>
      <w:r w:rsidR="00720DDF">
        <w:t>provisions</w:t>
      </w:r>
      <w:r>
        <w:t xml:space="preserve"> from the </w:t>
      </w:r>
      <w:r w:rsidR="007019B4">
        <w:t>FC</w:t>
      </w:r>
      <w:r w:rsidR="009E753A">
        <w:t>D</w:t>
      </w:r>
      <w:r w:rsidR="007019B4">
        <w:t>O</w:t>
      </w:r>
      <w:r>
        <w:t xml:space="preserve"> Terms</w:t>
      </w:r>
      <w:r w:rsidR="00720DDF">
        <w:t xml:space="preserve"> marked </w:t>
      </w:r>
      <w:r w:rsidR="00720DDF" w:rsidRPr="00720DDF">
        <w:rPr>
          <w:b/>
        </w:rPr>
        <w:t>GREEN</w:t>
      </w:r>
      <w:r w:rsidR="00720DDF">
        <w:t xml:space="preserve"> </w:t>
      </w:r>
      <w:proofErr w:type="gramStart"/>
      <w:r w:rsidR="00720DDF" w:rsidRPr="00720DDF">
        <w:rPr>
          <w:highlight w:val="darkGreen"/>
        </w:rPr>
        <w:t>[  ]</w:t>
      </w:r>
      <w:proofErr w:type="gramEnd"/>
      <w:r>
        <w:t xml:space="preserve"> </w:t>
      </w:r>
      <w:r w:rsidR="00720DDF">
        <w:t xml:space="preserve">in Table A below </w:t>
      </w:r>
      <w:r>
        <w:t xml:space="preserve">are applicable to this Agreement as stated in the </w:t>
      </w:r>
      <w:r w:rsidR="007019B4">
        <w:t>FC</w:t>
      </w:r>
      <w:r w:rsidR="009E753A">
        <w:t>D</w:t>
      </w:r>
      <w:r w:rsidR="007019B4">
        <w:t>O</w:t>
      </w:r>
      <w:r>
        <w:t xml:space="preserve"> Terms.  Any reference to “</w:t>
      </w:r>
      <w:r w:rsidR="007019B4">
        <w:t>FC</w:t>
      </w:r>
      <w:r w:rsidR="009E753A">
        <w:t>D</w:t>
      </w:r>
      <w:r w:rsidR="007019B4">
        <w:t>O</w:t>
      </w:r>
      <w:r>
        <w:t xml:space="preserve">” shall remain a reference to </w:t>
      </w:r>
      <w:r w:rsidR="007019B4">
        <w:t>FC</w:t>
      </w:r>
      <w:r w:rsidR="009E753A">
        <w:t>D</w:t>
      </w:r>
      <w:r w:rsidR="007019B4">
        <w:t>O</w:t>
      </w:r>
      <w:r>
        <w:t xml:space="preserve"> and any reference to “Supplier” will be interpreted as a reference to the Supplier under this Agreement</w:t>
      </w:r>
      <w:r w:rsidR="0003573D">
        <w:t xml:space="preserve"> (except where expressly stated otherwise)</w:t>
      </w:r>
      <w:r>
        <w:t>.</w:t>
      </w:r>
      <w:bookmarkEnd w:id="79"/>
    </w:p>
    <w:p w14:paraId="6619A3BC" w14:textId="45B88BED" w:rsidR="00F874BF" w:rsidRDefault="00F874BF" w:rsidP="00F874BF">
      <w:pPr>
        <w:pStyle w:val="MRHeading1"/>
        <w:numPr>
          <w:ilvl w:val="0"/>
          <w:numId w:val="16"/>
        </w:numPr>
        <w:spacing w:before="60" w:after="160" w:line="276" w:lineRule="auto"/>
        <w:jc w:val="both"/>
      </w:pPr>
      <w:bookmarkStart w:id="80" w:name="_Ref2693482"/>
      <w:r>
        <w:t xml:space="preserve">Applicable by direct </w:t>
      </w:r>
      <w:proofErr w:type="spellStart"/>
      <w:r>
        <w:t>flowdown</w:t>
      </w:r>
      <w:bookmarkEnd w:id="80"/>
      <w:proofErr w:type="spellEnd"/>
      <w:r>
        <w:t xml:space="preserve"> </w:t>
      </w:r>
    </w:p>
    <w:p w14:paraId="5520FAEA" w14:textId="4F89FC2D" w:rsidR="00E9542F" w:rsidRPr="00CD6BED" w:rsidRDefault="00F874BF" w:rsidP="00A5378F">
      <w:pPr>
        <w:pStyle w:val="MRHeading2"/>
        <w:numPr>
          <w:ilvl w:val="1"/>
          <w:numId w:val="16"/>
        </w:numPr>
        <w:spacing w:before="60" w:after="160" w:line="276" w:lineRule="auto"/>
        <w:jc w:val="both"/>
      </w:pPr>
      <w:r>
        <w:t>T</w:t>
      </w:r>
      <w:r w:rsidR="00642565">
        <w:t xml:space="preserve">he </w:t>
      </w:r>
      <w:r w:rsidR="002B6223">
        <w:t>provisions</w:t>
      </w:r>
      <w:r w:rsidR="00642565">
        <w:t xml:space="preserve"> from the </w:t>
      </w:r>
      <w:r w:rsidR="007019B4">
        <w:t>FC</w:t>
      </w:r>
      <w:r w:rsidR="009E753A">
        <w:t>D</w:t>
      </w:r>
      <w:r w:rsidR="007019B4">
        <w:t>O</w:t>
      </w:r>
      <w:r w:rsidR="00642565">
        <w:t xml:space="preserve"> Terms </w:t>
      </w:r>
      <w:r w:rsidR="00720DDF">
        <w:t xml:space="preserve">marked </w:t>
      </w:r>
      <w:r w:rsidR="00720DDF" w:rsidRPr="00720DDF">
        <w:rPr>
          <w:b/>
        </w:rPr>
        <w:t>YELLOW</w:t>
      </w:r>
      <w:r w:rsidR="00720DDF">
        <w:t xml:space="preserve"> </w:t>
      </w:r>
      <w:r w:rsidR="00720DDF" w:rsidRPr="00720DDF">
        <w:rPr>
          <w:highlight w:val="yellow"/>
        </w:rPr>
        <w:t>[  ]</w:t>
      </w:r>
      <w:r w:rsidR="00720DDF">
        <w:t xml:space="preserve"> in Table A below </w:t>
      </w:r>
      <w:r w:rsidR="00642565">
        <w:t>are in</w:t>
      </w:r>
      <w:r w:rsidR="002B6223">
        <w:t>corporated</w:t>
      </w:r>
      <w:r w:rsidR="00642565">
        <w:t xml:space="preserve"> in</w:t>
      </w:r>
      <w:r w:rsidR="002B6223">
        <w:t>to this</w:t>
      </w:r>
      <w:r w:rsidR="00642565">
        <w:t xml:space="preserve"> Agreement </w:t>
      </w:r>
      <w:r w:rsidR="002B6223">
        <w:t>(with</w:t>
      </w:r>
      <w:r w:rsidR="00642565">
        <w:t xml:space="preserve"> reference</w:t>
      </w:r>
      <w:r w:rsidR="002B6223">
        <w:t>s to “</w:t>
      </w:r>
      <w:r w:rsidR="007019B4">
        <w:t>FC</w:t>
      </w:r>
      <w:r w:rsidR="009E753A">
        <w:t>D</w:t>
      </w:r>
      <w:r w:rsidR="007019B4">
        <w:t>O</w:t>
      </w:r>
      <w:r w:rsidR="002B6223">
        <w:t>” in these provisions</w:t>
      </w:r>
      <w:r w:rsidR="00642565">
        <w:t xml:space="preserve"> be</w:t>
      </w:r>
      <w:r w:rsidR="002B6223">
        <w:t>ing</w:t>
      </w:r>
      <w:r w:rsidR="00642565">
        <w:t xml:space="preserve"> interpreted as being reference to “the British Council” and reference</w:t>
      </w:r>
      <w:r w:rsidR="002B6223">
        <w:t>s</w:t>
      </w:r>
      <w:r w:rsidR="00642565">
        <w:t xml:space="preserve"> to “Supplier” </w:t>
      </w:r>
      <w:r w:rsidR="002B6223">
        <w:t>being</w:t>
      </w:r>
      <w:r w:rsidR="00642565">
        <w:t xml:space="preserve"> </w:t>
      </w:r>
      <w:r w:rsidR="00007DB8">
        <w:t xml:space="preserve">interpreted as a reference </w:t>
      </w:r>
      <w:r w:rsidR="00642565">
        <w:t>to the Supplier under this Agreement</w:t>
      </w:r>
      <w:r w:rsidR="002B6223">
        <w:t>)</w:t>
      </w:r>
      <w:r w:rsidR="00592A81">
        <w:t>.</w:t>
      </w:r>
    </w:p>
    <w:p w14:paraId="6D46CFBA" w14:textId="2B8572AF" w:rsidR="00E9542F" w:rsidRDefault="002B6223" w:rsidP="000D12A8">
      <w:pPr>
        <w:pStyle w:val="MRHeading1"/>
        <w:spacing w:before="60" w:after="160" w:line="276" w:lineRule="auto"/>
        <w:jc w:val="both"/>
      </w:pPr>
      <w:bookmarkStart w:id="81" w:name="_Ref2693449"/>
      <w:r>
        <w:t xml:space="preserve">Alterations to </w:t>
      </w:r>
      <w:r w:rsidR="007019B4">
        <w:t>FC</w:t>
      </w:r>
      <w:r w:rsidR="0094295A">
        <w:t>D</w:t>
      </w:r>
      <w:r w:rsidR="007019B4">
        <w:t>O</w:t>
      </w:r>
      <w:r>
        <w:t xml:space="preserve"> Terms for the purposes of this Agreement</w:t>
      </w:r>
      <w:bookmarkEnd w:id="81"/>
    </w:p>
    <w:p w14:paraId="509C01EA" w14:textId="73F3A7B8" w:rsidR="00642565" w:rsidRPr="00AC1276" w:rsidRDefault="00AC1276" w:rsidP="000D12A8">
      <w:pPr>
        <w:pStyle w:val="MRHeading2"/>
        <w:spacing w:before="60" w:after="160" w:line="276" w:lineRule="auto"/>
        <w:jc w:val="both"/>
      </w:pPr>
      <w:r>
        <w:t>Th</w:t>
      </w:r>
      <w:r w:rsidR="00642565">
        <w:t xml:space="preserve">e </w:t>
      </w:r>
      <w:r w:rsidR="00720DDF">
        <w:t>provisions</w:t>
      </w:r>
      <w:r w:rsidR="00642565">
        <w:t xml:space="preserve"> from the </w:t>
      </w:r>
      <w:r w:rsidR="007019B4">
        <w:t>FC</w:t>
      </w:r>
      <w:r w:rsidR="009E753A">
        <w:t>D</w:t>
      </w:r>
      <w:r w:rsidR="007019B4">
        <w:t>O</w:t>
      </w:r>
      <w:r>
        <w:t xml:space="preserve"> Terms </w:t>
      </w:r>
      <w:r w:rsidR="00720DDF">
        <w:t xml:space="preserve">marked </w:t>
      </w:r>
      <w:r w:rsidR="00720DDF" w:rsidRPr="00720DDF">
        <w:rPr>
          <w:b/>
        </w:rPr>
        <w:t>BLUE</w:t>
      </w:r>
      <w:r w:rsidR="00720DDF">
        <w:t xml:space="preserve"> </w:t>
      </w:r>
      <w:proofErr w:type="gramStart"/>
      <w:r w:rsidR="00720DDF" w:rsidRPr="00720DDF">
        <w:rPr>
          <w:highlight w:val="blue"/>
        </w:rPr>
        <w:t>[  ]</w:t>
      </w:r>
      <w:proofErr w:type="gramEnd"/>
      <w:r w:rsidR="00720DDF">
        <w:t xml:space="preserve"> in Table A below </w:t>
      </w:r>
      <w:r>
        <w:t>are inc</w:t>
      </w:r>
      <w:r w:rsidR="002B6223">
        <w:t>orporated</w:t>
      </w:r>
      <w:r>
        <w:t xml:space="preserve"> in</w:t>
      </w:r>
      <w:r w:rsidR="002B6223">
        <w:t>to this</w:t>
      </w:r>
      <w:r>
        <w:t xml:space="preserve"> Agreement but wh</w:t>
      </w:r>
      <w:r w:rsidR="00642565">
        <w:t>ere there is a reference to “</w:t>
      </w:r>
      <w:r w:rsidR="007019B4">
        <w:t>FC</w:t>
      </w:r>
      <w:r w:rsidR="009E753A">
        <w:t>D</w:t>
      </w:r>
      <w:r w:rsidR="007019B4">
        <w:t>O</w:t>
      </w:r>
      <w:r>
        <w:t xml:space="preserve">” in the clause, </w:t>
      </w:r>
      <w:r w:rsidR="00AB0182">
        <w:t>this shall be interpreted as “</w:t>
      </w:r>
      <w:r w:rsidR="007019B4">
        <w:t>FC</w:t>
      </w:r>
      <w:r w:rsidR="009E753A">
        <w:t>D</w:t>
      </w:r>
      <w:r w:rsidR="007019B4">
        <w:t>O</w:t>
      </w:r>
      <w:r>
        <w:t xml:space="preserve"> and/or the British Council”.</w:t>
      </w:r>
      <w:r w:rsidR="00D50059">
        <w:t xml:space="preserve">  Any reference to “Supplier” will be interpreted as a reference to the Supplier under this Agreement.  Any other </w:t>
      </w:r>
      <w:r w:rsidR="002B6223">
        <w:t xml:space="preserve">alterations to the relevant provisions in the </w:t>
      </w:r>
      <w:r w:rsidR="007019B4">
        <w:t>FC</w:t>
      </w:r>
      <w:r w:rsidR="009E753A">
        <w:t>D</w:t>
      </w:r>
      <w:r w:rsidR="007019B4">
        <w:t>O</w:t>
      </w:r>
      <w:r w:rsidR="002B6223">
        <w:t xml:space="preserve"> Terms</w:t>
      </w:r>
      <w:r w:rsidR="00D50059">
        <w:t xml:space="preserve"> are stated </w:t>
      </w:r>
      <w:r w:rsidR="002B6223">
        <w:t>against the relevant provision</w:t>
      </w:r>
      <w:r w:rsidR="00592A81">
        <w:t>.</w:t>
      </w:r>
    </w:p>
    <w:p w14:paraId="7EDA96B1" w14:textId="398D637D" w:rsidR="00007DB8" w:rsidRDefault="000D12A8" w:rsidP="00A5378F">
      <w:pPr>
        <w:pStyle w:val="MRHeading1"/>
        <w:spacing w:before="60" w:after="160" w:line="276" w:lineRule="auto"/>
      </w:pPr>
      <w:bookmarkStart w:id="82" w:name="_Ref2693455"/>
      <w:r>
        <w:t xml:space="preserve">Other </w:t>
      </w:r>
      <w:r w:rsidR="007019B4">
        <w:t>FC</w:t>
      </w:r>
      <w:r w:rsidR="0094295A">
        <w:t>D</w:t>
      </w:r>
      <w:r w:rsidR="007019B4">
        <w:t>O</w:t>
      </w:r>
      <w:r>
        <w:t xml:space="preserve"> Terms a</w:t>
      </w:r>
      <w:r w:rsidR="00007DB8">
        <w:t>pplicable to the extent relevant</w:t>
      </w:r>
      <w:bookmarkEnd w:id="82"/>
    </w:p>
    <w:p w14:paraId="7774CD20" w14:textId="65763188" w:rsidR="00DA2261" w:rsidRDefault="00720DDF" w:rsidP="000D12A8">
      <w:pPr>
        <w:pStyle w:val="MRHeading2"/>
        <w:spacing w:before="60" w:after="160" w:line="276" w:lineRule="auto"/>
        <w:jc w:val="both"/>
      </w:pPr>
      <w:r>
        <w:t>The</w:t>
      </w:r>
      <w:r w:rsidR="000D12A8">
        <w:t xml:space="preserve"> provisions from </w:t>
      </w:r>
      <w:r w:rsidR="00007DB8">
        <w:t xml:space="preserve">the </w:t>
      </w:r>
      <w:r w:rsidR="007019B4">
        <w:t>FC</w:t>
      </w:r>
      <w:r w:rsidR="009E753A">
        <w:t>D</w:t>
      </w:r>
      <w:r w:rsidR="007019B4">
        <w:t>O</w:t>
      </w:r>
      <w:r w:rsidR="00007DB8">
        <w:t xml:space="preserve"> Terms </w:t>
      </w:r>
      <w:r>
        <w:t xml:space="preserve">marked </w:t>
      </w:r>
      <w:r w:rsidRPr="00720DDF">
        <w:rPr>
          <w:b/>
        </w:rPr>
        <w:t>GREY</w:t>
      </w:r>
      <w:r>
        <w:t xml:space="preserve"> </w:t>
      </w:r>
      <w:r w:rsidRPr="00720DDF">
        <w:rPr>
          <w:highlight w:val="darkGray"/>
        </w:rPr>
        <w:t>[  ]</w:t>
      </w:r>
      <w:r>
        <w:t xml:space="preserve"> in Table A below </w:t>
      </w:r>
      <w:r w:rsidR="00007DB8">
        <w:t xml:space="preserve">are applicable </w:t>
      </w:r>
      <w:r w:rsidR="000D12A8">
        <w:t>to this</w:t>
      </w:r>
      <w:r w:rsidR="00007DB8">
        <w:t xml:space="preserve"> Agreement to the extent that they are relevant to </w:t>
      </w:r>
      <w:r w:rsidR="000445C6">
        <w:t xml:space="preserve">the nature of the Supplier, </w:t>
      </w:r>
      <w:r w:rsidR="00007DB8">
        <w:t>the Agreement or the Services</w:t>
      </w:r>
      <w:r w:rsidR="00721F70">
        <w:t xml:space="preserve"> and/or deliverables being provided </w:t>
      </w:r>
      <w:r w:rsidR="000D12A8">
        <w:t xml:space="preserve">and shall be construed as </w:t>
      </w:r>
      <w:r w:rsidR="00DA2261">
        <w:t>follows:</w:t>
      </w:r>
    </w:p>
    <w:p w14:paraId="3C7FC99E" w14:textId="025719A2" w:rsidR="00DA2261" w:rsidRDefault="00DA2261" w:rsidP="00DA2261">
      <w:pPr>
        <w:pStyle w:val="MRHeading3"/>
        <w:spacing w:before="60" w:after="160" w:line="276" w:lineRule="auto"/>
        <w:jc w:val="both"/>
      </w:pPr>
      <w:r>
        <w:t>references to “</w:t>
      </w:r>
      <w:r w:rsidR="007019B4">
        <w:t>FC</w:t>
      </w:r>
      <w:r w:rsidR="009E753A">
        <w:t>D</w:t>
      </w:r>
      <w:r w:rsidR="007019B4">
        <w:t>O</w:t>
      </w:r>
      <w:r>
        <w:t xml:space="preserve">” shall be interpreted as being reference to “the British Council”; and </w:t>
      </w:r>
    </w:p>
    <w:p w14:paraId="22D3FD63" w14:textId="7A457CA3" w:rsidR="00007DB8" w:rsidRDefault="00DA2261" w:rsidP="00DA2261">
      <w:pPr>
        <w:pStyle w:val="MRHeading3"/>
        <w:spacing w:before="60" w:after="160" w:line="276" w:lineRule="auto"/>
        <w:jc w:val="both"/>
      </w:pPr>
      <w:r>
        <w:t>references to “Supplier” shall be interpreted as a reference to the Supplier under this Agreement.</w:t>
      </w:r>
      <w:r w:rsidR="00C03808">
        <w:t xml:space="preserve"> </w:t>
      </w:r>
    </w:p>
    <w:p w14:paraId="63B3957B" w14:textId="77777777" w:rsidR="002550EA" w:rsidRDefault="002550EA"/>
    <w:p w14:paraId="18CEFD27" w14:textId="0C1BAC16" w:rsidR="002550EA" w:rsidRPr="002550EA" w:rsidRDefault="002550EA" w:rsidP="00720DDF">
      <w:pPr>
        <w:spacing w:after="240"/>
        <w:rPr>
          <w:b/>
          <w:u w:val="single"/>
        </w:rPr>
      </w:pPr>
      <w:r w:rsidRPr="002550EA">
        <w:rPr>
          <w:b/>
          <w:u w:val="single"/>
        </w:rPr>
        <w:t>Table A</w:t>
      </w:r>
    </w:p>
    <w:tbl>
      <w:tblPr>
        <w:tblStyle w:val="TableGrid"/>
        <w:tblW w:w="0" w:type="auto"/>
        <w:tblLook w:val="04A0" w:firstRow="1" w:lastRow="0" w:firstColumn="1" w:lastColumn="0" w:noHBand="0" w:noVBand="1"/>
      </w:tblPr>
      <w:tblGrid>
        <w:gridCol w:w="2829"/>
        <w:gridCol w:w="1560"/>
        <w:gridCol w:w="5522"/>
      </w:tblGrid>
      <w:tr w:rsidR="002550EA" w14:paraId="15E2C2A5" w14:textId="77777777" w:rsidTr="007019B4">
        <w:trPr>
          <w:cantSplit/>
          <w:tblHeader/>
        </w:trPr>
        <w:tc>
          <w:tcPr>
            <w:tcW w:w="2829" w:type="dxa"/>
            <w:shd w:val="clear" w:color="auto" w:fill="D9D9D9" w:themeFill="background1" w:themeFillShade="D9"/>
          </w:tcPr>
          <w:p w14:paraId="1B04D12F" w14:textId="002E89EE" w:rsidR="002550EA" w:rsidRPr="002550EA" w:rsidRDefault="002550EA" w:rsidP="002550EA">
            <w:pPr>
              <w:spacing w:before="120" w:after="120" w:line="240" w:lineRule="auto"/>
              <w:rPr>
                <w:b/>
              </w:rPr>
            </w:pPr>
            <w:r w:rsidRPr="002550EA">
              <w:rPr>
                <w:b/>
              </w:rPr>
              <w:t xml:space="preserve">Provision of </w:t>
            </w:r>
            <w:r w:rsidR="007019B4">
              <w:rPr>
                <w:b/>
              </w:rPr>
              <w:t>FC</w:t>
            </w:r>
            <w:r w:rsidR="0094295A">
              <w:rPr>
                <w:b/>
              </w:rPr>
              <w:t>D</w:t>
            </w:r>
            <w:r w:rsidR="007019B4">
              <w:rPr>
                <w:b/>
              </w:rPr>
              <w:t>O</w:t>
            </w:r>
            <w:r w:rsidRPr="002550EA">
              <w:rPr>
                <w:b/>
              </w:rPr>
              <w:t xml:space="preserve"> Terms</w:t>
            </w:r>
          </w:p>
        </w:tc>
        <w:tc>
          <w:tcPr>
            <w:tcW w:w="1560" w:type="dxa"/>
            <w:shd w:val="clear" w:color="auto" w:fill="D9D9D9" w:themeFill="background1" w:themeFillShade="D9"/>
          </w:tcPr>
          <w:p w14:paraId="22D9A974" w14:textId="584A6CFB" w:rsidR="002550EA" w:rsidRPr="002550EA" w:rsidRDefault="002550EA" w:rsidP="002550EA">
            <w:pPr>
              <w:spacing w:before="120" w:after="120" w:line="240" w:lineRule="auto"/>
              <w:rPr>
                <w:b/>
              </w:rPr>
            </w:pPr>
            <w:r w:rsidRPr="002550EA">
              <w:rPr>
                <w:b/>
              </w:rPr>
              <w:t>Applicability</w:t>
            </w:r>
          </w:p>
        </w:tc>
        <w:tc>
          <w:tcPr>
            <w:tcW w:w="5522" w:type="dxa"/>
            <w:shd w:val="clear" w:color="auto" w:fill="D9D9D9" w:themeFill="background1" w:themeFillShade="D9"/>
          </w:tcPr>
          <w:p w14:paraId="13469585" w14:textId="51EA3FB8" w:rsidR="002550EA" w:rsidRPr="002550EA" w:rsidRDefault="002550EA" w:rsidP="002550EA">
            <w:pPr>
              <w:spacing w:before="120" w:after="120" w:line="240" w:lineRule="auto"/>
              <w:rPr>
                <w:b/>
              </w:rPr>
            </w:pPr>
            <w:r w:rsidRPr="002550EA">
              <w:rPr>
                <w:b/>
              </w:rPr>
              <w:t>Notes</w:t>
            </w:r>
          </w:p>
        </w:tc>
      </w:tr>
      <w:tr w:rsidR="002550EA" w14:paraId="747354B0" w14:textId="77777777" w:rsidTr="007019B4">
        <w:trPr>
          <w:cantSplit/>
        </w:trPr>
        <w:tc>
          <w:tcPr>
            <w:tcW w:w="2829" w:type="dxa"/>
          </w:tcPr>
          <w:p w14:paraId="3751F7AD" w14:textId="347DBB71" w:rsidR="002550EA" w:rsidRDefault="002550EA" w:rsidP="002550EA">
            <w:pPr>
              <w:spacing w:before="120" w:after="120" w:line="240" w:lineRule="auto"/>
            </w:pPr>
            <w:r>
              <w:t>1.1</w:t>
            </w:r>
          </w:p>
        </w:tc>
        <w:tc>
          <w:tcPr>
            <w:tcW w:w="1560" w:type="dxa"/>
            <w:shd w:val="clear" w:color="auto" w:fill="FFFF00"/>
          </w:tcPr>
          <w:p w14:paraId="5E97897A" w14:textId="004B4273" w:rsidR="002550EA" w:rsidRPr="001959CB" w:rsidRDefault="00720DDF" w:rsidP="00720DDF">
            <w:pPr>
              <w:spacing w:before="120" w:after="120" w:line="240" w:lineRule="auto"/>
              <w:jc w:val="center"/>
              <w:rPr>
                <w:b/>
              </w:rPr>
            </w:pPr>
            <w:r w:rsidRPr="001959CB">
              <w:rPr>
                <w:b/>
              </w:rPr>
              <w:t>YELLOW</w:t>
            </w:r>
          </w:p>
        </w:tc>
        <w:tc>
          <w:tcPr>
            <w:tcW w:w="5522" w:type="dxa"/>
          </w:tcPr>
          <w:p w14:paraId="76820128" w14:textId="77777777" w:rsidR="002550EA" w:rsidRDefault="002550EA" w:rsidP="002550EA">
            <w:pPr>
              <w:spacing w:before="120" w:after="120" w:line="240" w:lineRule="auto"/>
            </w:pPr>
          </w:p>
        </w:tc>
      </w:tr>
      <w:tr w:rsidR="002550EA" w14:paraId="146E7C98" w14:textId="77777777" w:rsidTr="007019B4">
        <w:trPr>
          <w:cantSplit/>
        </w:trPr>
        <w:tc>
          <w:tcPr>
            <w:tcW w:w="2829" w:type="dxa"/>
          </w:tcPr>
          <w:p w14:paraId="0784D934" w14:textId="2F59D17A" w:rsidR="002550EA" w:rsidRDefault="002550EA" w:rsidP="002550EA">
            <w:pPr>
              <w:spacing w:before="120" w:after="120" w:line="240" w:lineRule="auto"/>
            </w:pPr>
            <w:r>
              <w:t>1.2</w:t>
            </w:r>
          </w:p>
        </w:tc>
        <w:tc>
          <w:tcPr>
            <w:tcW w:w="1560" w:type="dxa"/>
            <w:shd w:val="clear" w:color="auto" w:fill="FFFF00"/>
          </w:tcPr>
          <w:p w14:paraId="0E8D5DB6" w14:textId="3242AA88" w:rsidR="002550EA" w:rsidRPr="001959CB" w:rsidRDefault="00720DDF" w:rsidP="00720DDF">
            <w:pPr>
              <w:spacing w:before="120" w:after="120" w:line="240" w:lineRule="auto"/>
              <w:jc w:val="center"/>
              <w:rPr>
                <w:b/>
              </w:rPr>
            </w:pPr>
            <w:r w:rsidRPr="001959CB">
              <w:rPr>
                <w:b/>
              </w:rPr>
              <w:t>YELLOW</w:t>
            </w:r>
          </w:p>
        </w:tc>
        <w:tc>
          <w:tcPr>
            <w:tcW w:w="5522" w:type="dxa"/>
          </w:tcPr>
          <w:p w14:paraId="6050BCF9" w14:textId="77777777" w:rsidR="002550EA" w:rsidRDefault="002550EA" w:rsidP="002550EA">
            <w:pPr>
              <w:spacing w:before="120" w:after="120" w:line="240" w:lineRule="auto"/>
            </w:pPr>
          </w:p>
        </w:tc>
      </w:tr>
      <w:tr w:rsidR="002550EA" w14:paraId="7C65019C" w14:textId="77777777" w:rsidTr="007019B4">
        <w:trPr>
          <w:cantSplit/>
        </w:trPr>
        <w:tc>
          <w:tcPr>
            <w:tcW w:w="2829" w:type="dxa"/>
          </w:tcPr>
          <w:p w14:paraId="6DAE886A" w14:textId="1CBD8165" w:rsidR="002550EA" w:rsidRDefault="00720DDF" w:rsidP="002550EA">
            <w:pPr>
              <w:spacing w:before="120" w:after="120" w:line="240" w:lineRule="auto"/>
            </w:pPr>
            <w:r>
              <w:t>1.3</w:t>
            </w:r>
          </w:p>
        </w:tc>
        <w:tc>
          <w:tcPr>
            <w:tcW w:w="1560" w:type="dxa"/>
            <w:shd w:val="clear" w:color="auto" w:fill="FFFF00"/>
          </w:tcPr>
          <w:p w14:paraId="5BB4495C" w14:textId="3378D01E" w:rsidR="002550EA" w:rsidRPr="001959CB" w:rsidRDefault="005068F7" w:rsidP="00720DDF">
            <w:pPr>
              <w:spacing w:before="120" w:after="120" w:line="240" w:lineRule="auto"/>
              <w:jc w:val="center"/>
              <w:rPr>
                <w:b/>
              </w:rPr>
            </w:pPr>
            <w:r w:rsidRPr="001959CB">
              <w:rPr>
                <w:b/>
              </w:rPr>
              <w:t>YELLOW</w:t>
            </w:r>
          </w:p>
        </w:tc>
        <w:tc>
          <w:tcPr>
            <w:tcW w:w="5522" w:type="dxa"/>
          </w:tcPr>
          <w:p w14:paraId="2E6F3C31" w14:textId="77777777" w:rsidR="002550EA" w:rsidRDefault="002550EA" w:rsidP="002550EA">
            <w:pPr>
              <w:spacing w:before="120" w:after="120" w:line="240" w:lineRule="auto"/>
            </w:pPr>
          </w:p>
        </w:tc>
      </w:tr>
      <w:tr w:rsidR="002550EA" w14:paraId="04E75E0A" w14:textId="77777777" w:rsidTr="007019B4">
        <w:trPr>
          <w:cantSplit/>
        </w:trPr>
        <w:tc>
          <w:tcPr>
            <w:tcW w:w="2829" w:type="dxa"/>
          </w:tcPr>
          <w:p w14:paraId="49FBA765" w14:textId="1CF2A5CC" w:rsidR="002550EA" w:rsidRDefault="00720DDF" w:rsidP="002550EA">
            <w:pPr>
              <w:spacing w:before="120" w:after="120" w:line="240" w:lineRule="auto"/>
            </w:pPr>
            <w:r>
              <w:t>1.4</w:t>
            </w:r>
          </w:p>
        </w:tc>
        <w:tc>
          <w:tcPr>
            <w:tcW w:w="1560" w:type="dxa"/>
            <w:shd w:val="clear" w:color="auto" w:fill="FF0000"/>
          </w:tcPr>
          <w:p w14:paraId="5651B2EB" w14:textId="50CC2CBF" w:rsidR="002550EA" w:rsidRPr="001959CB" w:rsidRDefault="00E66AFF" w:rsidP="00720DDF">
            <w:pPr>
              <w:spacing w:before="120" w:after="120" w:line="240" w:lineRule="auto"/>
              <w:jc w:val="center"/>
              <w:rPr>
                <w:b/>
              </w:rPr>
            </w:pPr>
            <w:r w:rsidRPr="001959CB">
              <w:rPr>
                <w:b/>
              </w:rPr>
              <w:t>RED</w:t>
            </w:r>
          </w:p>
        </w:tc>
        <w:tc>
          <w:tcPr>
            <w:tcW w:w="5522" w:type="dxa"/>
          </w:tcPr>
          <w:p w14:paraId="1749CA6C" w14:textId="77777777" w:rsidR="002550EA" w:rsidRDefault="002550EA" w:rsidP="002550EA">
            <w:pPr>
              <w:spacing w:before="120" w:after="120" w:line="240" w:lineRule="auto"/>
            </w:pPr>
          </w:p>
        </w:tc>
      </w:tr>
      <w:tr w:rsidR="002550EA" w14:paraId="6FE4FC00" w14:textId="77777777" w:rsidTr="007019B4">
        <w:trPr>
          <w:cantSplit/>
        </w:trPr>
        <w:tc>
          <w:tcPr>
            <w:tcW w:w="2829" w:type="dxa"/>
          </w:tcPr>
          <w:p w14:paraId="3B0F6014" w14:textId="604A639C" w:rsidR="002550EA" w:rsidRDefault="00720DDF" w:rsidP="002550EA">
            <w:pPr>
              <w:spacing w:before="120" w:after="120" w:line="240" w:lineRule="auto"/>
            </w:pPr>
            <w:r>
              <w:t>1.5</w:t>
            </w:r>
          </w:p>
        </w:tc>
        <w:tc>
          <w:tcPr>
            <w:tcW w:w="1560" w:type="dxa"/>
            <w:shd w:val="clear" w:color="auto" w:fill="FFFF00"/>
          </w:tcPr>
          <w:p w14:paraId="57E5ACD1" w14:textId="21CD06C2" w:rsidR="002550EA" w:rsidRPr="001959CB" w:rsidRDefault="005068F7" w:rsidP="00720DDF">
            <w:pPr>
              <w:spacing w:before="120" w:after="120" w:line="240" w:lineRule="auto"/>
              <w:jc w:val="center"/>
              <w:rPr>
                <w:b/>
              </w:rPr>
            </w:pPr>
            <w:r w:rsidRPr="001959CB">
              <w:rPr>
                <w:b/>
              </w:rPr>
              <w:t>YELLOW</w:t>
            </w:r>
          </w:p>
        </w:tc>
        <w:tc>
          <w:tcPr>
            <w:tcW w:w="5522" w:type="dxa"/>
          </w:tcPr>
          <w:p w14:paraId="2123A7B1" w14:textId="77777777" w:rsidR="002550EA" w:rsidRDefault="002550EA" w:rsidP="002550EA">
            <w:pPr>
              <w:spacing w:before="120" w:after="120" w:line="240" w:lineRule="auto"/>
            </w:pPr>
          </w:p>
        </w:tc>
      </w:tr>
      <w:tr w:rsidR="00E66AFF" w14:paraId="656CE6F2" w14:textId="77777777" w:rsidTr="007019B4">
        <w:trPr>
          <w:cantSplit/>
        </w:trPr>
        <w:tc>
          <w:tcPr>
            <w:tcW w:w="2829" w:type="dxa"/>
          </w:tcPr>
          <w:p w14:paraId="2A1EAED0" w14:textId="65920B70" w:rsidR="00E66AFF" w:rsidRDefault="00E66AFF" w:rsidP="00A537B8">
            <w:pPr>
              <w:spacing w:before="120" w:after="120" w:line="240" w:lineRule="auto"/>
            </w:pPr>
            <w:r>
              <w:t>1.6</w:t>
            </w:r>
          </w:p>
        </w:tc>
        <w:tc>
          <w:tcPr>
            <w:tcW w:w="1560" w:type="dxa"/>
            <w:shd w:val="clear" w:color="auto" w:fill="FF0000"/>
          </w:tcPr>
          <w:p w14:paraId="762524B2" w14:textId="2C106267" w:rsidR="00E66AFF" w:rsidRPr="001959CB" w:rsidRDefault="00E66AFF" w:rsidP="00A537B8">
            <w:pPr>
              <w:spacing w:before="120" w:after="120" w:line="240" w:lineRule="auto"/>
              <w:jc w:val="center"/>
              <w:rPr>
                <w:b/>
              </w:rPr>
            </w:pPr>
            <w:r w:rsidRPr="001959CB">
              <w:rPr>
                <w:b/>
              </w:rPr>
              <w:t>RED</w:t>
            </w:r>
          </w:p>
        </w:tc>
        <w:tc>
          <w:tcPr>
            <w:tcW w:w="5522" w:type="dxa"/>
          </w:tcPr>
          <w:p w14:paraId="09FDB747" w14:textId="77777777" w:rsidR="00E66AFF" w:rsidRDefault="00E66AFF" w:rsidP="00A537B8">
            <w:pPr>
              <w:spacing w:before="120" w:after="120" w:line="240" w:lineRule="auto"/>
            </w:pPr>
          </w:p>
        </w:tc>
      </w:tr>
      <w:tr w:rsidR="009B0D2A" w14:paraId="32C87EBF" w14:textId="77777777" w:rsidTr="007019B4">
        <w:trPr>
          <w:cantSplit/>
        </w:trPr>
        <w:tc>
          <w:tcPr>
            <w:tcW w:w="2829" w:type="dxa"/>
          </w:tcPr>
          <w:p w14:paraId="5F0C5504" w14:textId="7D1A602E" w:rsidR="009B0D2A" w:rsidRDefault="009B0D2A" w:rsidP="00A537B8">
            <w:pPr>
              <w:spacing w:before="120" w:after="120" w:line="240" w:lineRule="auto"/>
            </w:pPr>
            <w:r>
              <w:t>2.1</w:t>
            </w:r>
          </w:p>
        </w:tc>
        <w:tc>
          <w:tcPr>
            <w:tcW w:w="1560" w:type="dxa"/>
            <w:shd w:val="clear" w:color="auto" w:fill="BFBFBF" w:themeFill="background1" w:themeFillShade="BF"/>
          </w:tcPr>
          <w:p w14:paraId="77266FB6" w14:textId="242B46BE" w:rsidR="009B0D2A" w:rsidRPr="001959CB" w:rsidRDefault="009B0D2A" w:rsidP="00A537B8">
            <w:pPr>
              <w:spacing w:before="120" w:after="120" w:line="240" w:lineRule="auto"/>
              <w:jc w:val="center"/>
              <w:rPr>
                <w:b/>
              </w:rPr>
            </w:pPr>
            <w:r w:rsidRPr="001959CB">
              <w:rPr>
                <w:b/>
              </w:rPr>
              <w:t>GREY</w:t>
            </w:r>
          </w:p>
        </w:tc>
        <w:tc>
          <w:tcPr>
            <w:tcW w:w="5522" w:type="dxa"/>
          </w:tcPr>
          <w:p w14:paraId="1898A396" w14:textId="77777777" w:rsidR="009B0D2A" w:rsidRDefault="009B0D2A" w:rsidP="00A537B8">
            <w:pPr>
              <w:spacing w:before="120" w:after="120" w:line="240" w:lineRule="auto"/>
            </w:pPr>
          </w:p>
        </w:tc>
      </w:tr>
      <w:tr w:rsidR="009B0D2A" w14:paraId="3E6D4981" w14:textId="77777777" w:rsidTr="007019B4">
        <w:trPr>
          <w:cantSplit/>
        </w:trPr>
        <w:tc>
          <w:tcPr>
            <w:tcW w:w="2829" w:type="dxa"/>
          </w:tcPr>
          <w:p w14:paraId="64B5E3C5" w14:textId="28967324" w:rsidR="009B0D2A" w:rsidRDefault="009B0D2A" w:rsidP="009B0D2A">
            <w:pPr>
              <w:spacing w:before="120" w:after="120" w:line="240" w:lineRule="auto"/>
            </w:pPr>
            <w:r>
              <w:t>2.2</w:t>
            </w:r>
          </w:p>
        </w:tc>
        <w:tc>
          <w:tcPr>
            <w:tcW w:w="1560" w:type="dxa"/>
            <w:shd w:val="clear" w:color="auto" w:fill="BFBFBF" w:themeFill="background1" w:themeFillShade="BF"/>
          </w:tcPr>
          <w:p w14:paraId="30EFFABF" w14:textId="68D1DC5A" w:rsidR="009B0D2A" w:rsidRPr="001959CB" w:rsidRDefault="009B0D2A" w:rsidP="009B0D2A">
            <w:pPr>
              <w:spacing w:before="120" w:after="120" w:line="240" w:lineRule="auto"/>
              <w:jc w:val="center"/>
              <w:rPr>
                <w:b/>
              </w:rPr>
            </w:pPr>
            <w:r w:rsidRPr="001959CB">
              <w:rPr>
                <w:b/>
              </w:rPr>
              <w:t>GREY</w:t>
            </w:r>
          </w:p>
        </w:tc>
        <w:tc>
          <w:tcPr>
            <w:tcW w:w="5522" w:type="dxa"/>
          </w:tcPr>
          <w:p w14:paraId="017346BC" w14:textId="77777777" w:rsidR="009B0D2A" w:rsidRDefault="009B0D2A" w:rsidP="009B0D2A">
            <w:pPr>
              <w:spacing w:before="120" w:after="120" w:line="240" w:lineRule="auto"/>
            </w:pPr>
          </w:p>
        </w:tc>
      </w:tr>
      <w:tr w:rsidR="009B0D2A" w14:paraId="64070F67" w14:textId="77777777" w:rsidTr="007019B4">
        <w:trPr>
          <w:cantSplit/>
        </w:trPr>
        <w:tc>
          <w:tcPr>
            <w:tcW w:w="2829" w:type="dxa"/>
          </w:tcPr>
          <w:p w14:paraId="3CB39272" w14:textId="530AE183" w:rsidR="009B0D2A" w:rsidRDefault="009B0D2A" w:rsidP="009B0D2A">
            <w:pPr>
              <w:spacing w:before="120" w:after="120" w:line="240" w:lineRule="auto"/>
            </w:pPr>
            <w:r>
              <w:t>2.3</w:t>
            </w:r>
          </w:p>
        </w:tc>
        <w:tc>
          <w:tcPr>
            <w:tcW w:w="1560" w:type="dxa"/>
            <w:shd w:val="clear" w:color="auto" w:fill="BFBFBF" w:themeFill="background1" w:themeFillShade="BF"/>
          </w:tcPr>
          <w:p w14:paraId="5005ED44" w14:textId="55FF63E0" w:rsidR="009B0D2A" w:rsidRPr="001959CB" w:rsidRDefault="009B0D2A" w:rsidP="009B0D2A">
            <w:pPr>
              <w:spacing w:before="120" w:after="120" w:line="240" w:lineRule="auto"/>
              <w:jc w:val="center"/>
              <w:rPr>
                <w:b/>
              </w:rPr>
            </w:pPr>
            <w:r w:rsidRPr="001959CB">
              <w:rPr>
                <w:b/>
              </w:rPr>
              <w:t>GREY</w:t>
            </w:r>
          </w:p>
        </w:tc>
        <w:tc>
          <w:tcPr>
            <w:tcW w:w="5522" w:type="dxa"/>
          </w:tcPr>
          <w:p w14:paraId="0E6C18FB" w14:textId="77777777" w:rsidR="009B0D2A" w:rsidRDefault="009B0D2A" w:rsidP="009B0D2A">
            <w:pPr>
              <w:spacing w:before="120" w:after="120" w:line="240" w:lineRule="auto"/>
            </w:pPr>
          </w:p>
        </w:tc>
      </w:tr>
      <w:tr w:rsidR="009B0D2A" w14:paraId="7FE73AA1" w14:textId="77777777" w:rsidTr="007019B4">
        <w:trPr>
          <w:cantSplit/>
        </w:trPr>
        <w:tc>
          <w:tcPr>
            <w:tcW w:w="2829" w:type="dxa"/>
          </w:tcPr>
          <w:p w14:paraId="5A7AA7A0" w14:textId="6D64EAB1" w:rsidR="009B0D2A" w:rsidRDefault="009B0D2A" w:rsidP="009B0D2A">
            <w:pPr>
              <w:spacing w:before="120" w:after="120" w:line="240" w:lineRule="auto"/>
            </w:pPr>
            <w:r>
              <w:t>2.4</w:t>
            </w:r>
          </w:p>
        </w:tc>
        <w:tc>
          <w:tcPr>
            <w:tcW w:w="1560" w:type="dxa"/>
            <w:shd w:val="clear" w:color="auto" w:fill="BFBFBF" w:themeFill="background1" w:themeFillShade="BF"/>
          </w:tcPr>
          <w:p w14:paraId="2E7D9871" w14:textId="41A779E4" w:rsidR="009B0D2A" w:rsidRPr="001959CB" w:rsidRDefault="009B0D2A" w:rsidP="009B0D2A">
            <w:pPr>
              <w:spacing w:before="120" w:after="120" w:line="240" w:lineRule="auto"/>
              <w:jc w:val="center"/>
              <w:rPr>
                <w:b/>
              </w:rPr>
            </w:pPr>
            <w:r w:rsidRPr="001959CB">
              <w:rPr>
                <w:b/>
              </w:rPr>
              <w:t>GREY</w:t>
            </w:r>
          </w:p>
        </w:tc>
        <w:tc>
          <w:tcPr>
            <w:tcW w:w="5522" w:type="dxa"/>
          </w:tcPr>
          <w:p w14:paraId="234DEF6F" w14:textId="77777777" w:rsidR="009B0D2A" w:rsidRDefault="009B0D2A" w:rsidP="009B0D2A">
            <w:pPr>
              <w:spacing w:before="120" w:after="120" w:line="240" w:lineRule="auto"/>
            </w:pPr>
          </w:p>
        </w:tc>
      </w:tr>
      <w:tr w:rsidR="009B0D2A" w14:paraId="55BC4A78" w14:textId="77777777" w:rsidTr="007019B4">
        <w:trPr>
          <w:cantSplit/>
        </w:trPr>
        <w:tc>
          <w:tcPr>
            <w:tcW w:w="2829" w:type="dxa"/>
          </w:tcPr>
          <w:p w14:paraId="6FA019B9" w14:textId="52CCAF9A" w:rsidR="009B0D2A" w:rsidRDefault="009B0D2A" w:rsidP="009B0D2A">
            <w:pPr>
              <w:spacing w:before="120" w:after="120" w:line="240" w:lineRule="auto"/>
            </w:pPr>
            <w:r>
              <w:t>2.5</w:t>
            </w:r>
          </w:p>
        </w:tc>
        <w:tc>
          <w:tcPr>
            <w:tcW w:w="1560" w:type="dxa"/>
            <w:shd w:val="clear" w:color="auto" w:fill="BFBFBF" w:themeFill="background1" w:themeFillShade="BF"/>
          </w:tcPr>
          <w:p w14:paraId="6C07BB13" w14:textId="50FC00C9" w:rsidR="009B0D2A" w:rsidRPr="001959CB" w:rsidRDefault="009B0D2A" w:rsidP="009B0D2A">
            <w:pPr>
              <w:spacing w:before="120" w:after="120" w:line="240" w:lineRule="auto"/>
              <w:jc w:val="center"/>
              <w:rPr>
                <w:b/>
              </w:rPr>
            </w:pPr>
            <w:r w:rsidRPr="001959CB">
              <w:rPr>
                <w:b/>
              </w:rPr>
              <w:t>GREY</w:t>
            </w:r>
          </w:p>
        </w:tc>
        <w:tc>
          <w:tcPr>
            <w:tcW w:w="5522" w:type="dxa"/>
          </w:tcPr>
          <w:p w14:paraId="7FA0C541" w14:textId="77777777" w:rsidR="009B0D2A" w:rsidRDefault="009B0D2A" w:rsidP="009B0D2A">
            <w:pPr>
              <w:spacing w:before="120" w:after="120" w:line="240" w:lineRule="auto"/>
            </w:pPr>
          </w:p>
        </w:tc>
      </w:tr>
      <w:tr w:rsidR="00A537B8" w14:paraId="42822DEF" w14:textId="77777777" w:rsidTr="007019B4">
        <w:trPr>
          <w:cantSplit/>
        </w:trPr>
        <w:tc>
          <w:tcPr>
            <w:tcW w:w="2829" w:type="dxa"/>
          </w:tcPr>
          <w:p w14:paraId="6DD2A320" w14:textId="3EB9BC99" w:rsidR="00A537B8" w:rsidRDefault="00A537B8" w:rsidP="00A537B8">
            <w:pPr>
              <w:spacing w:before="120" w:after="120" w:line="240" w:lineRule="auto"/>
            </w:pPr>
            <w:r>
              <w:t>2.6</w:t>
            </w:r>
          </w:p>
        </w:tc>
        <w:tc>
          <w:tcPr>
            <w:tcW w:w="1560" w:type="dxa"/>
            <w:shd w:val="clear" w:color="auto" w:fill="FFFF00"/>
          </w:tcPr>
          <w:p w14:paraId="44C8E9A7" w14:textId="18598E51" w:rsidR="00A537B8" w:rsidRPr="001959CB" w:rsidRDefault="00A537B8" w:rsidP="00A537B8">
            <w:pPr>
              <w:spacing w:before="120" w:after="120" w:line="240" w:lineRule="auto"/>
              <w:jc w:val="center"/>
              <w:rPr>
                <w:b/>
              </w:rPr>
            </w:pPr>
            <w:r w:rsidRPr="001959CB">
              <w:rPr>
                <w:b/>
              </w:rPr>
              <w:t>YELLOW</w:t>
            </w:r>
          </w:p>
        </w:tc>
        <w:tc>
          <w:tcPr>
            <w:tcW w:w="5522" w:type="dxa"/>
          </w:tcPr>
          <w:p w14:paraId="6AB87C37" w14:textId="77777777" w:rsidR="00A537B8" w:rsidRDefault="00A537B8" w:rsidP="00A537B8">
            <w:pPr>
              <w:spacing w:before="120" w:after="120" w:line="240" w:lineRule="auto"/>
            </w:pPr>
          </w:p>
        </w:tc>
      </w:tr>
      <w:tr w:rsidR="00A537B8" w14:paraId="54A8815B" w14:textId="77777777" w:rsidTr="007019B4">
        <w:trPr>
          <w:cantSplit/>
        </w:trPr>
        <w:tc>
          <w:tcPr>
            <w:tcW w:w="2829" w:type="dxa"/>
          </w:tcPr>
          <w:p w14:paraId="2507001D" w14:textId="284FD173" w:rsidR="00A537B8" w:rsidRDefault="00A537B8" w:rsidP="00A537B8">
            <w:pPr>
              <w:spacing w:before="120" w:after="120" w:line="240" w:lineRule="auto"/>
            </w:pPr>
            <w:r>
              <w:t>2.7</w:t>
            </w:r>
          </w:p>
        </w:tc>
        <w:tc>
          <w:tcPr>
            <w:tcW w:w="1560" w:type="dxa"/>
            <w:shd w:val="clear" w:color="auto" w:fill="FFFF00"/>
          </w:tcPr>
          <w:p w14:paraId="189C0C9D" w14:textId="3EB577C4" w:rsidR="00A537B8" w:rsidRPr="001959CB" w:rsidRDefault="00A537B8" w:rsidP="00A537B8">
            <w:pPr>
              <w:spacing w:before="120" w:after="120" w:line="240" w:lineRule="auto"/>
              <w:jc w:val="center"/>
              <w:rPr>
                <w:b/>
              </w:rPr>
            </w:pPr>
            <w:r w:rsidRPr="001959CB">
              <w:rPr>
                <w:b/>
              </w:rPr>
              <w:t>YELLOW</w:t>
            </w:r>
          </w:p>
        </w:tc>
        <w:tc>
          <w:tcPr>
            <w:tcW w:w="5522" w:type="dxa"/>
          </w:tcPr>
          <w:p w14:paraId="359C9FBA" w14:textId="77777777" w:rsidR="00A537B8" w:rsidRDefault="00A537B8" w:rsidP="00A537B8">
            <w:pPr>
              <w:spacing w:before="120" w:after="120" w:line="240" w:lineRule="auto"/>
            </w:pPr>
          </w:p>
        </w:tc>
      </w:tr>
      <w:tr w:rsidR="00A537B8" w14:paraId="321ADA45" w14:textId="77777777" w:rsidTr="007019B4">
        <w:trPr>
          <w:cantSplit/>
        </w:trPr>
        <w:tc>
          <w:tcPr>
            <w:tcW w:w="2829" w:type="dxa"/>
          </w:tcPr>
          <w:p w14:paraId="4943BE8B" w14:textId="4E29002B" w:rsidR="00A537B8" w:rsidRDefault="00A537B8" w:rsidP="00A537B8">
            <w:pPr>
              <w:spacing w:before="120" w:after="120" w:line="240" w:lineRule="auto"/>
            </w:pPr>
            <w:r>
              <w:t>2.8</w:t>
            </w:r>
          </w:p>
        </w:tc>
        <w:tc>
          <w:tcPr>
            <w:tcW w:w="1560" w:type="dxa"/>
            <w:shd w:val="clear" w:color="auto" w:fill="FFFF00"/>
          </w:tcPr>
          <w:p w14:paraId="46F1AEF1" w14:textId="52C078D6" w:rsidR="00A537B8" w:rsidRPr="001959CB" w:rsidRDefault="00A537B8" w:rsidP="00A537B8">
            <w:pPr>
              <w:spacing w:before="120" w:after="120" w:line="240" w:lineRule="auto"/>
              <w:jc w:val="center"/>
              <w:rPr>
                <w:b/>
              </w:rPr>
            </w:pPr>
            <w:r w:rsidRPr="001959CB">
              <w:rPr>
                <w:b/>
              </w:rPr>
              <w:t>YELLOW</w:t>
            </w:r>
          </w:p>
        </w:tc>
        <w:tc>
          <w:tcPr>
            <w:tcW w:w="5522" w:type="dxa"/>
          </w:tcPr>
          <w:p w14:paraId="40D1223A" w14:textId="77777777" w:rsidR="00A537B8" w:rsidRDefault="00A537B8" w:rsidP="00A537B8">
            <w:pPr>
              <w:spacing w:before="120" w:after="120" w:line="240" w:lineRule="auto"/>
            </w:pPr>
          </w:p>
        </w:tc>
      </w:tr>
      <w:tr w:rsidR="00A537B8" w14:paraId="3FCA6800" w14:textId="77777777" w:rsidTr="007019B4">
        <w:trPr>
          <w:cantSplit/>
        </w:trPr>
        <w:tc>
          <w:tcPr>
            <w:tcW w:w="2829" w:type="dxa"/>
          </w:tcPr>
          <w:p w14:paraId="5E600FCD" w14:textId="2EA23F8F" w:rsidR="00A537B8" w:rsidRDefault="00A537B8" w:rsidP="002550EA">
            <w:pPr>
              <w:spacing w:before="120" w:after="120" w:line="240" w:lineRule="auto"/>
            </w:pPr>
            <w:r>
              <w:t>3.1</w:t>
            </w:r>
          </w:p>
        </w:tc>
        <w:tc>
          <w:tcPr>
            <w:tcW w:w="1560" w:type="dxa"/>
            <w:shd w:val="clear" w:color="auto" w:fill="FFFF00"/>
          </w:tcPr>
          <w:p w14:paraId="264B254F" w14:textId="5C1D686B" w:rsidR="00A537B8" w:rsidRPr="001959CB" w:rsidRDefault="00A537B8" w:rsidP="00720DDF">
            <w:pPr>
              <w:spacing w:before="120" w:after="120" w:line="240" w:lineRule="auto"/>
              <w:jc w:val="center"/>
              <w:rPr>
                <w:b/>
              </w:rPr>
            </w:pPr>
            <w:r w:rsidRPr="001959CB">
              <w:rPr>
                <w:b/>
              </w:rPr>
              <w:t>YELLOW</w:t>
            </w:r>
          </w:p>
        </w:tc>
        <w:tc>
          <w:tcPr>
            <w:tcW w:w="5522" w:type="dxa"/>
          </w:tcPr>
          <w:p w14:paraId="2BE30884" w14:textId="77777777" w:rsidR="00A537B8" w:rsidRDefault="00A537B8" w:rsidP="002550EA">
            <w:pPr>
              <w:spacing w:before="120" w:after="120" w:line="240" w:lineRule="auto"/>
            </w:pPr>
          </w:p>
        </w:tc>
      </w:tr>
      <w:tr w:rsidR="002550EA" w14:paraId="3D63F28D" w14:textId="77777777" w:rsidTr="007019B4">
        <w:trPr>
          <w:cantSplit/>
        </w:trPr>
        <w:tc>
          <w:tcPr>
            <w:tcW w:w="2829" w:type="dxa"/>
          </w:tcPr>
          <w:p w14:paraId="3EA48FE0" w14:textId="36530DC3" w:rsidR="002550EA" w:rsidRDefault="00A537B8" w:rsidP="002550EA">
            <w:pPr>
              <w:spacing w:before="120" w:after="120" w:line="240" w:lineRule="auto"/>
            </w:pPr>
            <w:r>
              <w:t>4.1</w:t>
            </w:r>
          </w:p>
        </w:tc>
        <w:tc>
          <w:tcPr>
            <w:tcW w:w="1560" w:type="dxa"/>
            <w:shd w:val="clear" w:color="auto" w:fill="FFFF00"/>
          </w:tcPr>
          <w:p w14:paraId="4A30523A" w14:textId="7C6A97C7" w:rsidR="002550EA" w:rsidRPr="001959CB" w:rsidRDefault="00A537B8" w:rsidP="00720DDF">
            <w:pPr>
              <w:spacing w:before="120" w:after="120" w:line="240" w:lineRule="auto"/>
              <w:jc w:val="center"/>
              <w:rPr>
                <w:b/>
              </w:rPr>
            </w:pPr>
            <w:r w:rsidRPr="001959CB">
              <w:rPr>
                <w:b/>
              </w:rPr>
              <w:t>YELLOW</w:t>
            </w:r>
          </w:p>
        </w:tc>
        <w:tc>
          <w:tcPr>
            <w:tcW w:w="5522" w:type="dxa"/>
          </w:tcPr>
          <w:p w14:paraId="3ACF4A58" w14:textId="77777777" w:rsidR="002550EA" w:rsidRDefault="002550EA" w:rsidP="002550EA">
            <w:pPr>
              <w:spacing w:before="120" w:after="120" w:line="240" w:lineRule="auto"/>
            </w:pPr>
          </w:p>
        </w:tc>
      </w:tr>
      <w:tr w:rsidR="00E13809" w14:paraId="0B022D24" w14:textId="77777777" w:rsidTr="007019B4">
        <w:trPr>
          <w:cantSplit/>
        </w:trPr>
        <w:tc>
          <w:tcPr>
            <w:tcW w:w="2829" w:type="dxa"/>
          </w:tcPr>
          <w:p w14:paraId="15A51473" w14:textId="6947ABD5" w:rsidR="00E13809" w:rsidRDefault="00E13809" w:rsidP="002550EA">
            <w:pPr>
              <w:spacing w:before="120" w:after="120" w:line="240" w:lineRule="auto"/>
            </w:pPr>
            <w:r>
              <w:t>4.2</w:t>
            </w:r>
          </w:p>
        </w:tc>
        <w:tc>
          <w:tcPr>
            <w:tcW w:w="1560" w:type="dxa"/>
            <w:shd w:val="clear" w:color="auto" w:fill="BFBFBF" w:themeFill="background1" w:themeFillShade="BF"/>
          </w:tcPr>
          <w:p w14:paraId="790E4C80" w14:textId="4DCEC829" w:rsidR="00E13809" w:rsidRPr="001959CB" w:rsidRDefault="00E13809" w:rsidP="00720DDF">
            <w:pPr>
              <w:spacing w:before="120" w:after="120" w:line="240" w:lineRule="auto"/>
              <w:jc w:val="center"/>
              <w:rPr>
                <w:b/>
                <w:highlight w:val="darkGreen"/>
              </w:rPr>
            </w:pPr>
            <w:r w:rsidRPr="001959CB">
              <w:rPr>
                <w:b/>
              </w:rPr>
              <w:t>GREY</w:t>
            </w:r>
          </w:p>
        </w:tc>
        <w:tc>
          <w:tcPr>
            <w:tcW w:w="5522" w:type="dxa"/>
          </w:tcPr>
          <w:p w14:paraId="3499CAB4" w14:textId="77777777" w:rsidR="00E13809" w:rsidRDefault="00E13809" w:rsidP="002550EA">
            <w:pPr>
              <w:spacing w:before="120" w:after="120" w:line="240" w:lineRule="auto"/>
            </w:pPr>
          </w:p>
        </w:tc>
      </w:tr>
      <w:tr w:rsidR="002550EA" w14:paraId="10B3D2E8" w14:textId="77777777" w:rsidTr="007019B4">
        <w:trPr>
          <w:cantSplit/>
        </w:trPr>
        <w:tc>
          <w:tcPr>
            <w:tcW w:w="2829" w:type="dxa"/>
          </w:tcPr>
          <w:p w14:paraId="3E5CEA3B" w14:textId="581EB9D4" w:rsidR="002550EA" w:rsidRDefault="005068F7" w:rsidP="002550EA">
            <w:pPr>
              <w:spacing w:before="120" w:after="120" w:line="240" w:lineRule="auto"/>
            </w:pPr>
            <w:r>
              <w:t>5.1</w:t>
            </w:r>
          </w:p>
        </w:tc>
        <w:tc>
          <w:tcPr>
            <w:tcW w:w="1560" w:type="dxa"/>
            <w:shd w:val="clear" w:color="auto" w:fill="006600"/>
          </w:tcPr>
          <w:p w14:paraId="0D92BF90" w14:textId="57B2B090" w:rsidR="002550EA" w:rsidRPr="001959CB" w:rsidRDefault="005068F7" w:rsidP="00720DDF">
            <w:pPr>
              <w:spacing w:before="120" w:after="120" w:line="240" w:lineRule="auto"/>
              <w:jc w:val="center"/>
              <w:rPr>
                <w:b/>
              </w:rPr>
            </w:pPr>
            <w:r w:rsidRPr="001959CB">
              <w:rPr>
                <w:b/>
                <w:highlight w:val="darkGreen"/>
              </w:rPr>
              <w:t>GREEN</w:t>
            </w:r>
          </w:p>
        </w:tc>
        <w:tc>
          <w:tcPr>
            <w:tcW w:w="5522" w:type="dxa"/>
          </w:tcPr>
          <w:p w14:paraId="51CBC0E4" w14:textId="77777777" w:rsidR="002550EA" w:rsidRDefault="002550EA" w:rsidP="002550EA">
            <w:pPr>
              <w:spacing w:before="120" w:after="120" w:line="240" w:lineRule="auto"/>
            </w:pPr>
          </w:p>
        </w:tc>
      </w:tr>
      <w:tr w:rsidR="00E66AFF" w14:paraId="6E41883C" w14:textId="77777777" w:rsidTr="007019B4">
        <w:trPr>
          <w:cantSplit/>
        </w:trPr>
        <w:tc>
          <w:tcPr>
            <w:tcW w:w="2829" w:type="dxa"/>
          </w:tcPr>
          <w:p w14:paraId="4AC61618" w14:textId="6D4A1E3C" w:rsidR="00E66AFF" w:rsidRDefault="00E66AFF" w:rsidP="005068F7">
            <w:pPr>
              <w:spacing w:before="120" w:after="120" w:line="240" w:lineRule="auto"/>
            </w:pPr>
            <w:r>
              <w:t>5.2</w:t>
            </w:r>
          </w:p>
        </w:tc>
        <w:tc>
          <w:tcPr>
            <w:tcW w:w="1560" w:type="dxa"/>
            <w:shd w:val="clear" w:color="auto" w:fill="FF0000"/>
          </w:tcPr>
          <w:p w14:paraId="2C4A8251" w14:textId="4CBEB1C7" w:rsidR="00E66AFF" w:rsidRPr="001959CB" w:rsidRDefault="00E66AFF" w:rsidP="005068F7">
            <w:pPr>
              <w:spacing w:before="120" w:after="120" w:line="240" w:lineRule="auto"/>
              <w:jc w:val="center"/>
              <w:rPr>
                <w:b/>
                <w:color w:val="FFFFFF" w:themeColor="background1"/>
              </w:rPr>
            </w:pPr>
            <w:r w:rsidRPr="001959CB">
              <w:rPr>
                <w:b/>
              </w:rPr>
              <w:t>RED</w:t>
            </w:r>
          </w:p>
        </w:tc>
        <w:tc>
          <w:tcPr>
            <w:tcW w:w="5522" w:type="dxa"/>
          </w:tcPr>
          <w:p w14:paraId="417630F9" w14:textId="77777777" w:rsidR="00E66AFF" w:rsidRDefault="00E66AFF" w:rsidP="005068F7">
            <w:pPr>
              <w:spacing w:before="120" w:after="120" w:line="240" w:lineRule="auto"/>
            </w:pPr>
          </w:p>
        </w:tc>
      </w:tr>
      <w:tr w:rsidR="00B615B4" w14:paraId="4DCA4E21" w14:textId="77777777" w:rsidTr="007019B4">
        <w:trPr>
          <w:cantSplit/>
        </w:trPr>
        <w:tc>
          <w:tcPr>
            <w:tcW w:w="2829" w:type="dxa"/>
          </w:tcPr>
          <w:p w14:paraId="58D18275" w14:textId="69E250B6" w:rsidR="00B615B4" w:rsidRDefault="00B615B4" w:rsidP="005068F7">
            <w:pPr>
              <w:spacing w:before="120" w:after="120" w:line="240" w:lineRule="auto"/>
            </w:pPr>
            <w:r>
              <w:t>5.3</w:t>
            </w:r>
          </w:p>
        </w:tc>
        <w:tc>
          <w:tcPr>
            <w:tcW w:w="1560" w:type="dxa"/>
            <w:shd w:val="clear" w:color="auto" w:fill="0000FF"/>
          </w:tcPr>
          <w:p w14:paraId="7886AE19" w14:textId="57F20F0E" w:rsidR="00B615B4" w:rsidRPr="001959CB" w:rsidRDefault="00B615B4" w:rsidP="005068F7">
            <w:pPr>
              <w:spacing w:before="120" w:after="120" w:line="240" w:lineRule="auto"/>
              <w:jc w:val="center"/>
              <w:rPr>
                <w:b/>
              </w:rPr>
            </w:pPr>
            <w:r w:rsidRPr="001959CB">
              <w:rPr>
                <w:b/>
                <w:color w:val="FFFFFF" w:themeColor="background1"/>
              </w:rPr>
              <w:t>BLUE</w:t>
            </w:r>
          </w:p>
        </w:tc>
        <w:tc>
          <w:tcPr>
            <w:tcW w:w="5522" w:type="dxa"/>
          </w:tcPr>
          <w:p w14:paraId="61D1EEFD" w14:textId="77777777" w:rsidR="00B615B4" w:rsidRDefault="00B615B4" w:rsidP="005068F7">
            <w:pPr>
              <w:spacing w:before="120" w:after="120" w:line="240" w:lineRule="auto"/>
            </w:pPr>
          </w:p>
        </w:tc>
      </w:tr>
      <w:tr w:rsidR="00A537B8" w14:paraId="5B4DA7FF" w14:textId="77777777" w:rsidTr="007019B4">
        <w:trPr>
          <w:cantSplit/>
        </w:trPr>
        <w:tc>
          <w:tcPr>
            <w:tcW w:w="2829" w:type="dxa"/>
          </w:tcPr>
          <w:p w14:paraId="3C371D17" w14:textId="47AF8E95" w:rsidR="00A537B8" w:rsidRDefault="00A537B8" w:rsidP="005068F7">
            <w:pPr>
              <w:spacing w:before="120" w:after="120" w:line="240" w:lineRule="auto"/>
            </w:pPr>
            <w:r>
              <w:t>5.</w:t>
            </w:r>
            <w:r w:rsidR="007019B4">
              <w:t>4</w:t>
            </w:r>
            <w:r>
              <w:t>.1</w:t>
            </w:r>
          </w:p>
        </w:tc>
        <w:tc>
          <w:tcPr>
            <w:tcW w:w="1560" w:type="dxa"/>
            <w:shd w:val="clear" w:color="auto" w:fill="FFFF00"/>
          </w:tcPr>
          <w:p w14:paraId="2963C16A" w14:textId="6BEB331E" w:rsidR="00A537B8" w:rsidRPr="001959CB" w:rsidRDefault="00A537B8" w:rsidP="005068F7">
            <w:pPr>
              <w:spacing w:before="120" w:after="120" w:line="240" w:lineRule="auto"/>
              <w:jc w:val="center"/>
              <w:rPr>
                <w:b/>
                <w:highlight w:val="darkGreen"/>
              </w:rPr>
            </w:pPr>
            <w:r w:rsidRPr="001959CB">
              <w:rPr>
                <w:b/>
              </w:rPr>
              <w:t>YELLOW</w:t>
            </w:r>
          </w:p>
        </w:tc>
        <w:tc>
          <w:tcPr>
            <w:tcW w:w="5522" w:type="dxa"/>
          </w:tcPr>
          <w:p w14:paraId="72FFD2FA" w14:textId="77777777" w:rsidR="00A537B8" w:rsidRDefault="00A537B8" w:rsidP="005068F7">
            <w:pPr>
              <w:spacing w:before="120" w:after="120" w:line="240" w:lineRule="auto"/>
            </w:pPr>
          </w:p>
        </w:tc>
      </w:tr>
      <w:tr w:rsidR="00B615B4" w14:paraId="2F3FFECC" w14:textId="77777777" w:rsidTr="007019B4">
        <w:trPr>
          <w:cantSplit/>
        </w:trPr>
        <w:tc>
          <w:tcPr>
            <w:tcW w:w="2829" w:type="dxa"/>
          </w:tcPr>
          <w:p w14:paraId="7CD6278C" w14:textId="0414ECA2" w:rsidR="00B615B4" w:rsidRDefault="00B615B4" w:rsidP="005068F7">
            <w:pPr>
              <w:spacing w:before="120" w:after="120" w:line="240" w:lineRule="auto"/>
            </w:pPr>
            <w:r>
              <w:lastRenderedPageBreak/>
              <w:t>5.</w:t>
            </w:r>
            <w:r w:rsidR="007019B4">
              <w:t>4</w:t>
            </w:r>
            <w:r>
              <w:t>.2</w:t>
            </w:r>
          </w:p>
        </w:tc>
        <w:tc>
          <w:tcPr>
            <w:tcW w:w="1560" w:type="dxa"/>
            <w:shd w:val="clear" w:color="auto" w:fill="0000FF"/>
          </w:tcPr>
          <w:p w14:paraId="3EB8107C" w14:textId="493B1B3E" w:rsidR="00B615B4" w:rsidRPr="001959CB" w:rsidRDefault="00B615B4" w:rsidP="005068F7">
            <w:pPr>
              <w:spacing w:before="120" w:after="120" w:line="240" w:lineRule="auto"/>
              <w:jc w:val="center"/>
              <w:rPr>
                <w:b/>
              </w:rPr>
            </w:pPr>
            <w:r w:rsidRPr="001959CB">
              <w:rPr>
                <w:b/>
                <w:color w:val="FFFFFF" w:themeColor="background1"/>
              </w:rPr>
              <w:t>BLUE</w:t>
            </w:r>
          </w:p>
        </w:tc>
        <w:tc>
          <w:tcPr>
            <w:tcW w:w="5522" w:type="dxa"/>
          </w:tcPr>
          <w:p w14:paraId="06B934FF" w14:textId="4CBAF3CD" w:rsidR="00B615B4" w:rsidRDefault="00B615B4" w:rsidP="005068F7">
            <w:pPr>
              <w:spacing w:before="120" w:after="120" w:line="240" w:lineRule="auto"/>
            </w:pPr>
            <w:r>
              <w:t>In clause 5.</w:t>
            </w:r>
            <w:r w:rsidR="007019B4">
              <w:t>4</w:t>
            </w:r>
            <w:r>
              <w:t>.2 the reference to “Tender” shall be interpreted as:</w:t>
            </w:r>
          </w:p>
          <w:p w14:paraId="365D2ACE" w14:textId="627F0C8E" w:rsidR="00B615B4" w:rsidRDefault="00B615B4" w:rsidP="007019B4">
            <w:pPr>
              <w:pStyle w:val="ListParagraph"/>
              <w:numPr>
                <w:ilvl w:val="0"/>
                <w:numId w:val="18"/>
              </w:numPr>
              <w:spacing w:before="120" w:after="120" w:line="240" w:lineRule="auto"/>
            </w:pPr>
            <w:r>
              <w:t xml:space="preserve">the </w:t>
            </w:r>
            <w:r w:rsidR="007019B4">
              <w:t>proposal</w:t>
            </w:r>
            <w:r>
              <w:t xml:space="preserve"> submitted by the British Council to </w:t>
            </w:r>
            <w:r w:rsidR="007019B4">
              <w:t>FC</w:t>
            </w:r>
            <w:r w:rsidR="009E753A">
              <w:t>D</w:t>
            </w:r>
            <w:r w:rsidR="007019B4">
              <w:t>O under the Call off</w:t>
            </w:r>
            <w:r>
              <w:t xml:space="preserve">, the relevant sections of which are </w:t>
            </w:r>
            <w:r w:rsidR="00177538">
              <w:t xml:space="preserve">mentioned or </w:t>
            </w:r>
            <w:r>
              <w:t xml:space="preserve">annexed to this agreement </w:t>
            </w:r>
          </w:p>
        </w:tc>
      </w:tr>
      <w:tr w:rsidR="00E66AFF" w14:paraId="428FF2B0" w14:textId="77777777" w:rsidTr="00573F35">
        <w:trPr>
          <w:cantSplit/>
        </w:trPr>
        <w:tc>
          <w:tcPr>
            <w:tcW w:w="2829" w:type="dxa"/>
          </w:tcPr>
          <w:p w14:paraId="0206E78C" w14:textId="771332F0" w:rsidR="00E66AFF" w:rsidRDefault="00E66AFF" w:rsidP="005068F7">
            <w:pPr>
              <w:spacing w:before="120" w:after="120" w:line="240" w:lineRule="auto"/>
            </w:pPr>
            <w:r>
              <w:t>5.</w:t>
            </w:r>
            <w:r w:rsidR="007019B4">
              <w:t>5</w:t>
            </w:r>
          </w:p>
        </w:tc>
        <w:tc>
          <w:tcPr>
            <w:tcW w:w="1560" w:type="dxa"/>
            <w:tcBorders>
              <w:bottom w:val="single" w:sz="4" w:space="0" w:color="auto"/>
            </w:tcBorders>
            <w:shd w:val="clear" w:color="auto" w:fill="FF0000"/>
          </w:tcPr>
          <w:p w14:paraId="5DED8494" w14:textId="1926B764" w:rsidR="00E66AFF" w:rsidRPr="001959CB" w:rsidRDefault="00E66AFF" w:rsidP="005068F7">
            <w:pPr>
              <w:spacing w:before="120" w:after="120" w:line="240" w:lineRule="auto"/>
              <w:jc w:val="center"/>
              <w:rPr>
                <w:b/>
              </w:rPr>
            </w:pPr>
            <w:r w:rsidRPr="001959CB">
              <w:rPr>
                <w:b/>
              </w:rPr>
              <w:t>RED</w:t>
            </w:r>
          </w:p>
        </w:tc>
        <w:tc>
          <w:tcPr>
            <w:tcW w:w="5522" w:type="dxa"/>
          </w:tcPr>
          <w:p w14:paraId="7C040DBC" w14:textId="77777777" w:rsidR="00E66AFF" w:rsidRDefault="00E66AFF" w:rsidP="005068F7">
            <w:pPr>
              <w:spacing w:before="120" w:after="120" w:line="240" w:lineRule="auto"/>
            </w:pPr>
          </w:p>
        </w:tc>
      </w:tr>
      <w:tr w:rsidR="00A537B8" w14:paraId="0D0DC164" w14:textId="77777777" w:rsidTr="00573F35">
        <w:trPr>
          <w:cantSplit/>
        </w:trPr>
        <w:tc>
          <w:tcPr>
            <w:tcW w:w="2829" w:type="dxa"/>
          </w:tcPr>
          <w:p w14:paraId="78AAF270" w14:textId="347E19D6" w:rsidR="00A537B8" w:rsidRPr="007019B4" w:rsidRDefault="00A537B8" w:rsidP="005068F7">
            <w:pPr>
              <w:spacing w:before="120" w:after="120" w:line="240" w:lineRule="auto"/>
              <w:rPr>
                <w:highlight w:val="yellow"/>
              </w:rPr>
            </w:pPr>
            <w:r w:rsidRPr="00573F35">
              <w:t>5.</w:t>
            </w:r>
            <w:r w:rsidR="007019B4" w:rsidRPr="00573F35">
              <w:t>6</w:t>
            </w:r>
          </w:p>
        </w:tc>
        <w:tc>
          <w:tcPr>
            <w:tcW w:w="1560" w:type="dxa"/>
            <w:shd w:val="clear" w:color="auto" w:fill="0A33B6"/>
          </w:tcPr>
          <w:p w14:paraId="5123B5E3" w14:textId="1EA715D4" w:rsidR="00A537B8" w:rsidRPr="007019B4" w:rsidRDefault="00573F35" w:rsidP="005068F7">
            <w:pPr>
              <w:spacing w:before="120" w:after="120" w:line="240" w:lineRule="auto"/>
              <w:jc w:val="center"/>
              <w:rPr>
                <w:b/>
              </w:rPr>
            </w:pPr>
            <w:r w:rsidRPr="001959CB">
              <w:rPr>
                <w:b/>
                <w:color w:val="FFFFFF" w:themeColor="background1"/>
              </w:rPr>
              <w:t>BLUE</w:t>
            </w:r>
          </w:p>
        </w:tc>
        <w:tc>
          <w:tcPr>
            <w:tcW w:w="5522" w:type="dxa"/>
          </w:tcPr>
          <w:p w14:paraId="6205A166" w14:textId="77777777" w:rsidR="00A537B8" w:rsidRDefault="00A537B8" w:rsidP="005068F7">
            <w:pPr>
              <w:spacing w:before="120" w:after="120" w:line="240" w:lineRule="auto"/>
            </w:pPr>
          </w:p>
        </w:tc>
      </w:tr>
      <w:tr w:rsidR="00E13809" w14:paraId="199639AF" w14:textId="77777777" w:rsidTr="007019B4">
        <w:trPr>
          <w:cantSplit/>
        </w:trPr>
        <w:tc>
          <w:tcPr>
            <w:tcW w:w="2829" w:type="dxa"/>
          </w:tcPr>
          <w:p w14:paraId="70CBFFF1" w14:textId="41F6C0E3" w:rsidR="00E13809" w:rsidRDefault="00E13809" w:rsidP="00A537B8">
            <w:pPr>
              <w:spacing w:before="120" w:after="120" w:line="240" w:lineRule="auto"/>
            </w:pPr>
            <w:r>
              <w:t>6.1</w:t>
            </w:r>
          </w:p>
        </w:tc>
        <w:tc>
          <w:tcPr>
            <w:tcW w:w="1560" w:type="dxa"/>
            <w:shd w:val="clear" w:color="auto" w:fill="BFBFBF" w:themeFill="background1" w:themeFillShade="BF"/>
          </w:tcPr>
          <w:p w14:paraId="5D26A39B" w14:textId="00F53736" w:rsidR="00E13809" w:rsidRPr="001959CB" w:rsidRDefault="00E13809" w:rsidP="00A537B8">
            <w:pPr>
              <w:spacing w:before="120" w:after="120" w:line="240" w:lineRule="auto"/>
              <w:jc w:val="center"/>
              <w:rPr>
                <w:b/>
                <w:color w:val="FFFFFF" w:themeColor="background1"/>
              </w:rPr>
            </w:pPr>
            <w:r w:rsidRPr="001959CB">
              <w:rPr>
                <w:b/>
              </w:rPr>
              <w:t>GREY</w:t>
            </w:r>
          </w:p>
        </w:tc>
        <w:tc>
          <w:tcPr>
            <w:tcW w:w="5522" w:type="dxa"/>
          </w:tcPr>
          <w:p w14:paraId="2E5F503F" w14:textId="77777777" w:rsidR="00E13809" w:rsidRDefault="00E13809" w:rsidP="00A537B8">
            <w:pPr>
              <w:spacing w:before="120" w:after="120" w:line="240" w:lineRule="auto"/>
            </w:pPr>
          </w:p>
        </w:tc>
      </w:tr>
      <w:tr w:rsidR="00982AB0" w14:paraId="77A9C14A" w14:textId="77777777" w:rsidTr="007019B4">
        <w:trPr>
          <w:cantSplit/>
        </w:trPr>
        <w:tc>
          <w:tcPr>
            <w:tcW w:w="2829" w:type="dxa"/>
          </w:tcPr>
          <w:p w14:paraId="3995023E" w14:textId="37BAE3ED" w:rsidR="00982AB0" w:rsidRDefault="00982AB0" w:rsidP="00A537B8">
            <w:pPr>
              <w:spacing w:before="120" w:after="120" w:line="240" w:lineRule="auto"/>
            </w:pPr>
            <w:r>
              <w:t>6.2.1</w:t>
            </w:r>
          </w:p>
        </w:tc>
        <w:tc>
          <w:tcPr>
            <w:tcW w:w="1560" w:type="dxa"/>
            <w:shd w:val="clear" w:color="auto" w:fill="0000FF"/>
          </w:tcPr>
          <w:p w14:paraId="2483D320" w14:textId="67D4BB9B" w:rsidR="00982AB0" w:rsidRPr="001959CB" w:rsidRDefault="00982AB0" w:rsidP="00A537B8">
            <w:pPr>
              <w:spacing w:before="120" w:after="120" w:line="240" w:lineRule="auto"/>
              <w:jc w:val="center"/>
              <w:rPr>
                <w:b/>
              </w:rPr>
            </w:pPr>
            <w:r w:rsidRPr="001959CB">
              <w:rPr>
                <w:b/>
                <w:color w:val="FFFFFF" w:themeColor="background1"/>
              </w:rPr>
              <w:t>BLUE</w:t>
            </w:r>
          </w:p>
        </w:tc>
        <w:tc>
          <w:tcPr>
            <w:tcW w:w="5522" w:type="dxa"/>
          </w:tcPr>
          <w:p w14:paraId="70473ADA" w14:textId="77777777" w:rsidR="00982AB0" w:rsidRDefault="00982AB0" w:rsidP="00A537B8">
            <w:pPr>
              <w:spacing w:before="120" w:after="120" w:line="240" w:lineRule="auto"/>
            </w:pPr>
          </w:p>
        </w:tc>
      </w:tr>
      <w:tr w:rsidR="00A537B8" w14:paraId="0F47BBD1" w14:textId="77777777" w:rsidTr="007019B4">
        <w:trPr>
          <w:cantSplit/>
        </w:trPr>
        <w:tc>
          <w:tcPr>
            <w:tcW w:w="2829" w:type="dxa"/>
          </w:tcPr>
          <w:p w14:paraId="37A1BE7A" w14:textId="4ADD3849" w:rsidR="00A537B8" w:rsidRDefault="00A537B8" w:rsidP="00A537B8">
            <w:pPr>
              <w:spacing w:before="120" w:after="120" w:line="240" w:lineRule="auto"/>
            </w:pPr>
            <w:r>
              <w:t>6.2.2(a)</w:t>
            </w:r>
          </w:p>
        </w:tc>
        <w:tc>
          <w:tcPr>
            <w:tcW w:w="1560" w:type="dxa"/>
            <w:shd w:val="clear" w:color="auto" w:fill="FFFF00"/>
          </w:tcPr>
          <w:p w14:paraId="531526F6" w14:textId="54658FD2"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6D8480A2" w14:textId="77777777" w:rsidR="00A537B8" w:rsidRDefault="00A537B8" w:rsidP="00A537B8">
            <w:pPr>
              <w:spacing w:before="120" w:after="120" w:line="240" w:lineRule="auto"/>
            </w:pPr>
          </w:p>
        </w:tc>
      </w:tr>
      <w:tr w:rsidR="00A537B8" w14:paraId="636CAB51" w14:textId="77777777" w:rsidTr="007019B4">
        <w:trPr>
          <w:cantSplit/>
        </w:trPr>
        <w:tc>
          <w:tcPr>
            <w:tcW w:w="2829" w:type="dxa"/>
          </w:tcPr>
          <w:p w14:paraId="53B10A37" w14:textId="3B93F9B1" w:rsidR="00A537B8" w:rsidRDefault="00A537B8" w:rsidP="00A537B8">
            <w:pPr>
              <w:spacing w:before="120" w:after="120" w:line="240" w:lineRule="auto"/>
            </w:pPr>
            <w:r>
              <w:t>6.2.2(b)</w:t>
            </w:r>
          </w:p>
        </w:tc>
        <w:tc>
          <w:tcPr>
            <w:tcW w:w="1560" w:type="dxa"/>
            <w:shd w:val="clear" w:color="auto" w:fill="FFFF00"/>
          </w:tcPr>
          <w:p w14:paraId="49E1B553" w14:textId="574B5862"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72F606B8" w14:textId="77777777" w:rsidR="00A537B8" w:rsidRDefault="00A537B8" w:rsidP="00A537B8">
            <w:pPr>
              <w:spacing w:before="120" w:after="120" w:line="240" w:lineRule="auto"/>
            </w:pPr>
          </w:p>
        </w:tc>
      </w:tr>
      <w:tr w:rsidR="00A537B8" w14:paraId="0030763C" w14:textId="77777777" w:rsidTr="007019B4">
        <w:trPr>
          <w:cantSplit/>
        </w:trPr>
        <w:tc>
          <w:tcPr>
            <w:tcW w:w="2829" w:type="dxa"/>
          </w:tcPr>
          <w:p w14:paraId="4AF337E7" w14:textId="447557BF" w:rsidR="00A537B8" w:rsidRDefault="00A537B8" w:rsidP="00A537B8">
            <w:pPr>
              <w:spacing w:before="120" w:after="120" w:line="240" w:lineRule="auto"/>
            </w:pPr>
            <w:r>
              <w:t>6.2.2(c)</w:t>
            </w:r>
          </w:p>
        </w:tc>
        <w:tc>
          <w:tcPr>
            <w:tcW w:w="1560" w:type="dxa"/>
            <w:shd w:val="clear" w:color="auto" w:fill="FFFF00"/>
          </w:tcPr>
          <w:p w14:paraId="6FB48556" w14:textId="008A936D"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7B6C2E13" w14:textId="77777777" w:rsidR="00A537B8" w:rsidRDefault="00A537B8" w:rsidP="00A537B8">
            <w:pPr>
              <w:spacing w:before="120" w:after="120" w:line="240" w:lineRule="auto"/>
            </w:pPr>
          </w:p>
        </w:tc>
      </w:tr>
      <w:tr w:rsidR="00982AB0" w14:paraId="102DF331" w14:textId="77777777" w:rsidTr="007019B4">
        <w:trPr>
          <w:cantSplit/>
        </w:trPr>
        <w:tc>
          <w:tcPr>
            <w:tcW w:w="2829" w:type="dxa"/>
          </w:tcPr>
          <w:p w14:paraId="6F3CDADA" w14:textId="5E3AA2BD" w:rsidR="00982AB0" w:rsidRDefault="00982AB0" w:rsidP="00982AB0">
            <w:pPr>
              <w:spacing w:before="120" w:after="120" w:line="240" w:lineRule="auto"/>
            </w:pPr>
            <w:r>
              <w:t>6.2.2(d)</w:t>
            </w:r>
          </w:p>
        </w:tc>
        <w:tc>
          <w:tcPr>
            <w:tcW w:w="1560" w:type="dxa"/>
            <w:shd w:val="clear" w:color="auto" w:fill="0000FF"/>
          </w:tcPr>
          <w:p w14:paraId="0CA4DF20" w14:textId="722A640F"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2C1080E7" w14:textId="77777777" w:rsidR="00982AB0" w:rsidRDefault="00982AB0" w:rsidP="00982AB0">
            <w:pPr>
              <w:spacing w:before="120" w:after="120" w:line="240" w:lineRule="auto"/>
            </w:pPr>
          </w:p>
        </w:tc>
      </w:tr>
      <w:tr w:rsidR="00982AB0" w14:paraId="05E8BAAD" w14:textId="77777777" w:rsidTr="007019B4">
        <w:trPr>
          <w:cantSplit/>
        </w:trPr>
        <w:tc>
          <w:tcPr>
            <w:tcW w:w="2829" w:type="dxa"/>
          </w:tcPr>
          <w:p w14:paraId="584711EE" w14:textId="7BE7DEE8" w:rsidR="00982AB0" w:rsidRDefault="00982AB0" w:rsidP="00982AB0">
            <w:pPr>
              <w:spacing w:before="120" w:after="120" w:line="240" w:lineRule="auto"/>
            </w:pPr>
            <w:r>
              <w:t>6.2.2(e)</w:t>
            </w:r>
          </w:p>
        </w:tc>
        <w:tc>
          <w:tcPr>
            <w:tcW w:w="1560" w:type="dxa"/>
            <w:shd w:val="clear" w:color="auto" w:fill="0000FF"/>
          </w:tcPr>
          <w:p w14:paraId="3987C90E" w14:textId="3DB90454"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2938DFA6" w14:textId="77777777" w:rsidR="00982AB0" w:rsidRDefault="00982AB0" w:rsidP="00982AB0">
            <w:pPr>
              <w:spacing w:before="120" w:after="120" w:line="240" w:lineRule="auto"/>
            </w:pPr>
          </w:p>
        </w:tc>
      </w:tr>
      <w:tr w:rsidR="00E13809" w14:paraId="1640DD23" w14:textId="77777777" w:rsidTr="007019B4">
        <w:trPr>
          <w:cantSplit/>
        </w:trPr>
        <w:tc>
          <w:tcPr>
            <w:tcW w:w="2829" w:type="dxa"/>
          </w:tcPr>
          <w:p w14:paraId="44CA2AA7" w14:textId="29F1ED8E" w:rsidR="00E13809" w:rsidRDefault="00E13809" w:rsidP="00E13809">
            <w:pPr>
              <w:spacing w:before="120" w:after="120" w:line="240" w:lineRule="auto"/>
            </w:pPr>
            <w:r>
              <w:t>6.2.3</w:t>
            </w:r>
          </w:p>
        </w:tc>
        <w:tc>
          <w:tcPr>
            <w:tcW w:w="1560" w:type="dxa"/>
            <w:shd w:val="clear" w:color="auto" w:fill="BFBFBF" w:themeFill="background1" w:themeFillShade="BF"/>
          </w:tcPr>
          <w:p w14:paraId="1AD33458" w14:textId="00A32475"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338BD395" w14:textId="77777777" w:rsidR="00E13809" w:rsidRDefault="00E13809" w:rsidP="00E13809">
            <w:pPr>
              <w:spacing w:before="120" w:after="120" w:line="240" w:lineRule="auto"/>
            </w:pPr>
          </w:p>
        </w:tc>
      </w:tr>
      <w:tr w:rsidR="00E13809" w14:paraId="7A49A7A3" w14:textId="77777777" w:rsidTr="007019B4">
        <w:trPr>
          <w:cantSplit/>
        </w:trPr>
        <w:tc>
          <w:tcPr>
            <w:tcW w:w="2829" w:type="dxa"/>
          </w:tcPr>
          <w:p w14:paraId="786B96EC" w14:textId="02394D9D" w:rsidR="00E13809" w:rsidRDefault="00E13809" w:rsidP="00E13809">
            <w:pPr>
              <w:spacing w:before="120" w:after="120" w:line="240" w:lineRule="auto"/>
            </w:pPr>
            <w:r>
              <w:t>6.2.4</w:t>
            </w:r>
          </w:p>
        </w:tc>
        <w:tc>
          <w:tcPr>
            <w:tcW w:w="1560" w:type="dxa"/>
            <w:shd w:val="clear" w:color="auto" w:fill="BFBFBF" w:themeFill="background1" w:themeFillShade="BF"/>
          </w:tcPr>
          <w:p w14:paraId="5289E082" w14:textId="0DBA5A79"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0E76AFF9" w14:textId="77777777" w:rsidR="00E13809" w:rsidRDefault="00E13809" w:rsidP="00E13809">
            <w:pPr>
              <w:spacing w:before="120" w:after="120" w:line="240" w:lineRule="auto"/>
            </w:pPr>
          </w:p>
        </w:tc>
      </w:tr>
      <w:tr w:rsidR="00E13809" w14:paraId="132AB52F" w14:textId="77777777" w:rsidTr="007019B4">
        <w:trPr>
          <w:cantSplit/>
        </w:trPr>
        <w:tc>
          <w:tcPr>
            <w:tcW w:w="2829" w:type="dxa"/>
          </w:tcPr>
          <w:p w14:paraId="00E2A93E" w14:textId="35425A62" w:rsidR="00E13809" w:rsidRDefault="00E13809" w:rsidP="00E13809">
            <w:pPr>
              <w:spacing w:before="120" w:after="120" w:line="240" w:lineRule="auto"/>
            </w:pPr>
            <w:r>
              <w:t>6.2.5</w:t>
            </w:r>
          </w:p>
        </w:tc>
        <w:tc>
          <w:tcPr>
            <w:tcW w:w="1560" w:type="dxa"/>
            <w:shd w:val="clear" w:color="auto" w:fill="BFBFBF" w:themeFill="background1" w:themeFillShade="BF"/>
          </w:tcPr>
          <w:p w14:paraId="12835152" w14:textId="412D8FC0"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52D36731" w14:textId="77777777" w:rsidR="00E13809" w:rsidRDefault="00E13809" w:rsidP="00E13809">
            <w:pPr>
              <w:spacing w:before="120" w:after="120" w:line="240" w:lineRule="auto"/>
            </w:pPr>
          </w:p>
        </w:tc>
      </w:tr>
      <w:tr w:rsidR="00E13809" w14:paraId="353EC784" w14:textId="77777777" w:rsidTr="007019B4">
        <w:trPr>
          <w:cantSplit/>
        </w:trPr>
        <w:tc>
          <w:tcPr>
            <w:tcW w:w="2829" w:type="dxa"/>
          </w:tcPr>
          <w:p w14:paraId="688A999E" w14:textId="4B976642" w:rsidR="00E13809" w:rsidRDefault="00E13809" w:rsidP="00E13809">
            <w:pPr>
              <w:spacing w:before="120" w:after="120" w:line="240" w:lineRule="auto"/>
            </w:pPr>
            <w:r>
              <w:t>6.2.6</w:t>
            </w:r>
          </w:p>
        </w:tc>
        <w:tc>
          <w:tcPr>
            <w:tcW w:w="1560" w:type="dxa"/>
            <w:shd w:val="clear" w:color="auto" w:fill="BFBFBF" w:themeFill="background1" w:themeFillShade="BF"/>
          </w:tcPr>
          <w:p w14:paraId="28343258" w14:textId="0BF09C25"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757C1BAE" w14:textId="77777777" w:rsidR="00E13809" w:rsidRDefault="00E13809" w:rsidP="00E13809">
            <w:pPr>
              <w:spacing w:before="120" w:after="120" w:line="240" w:lineRule="auto"/>
            </w:pPr>
          </w:p>
        </w:tc>
      </w:tr>
      <w:tr w:rsidR="00E13809" w14:paraId="25726627" w14:textId="77777777" w:rsidTr="007019B4">
        <w:trPr>
          <w:cantSplit/>
        </w:trPr>
        <w:tc>
          <w:tcPr>
            <w:tcW w:w="2829" w:type="dxa"/>
          </w:tcPr>
          <w:p w14:paraId="4FED9185" w14:textId="3EAA0EEB" w:rsidR="00E13809" w:rsidRDefault="00E13809" w:rsidP="00E13809">
            <w:pPr>
              <w:spacing w:before="120" w:after="120" w:line="240" w:lineRule="auto"/>
            </w:pPr>
            <w:r>
              <w:t>6.2.7</w:t>
            </w:r>
          </w:p>
        </w:tc>
        <w:tc>
          <w:tcPr>
            <w:tcW w:w="1560" w:type="dxa"/>
            <w:shd w:val="clear" w:color="auto" w:fill="BFBFBF" w:themeFill="background1" w:themeFillShade="BF"/>
          </w:tcPr>
          <w:p w14:paraId="67F48BDB" w14:textId="28A2FC14"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2BA64A05" w14:textId="77777777" w:rsidR="00E13809" w:rsidRDefault="00E13809" w:rsidP="00E13809">
            <w:pPr>
              <w:spacing w:before="120" w:after="120" w:line="240" w:lineRule="auto"/>
            </w:pPr>
          </w:p>
        </w:tc>
      </w:tr>
      <w:tr w:rsidR="00E13809" w14:paraId="32EA156A" w14:textId="77777777" w:rsidTr="007019B4">
        <w:trPr>
          <w:cantSplit/>
        </w:trPr>
        <w:tc>
          <w:tcPr>
            <w:tcW w:w="2829" w:type="dxa"/>
          </w:tcPr>
          <w:p w14:paraId="49BDB455" w14:textId="33B34FFC" w:rsidR="00E13809" w:rsidRDefault="00E13809" w:rsidP="00E13809">
            <w:pPr>
              <w:spacing w:before="120" w:after="120" w:line="240" w:lineRule="auto"/>
            </w:pPr>
            <w:r>
              <w:t>6.2.8</w:t>
            </w:r>
          </w:p>
        </w:tc>
        <w:tc>
          <w:tcPr>
            <w:tcW w:w="1560" w:type="dxa"/>
            <w:shd w:val="clear" w:color="auto" w:fill="BFBFBF" w:themeFill="background1" w:themeFillShade="BF"/>
          </w:tcPr>
          <w:p w14:paraId="0DBC0702" w14:textId="0FAD4D6E" w:rsidR="00E13809" w:rsidRPr="001959CB" w:rsidRDefault="00E13809" w:rsidP="00E13809">
            <w:pPr>
              <w:spacing w:before="120" w:after="120" w:line="240" w:lineRule="auto"/>
              <w:jc w:val="center"/>
              <w:rPr>
                <w:b/>
                <w:color w:val="FFFFFF" w:themeColor="background1"/>
              </w:rPr>
            </w:pPr>
            <w:r w:rsidRPr="001959CB">
              <w:rPr>
                <w:b/>
              </w:rPr>
              <w:t>GREY</w:t>
            </w:r>
          </w:p>
        </w:tc>
        <w:tc>
          <w:tcPr>
            <w:tcW w:w="5522" w:type="dxa"/>
          </w:tcPr>
          <w:p w14:paraId="0165A14F" w14:textId="77777777" w:rsidR="00E13809" w:rsidRDefault="00E13809" w:rsidP="00E13809">
            <w:pPr>
              <w:spacing w:before="120" w:after="120" w:line="240" w:lineRule="auto"/>
            </w:pPr>
          </w:p>
        </w:tc>
      </w:tr>
      <w:tr w:rsidR="00982AB0" w14:paraId="7721FC4E" w14:textId="77777777" w:rsidTr="007019B4">
        <w:trPr>
          <w:cantSplit/>
        </w:trPr>
        <w:tc>
          <w:tcPr>
            <w:tcW w:w="2829" w:type="dxa"/>
          </w:tcPr>
          <w:p w14:paraId="084B3826" w14:textId="7FB840AE" w:rsidR="00982AB0" w:rsidRDefault="00982AB0" w:rsidP="00982AB0">
            <w:pPr>
              <w:spacing w:before="120" w:after="120" w:line="240" w:lineRule="auto"/>
            </w:pPr>
            <w:r>
              <w:t>6.3.1</w:t>
            </w:r>
          </w:p>
        </w:tc>
        <w:tc>
          <w:tcPr>
            <w:tcW w:w="1560" w:type="dxa"/>
            <w:shd w:val="clear" w:color="auto" w:fill="0000FF"/>
          </w:tcPr>
          <w:p w14:paraId="48B5B93C" w14:textId="45A3180C"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7E900BCF" w14:textId="77777777" w:rsidR="00982AB0" w:rsidRDefault="00982AB0" w:rsidP="00982AB0">
            <w:pPr>
              <w:spacing w:before="120" w:after="120" w:line="240" w:lineRule="auto"/>
            </w:pPr>
          </w:p>
        </w:tc>
      </w:tr>
      <w:tr w:rsidR="00982AB0" w14:paraId="3AD9CDEA" w14:textId="77777777" w:rsidTr="007019B4">
        <w:trPr>
          <w:cantSplit/>
        </w:trPr>
        <w:tc>
          <w:tcPr>
            <w:tcW w:w="2829" w:type="dxa"/>
          </w:tcPr>
          <w:p w14:paraId="35696C28" w14:textId="378BF888" w:rsidR="00982AB0" w:rsidRDefault="00982AB0" w:rsidP="00982AB0">
            <w:pPr>
              <w:spacing w:before="120" w:after="120" w:line="240" w:lineRule="auto"/>
            </w:pPr>
            <w:r>
              <w:t>6.3.2</w:t>
            </w:r>
          </w:p>
        </w:tc>
        <w:tc>
          <w:tcPr>
            <w:tcW w:w="1560" w:type="dxa"/>
            <w:shd w:val="clear" w:color="auto" w:fill="0000FF"/>
          </w:tcPr>
          <w:p w14:paraId="28670B28" w14:textId="1A941368"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1423C218" w14:textId="77777777" w:rsidR="00982AB0" w:rsidRDefault="00982AB0" w:rsidP="00982AB0">
            <w:pPr>
              <w:spacing w:before="120" w:after="120" w:line="240" w:lineRule="auto"/>
            </w:pPr>
          </w:p>
        </w:tc>
      </w:tr>
      <w:tr w:rsidR="00982AB0" w14:paraId="412569D9" w14:textId="77777777" w:rsidTr="007019B4">
        <w:trPr>
          <w:cantSplit/>
        </w:trPr>
        <w:tc>
          <w:tcPr>
            <w:tcW w:w="2829" w:type="dxa"/>
          </w:tcPr>
          <w:p w14:paraId="5E8938CA" w14:textId="2E67DC41" w:rsidR="00982AB0" w:rsidRDefault="00982AB0" w:rsidP="00982AB0">
            <w:pPr>
              <w:spacing w:before="120" w:after="120" w:line="240" w:lineRule="auto"/>
            </w:pPr>
            <w:r>
              <w:t>6.3.3</w:t>
            </w:r>
          </w:p>
        </w:tc>
        <w:tc>
          <w:tcPr>
            <w:tcW w:w="1560" w:type="dxa"/>
            <w:shd w:val="clear" w:color="auto" w:fill="0000FF"/>
          </w:tcPr>
          <w:p w14:paraId="51547712" w14:textId="086B3863"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3068D7A4" w14:textId="77777777" w:rsidR="00982AB0" w:rsidRDefault="00982AB0" w:rsidP="00982AB0">
            <w:pPr>
              <w:spacing w:before="120" w:after="120" w:line="240" w:lineRule="auto"/>
            </w:pPr>
          </w:p>
        </w:tc>
      </w:tr>
      <w:tr w:rsidR="00E66AFF" w14:paraId="0AE0190C" w14:textId="77777777" w:rsidTr="007019B4">
        <w:trPr>
          <w:cantSplit/>
        </w:trPr>
        <w:tc>
          <w:tcPr>
            <w:tcW w:w="2829" w:type="dxa"/>
          </w:tcPr>
          <w:p w14:paraId="176208E2" w14:textId="445CE47A" w:rsidR="00E66AFF" w:rsidRDefault="00E66AFF" w:rsidP="00982AB0">
            <w:pPr>
              <w:spacing w:before="120" w:after="120" w:line="240" w:lineRule="auto"/>
            </w:pPr>
            <w:r>
              <w:t>7.1</w:t>
            </w:r>
          </w:p>
        </w:tc>
        <w:tc>
          <w:tcPr>
            <w:tcW w:w="1560" w:type="dxa"/>
            <w:shd w:val="clear" w:color="auto" w:fill="FF0000"/>
          </w:tcPr>
          <w:p w14:paraId="26FB95E8" w14:textId="0B9EF3E2" w:rsidR="00E66AFF" w:rsidRPr="001959CB" w:rsidRDefault="00E66AFF" w:rsidP="00982AB0">
            <w:pPr>
              <w:spacing w:before="120" w:after="120" w:line="240" w:lineRule="auto"/>
              <w:jc w:val="center"/>
              <w:rPr>
                <w:b/>
                <w:color w:val="FFFFFF" w:themeColor="background1"/>
              </w:rPr>
            </w:pPr>
            <w:r w:rsidRPr="001959CB">
              <w:rPr>
                <w:b/>
              </w:rPr>
              <w:t>RED</w:t>
            </w:r>
          </w:p>
        </w:tc>
        <w:tc>
          <w:tcPr>
            <w:tcW w:w="5522" w:type="dxa"/>
          </w:tcPr>
          <w:p w14:paraId="1CB29A8F" w14:textId="77777777" w:rsidR="00E66AFF" w:rsidRDefault="00E66AFF" w:rsidP="00982AB0">
            <w:pPr>
              <w:spacing w:before="120" w:after="120" w:line="240" w:lineRule="auto"/>
            </w:pPr>
          </w:p>
        </w:tc>
      </w:tr>
      <w:tr w:rsidR="00982AB0" w14:paraId="79DBC6CF" w14:textId="77777777" w:rsidTr="007019B4">
        <w:trPr>
          <w:cantSplit/>
        </w:trPr>
        <w:tc>
          <w:tcPr>
            <w:tcW w:w="2829" w:type="dxa"/>
          </w:tcPr>
          <w:p w14:paraId="079BE6AD" w14:textId="2821DF7B" w:rsidR="00982AB0" w:rsidRDefault="00982AB0" w:rsidP="00982AB0">
            <w:pPr>
              <w:spacing w:before="120" w:after="120" w:line="240" w:lineRule="auto"/>
            </w:pPr>
            <w:r>
              <w:t>7.2</w:t>
            </w:r>
          </w:p>
        </w:tc>
        <w:tc>
          <w:tcPr>
            <w:tcW w:w="1560" w:type="dxa"/>
            <w:shd w:val="clear" w:color="auto" w:fill="0000FF"/>
          </w:tcPr>
          <w:p w14:paraId="02ED3299" w14:textId="193A63DC" w:rsidR="00982AB0" w:rsidRPr="001959CB" w:rsidRDefault="00982AB0" w:rsidP="00982AB0">
            <w:pPr>
              <w:spacing w:before="120" w:after="120" w:line="240" w:lineRule="auto"/>
              <w:jc w:val="center"/>
              <w:rPr>
                <w:b/>
                <w:highlight w:val="darkGreen"/>
              </w:rPr>
            </w:pPr>
            <w:r w:rsidRPr="001959CB">
              <w:rPr>
                <w:b/>
                <w:color w:val="FFFFFF" w:themeColor="background1"/>
              </w:rPr>
              <w:t>BLUE</w:t>
            </w:r>
          </w:p>
        </w:tc>
        <w:tc>
          <w:tcPr>
            <w:tcW w:w="5522" w:type="dxa"/>
          </w:tcPr>
          <w:p w14:paraId="60BAD073" w14:textId="77777777" w:rsidR="00982AB0" w:rsidRDefault="00982AB0" w:rsidP="00982AB0">
            <w:pPr>
              <w:spacing w:before="120" w:after="120" w:line="240" w:lineRule="auto"/>
            </w:pPr>
          </w:p>
        </w:tc>
      </w:tr>
      <w:tr w:rsidR="00E66AFF" w14:paraId="7D61A446" w14:textId="77777777" w:rsidTr="007019B4">
        <w:trPr>
          <w:cantSplit/>
        </w:trPr>
        <w:tc>
          <w:tcPr>
            <w:tcW w:w="2829" w:type="dxa"/>
          </w:tcPr>
          <w:p w14:paraId="1BF7E165" w14:textId="707F3CAE" w:rsidR="00E66AFF" w:rsidRDefault="00E66AFF" w:rsidP="00E66AFF">
            <w:pPr>
              <w:spacing w:before="120" w:after="120" w:line="240" w:lineRule="auto"/>
            </w:pPr>
            <w:r>
              <w:t>7.3</w:t>
            </w:r>
          </w:p>
        </w:tc>
        <w:tc>
          <w:tcPr>
            <w:tcW w:w="1560" w:type="dxa"/>
            <w:shd w:val="clear" w:color="auto" w:fill="FF0000"/>
          </w:tcPr>
          <w:p w14:paraId="0F8E920C" w14:textId="096EEAF7" w:rsidR="00E66AFF" w:rsidRPr="001959CB" w:rsidRDefault="00E66AFF" w:rsidP="00E66AFF">
            <w:pPr>
              <w:spacing w:before="120" w:after="120" w:line="240" w:lineRule="auto"/>
              <w:jc w:val="center"/>
              <w:rPr>
                <w:b/>
                <w:highlight w:val="darkGreen"/>
              </w:rPr>
            </w:pPr>
            <w:r w:rsidRPr="001959CB">
              <w:rPr>
                <w:b/>
              </w:rPr>
              <w:t>RED</w:t>
            </w:r>
          </w:p>
        </w:tc>
        <w:tc>
          <w:tcPr>
            <w:tcW w:w="5522" w:type="dxa"/>
          </w:tcPr>
          <w:p w14:paraId="6B858C3B" w14:textId="77777777" w:rsidR="00E66AFF" w:rsidRDefault="00E66AFF" w:rsidP="00E66AFF">
            <w:pPr>
              <w:spacing w:before="120" w:after="120" w:line="240" w:lineRule="auto"/>
            </w:pPr>
          </w:p>
        </w:tc>
      </w:tr>
      <w:tr w:rsidR="00E66AFF" w14:paraId="44BBFFAD" w14:textId="77777777" w:rsidTr="007019B4">
        <w:trPr>
          <w:cantSplit/>
        </w:trPr>
        <w:tc>
          <w:tcPr>
            <w:tcW w:w="2829" w:type="dxa"/>
          </w:tcPr>
          <w:p w14:paraId="460F6BD7" w14:textId="6FADFB04" w:rsidR="00E66AFF" w:rsidRDefault="00E66AFF" w:rsidP="00E66AFF">
            <w:pPr>
              <w:spacing w:before="120" w:after="120" w:line="240" w:lineRule="auto"/>
            </w:pPr>
            <w:r>
              <w:lastRenderedPageBreak/>
              <w:t>7.4</w:t>
            </w:r>
          </w:p>
        </w:tc>
        <w:tc>
          <w:tcPr>
            <w:tcW w:w="1560" w:type="dxa"/>
            <w:shd w:val="clear" w:color="auto" w:fill="FF0000"/>
          </w:tcPr>
          <w:p w14:paraId="58A8E82D" w14:textId="3C378E2C" w:rsidR="00E66AFF" w:rsidRPr="001959CB" w:rsidRDefault="00E66AFF" w:rsidP="00E66AFF">
            <w:pPr>
              <w:spacing w:before="120" w:after="120" w:line="240" w:lineRule="auto"/>
              <w:jc w:val="center"/>
              <w:rPr>
                <w:b/>
                <w:highlight w:val="darkGreen"/>
              </w:rPr>
            </w:pPr>
            <w:r w:rsidRPr="001959CB">
              <w:rPr>
                <w:b/>
              </w:rPr>
              <w:t>RED</w:t>
            </w:r>
          </w:p>
        </w:tc>
        <w:tc>
          <w:tcPr>
            <w:tcW w:w="5522" w:type="dxa"/>
          </w:tcPr>
          <w:p w14:paraId="62DFF4B7" w14:textId="77777777" w:rsidR="00E66AFF" w:rsidRDefault="00E66AFF" w:rsidP="00E66AFF">
            <w:pPr>
              <w:spacing w:before="120" w:after="120" w:line="240" w:lineRule="auto"/>
            </w:pPr>
          </w:p>
        </w:tc>
      </w:tr>
      <w:tr w:rsidR="00E66AFF" w14:paraId="30B083DE" w14:textId="77777777" w:rsidTr="007019B4">
        <w:trPr>
          <w:cantSplit/>
        </w:trPr>
        <w:tc>
          <w:tcPr>
            <w:tcW w:w="2829" w:type="dxa"/>
          </w:tcPr>
          <w:p w14:paraId="2C7C90C8" w14:textId="72EB6685" w:rsidR="00E66AFF" w:rsidRDefault="00E66AFF" w:rsidP="00E66AFF">
            <w:pPr>
              <w:spacing w:before="120" w:after="120" w:line="240" w:lineRule="auto"/>
            </w:pPr>
            <w:r>
              <w:t>7.5</w:t>
            </w:r>
          </w:p>
        </w:tc>
        <w:tc>
          <w:tcPr>
            <w:tcW w:w="1560" w:type="dxa"/>
            <w:shd w:val="clear" w:color="auto" w:fill="FF0000"/>
          </w:tcPr>
          <w:p w14:paraId="41CB1B74" w14:textId="0E691E81" w:rsidR="00E66AFF" w:rsidRPr="001959CB" w:rsidRDefault="00E66AFF" w:rsidP="00E66AFF">
            <w:pPr>
              <w:spacing w:before="120" w:after="120" w:line="240" w:lineRule="auto"/>
              <w:jc w:val="center"/>
              <w:rPr>
                <w:b/>
                <w:highlight w:val="darkGreen"/>
              </w:rPr>
            </w:pPr>
            <w:r w:rsidRPr="001959CB">
              <w:rPr>
                <w:b/>
              </w:rPr>
              <w:t>RED</w:t>
            </w:r>
          </w:p>
        </w:tc>
        <w:tc>
          <w:tcPr>
            <w:tcW w:w="5522" w:type="dxa"/>
          </w:tcPr>
          <w:p w14:paraId="27E8FFF8" w14:textId="77777777" w:rsidR="00E66AFF" w:rsidRDefault="00E66AFF" w:rsidP="00E66AFF">
            <w:pPr>
              <w:spacing w:before="120" w:after="120" w:line="240" w:lineRule="auto"/>
            </w:pPr>
          </w:p>
        </w:tc>
      </w:tr>
      <w:tr w:rsidR="00E66AFF" w14:paraId="56FBA1ED" w14:textId="77777777" w:rsidTr="007019B4">
        <w:trPr>
          <w:cantSplit/>
        </w:trPr>
        <w:tc>
          <w:tcPr>
            <w:tcW w:w="2829" w:type="dxa"/>
          </w:tcPr>
          <w:p w14:paraId="5166B641" w14:textId="43F20552" w:rsidR="00E66AFF" w:rsidRDefault="00E66AFF" w:rsidP="00E66AFF">
            <w:pPr>
              <w:spacing w:before="120" w:after="120" w:line="240" w:lineRule="auto"/>
            </w:pPr>
            <w:r>
              <w:t>7.6</w:t>
            </w:r>
          </w:p>
        </w:tc>
        <w:tc>
          <w:tcPr>
            <w:tcW w:w="1560" w:type="dxa"/>
            <w:shd w:val="clear" w:color="auto" w:fill="FF0000"/>
          </w:tcPr>
          <w:p w14:paraId="6C6AC27D" w14:textId="05CC0393" w:rsidR="00E66AFF" w:rsidRPr="001959CB" w:rsidRDefault="00E66AFF" w:rsidP="00E66AFF">
            <w:pPr>
              <w:spacing w:before="120" w:after="120" w:line="240" w:lineRule="auto"/>
              <w:jc w:val="center"/>
              <w:rPr>
                <w:b/>
                <w:highlight w:val="darkGreen"/>
              </w:rPr>
            </w:pPr>
            <w:r w:rsidRPr="001959CB">
              <w:rPr>
                <w:b/>
              </w:rPr>
              <w:t>RED</w:t>
            </w:r>
          </w:p>
        </w:tc>
        <w:tc>
          <w:tcPr>
            <w:tcW w:w="5522" w:type="dxa"/>
          </w:tcPr>
          <w:p w14:paraId="56B41E4F" w14:textId="77777777" w:rsidR="00E66AFF" w:rsidRDefault="00E66AFF" w:rsidP="00E66AFF">
            <w:pPr>
              <w:spacing w:before="120" w:after="120" w:line="240" w:lineRule="auto"/>
            </w:pPr>
          </w:p>
        </w:tc>
      </w:tr>
      <w:tr w:rsidR="005068F7" w14:paraId="2A870521" w14:textId="77777777" w:rsidTr="007019B4">
        <w:trPr>
          <w:cantSplit/>
        </w:trPr>
        <w:tc>
          <w:tcPr>
            <w:tcW w:w="2829" w:type="dxa"/>
          </w:tcPr>
          <w:p w14:paraId="008D7CC7" w14:textId="77A05E7B" w:rsidR="005068F7" w:rsidRDefault="005068F7" w:rsidP="005068F7">
            <w:pPr>
              <w:spacing w:before="120" w:after="120" w:line="240" w:lineRule="auto"/>
            </w:pPr>
            <w:r>
              <w:t>7.7</w:t>
            </w:r>
          </w:p>
        </w:tc>
        <w:tc>
          <w:tcPr>
            <w:tcW w:w="1560" w:type="dxa"/>
            <w:shd w:val="clear" w:color="auto" w:fill="006600"/>
          </w:tcPr>
          <w:p w14:paraId="4EF89B49" w14:textId="28F068CC"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326A13D1" w14:textId="77777777" w:rsidR="005068F7" w:rsidRDefault="005068F7" w:rsidP="005068F7">
            <w:pPr>
              <w:spacing w:before="120" w:after="120" w:line="240" w:lineRule="auto"/>
            </w:pPr>
          </w:p>
        </w:tc>
      </w:tr>
      <w:tr w:rsidR="00A537B8" w14:paraId="62EB6B78" w14:textId="77777777" w:rsidTr="007019B4">
        <w:trPr>
          <w:cantSplit/>
        </w:trPr>
        <w:tc>
          <w:tcPr>
            <w:tcW w:w="2829" w:type="dxa"/>
          </w:tcPr>
          <w:p w14:paraId="09838844" w14:textId="72B0D7D6" w:rsidR="00A537B8" w:rsidRDefault="00A537B8" w:rsidP="00A537B8">
            <w:pPr>
              <w:spacing w:before="120" w:after="120" w:line="240" w:lineRule="auto"/>
            </w:pPr>
            <w:r>
              <w:t>7.8.1</w:t>
            </w:r>
          </w:p>
        </w:tc>
        <w:tc>
          <w:tcPr>
            <w:tcW w:w="1560" w:type="dxa"/>
            <w:shd w:val="clear" w:color="auto" w:fill="FFFF00"/>
          </w:tcPr>
          <w:p w14:paraId="160F3F85" w14:textId="7F35D619"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6204883D" w14:textId="77777777" w:rsidR="00A537B8" w:rsidRDefault="00A537B8" w:rsidP="00A537B8">
            <w:pPr>
              <w:spacing w:before="120" w:after="120" w:line="240" w:lineRule="auto"/>
            </w:pPr>
          </w:p>
        </w:tc>
      </w:tr>
      <w:tr w:rsidR="00A537B8" w14:paraId="04508CA2" w14:textId="77777777" w:rsidTr="007019B4">
        <w:trPr>
          <w:cantSplit/>
        </w:trPr>
        <w:tc>
          <w:tcPr>
            <w:tcW w:w="2829" w:type="dxa"/>
          </w:tcPr>
          <w:p w14:paraId="524627AF" w14:textId="6E0F5551" w:rsidR="00A537B8" w:rsidRDefault="00A537B8" w:rsidP="00A537B8">
            <w:pPr>
              <w:spacing w:before="120" w:after="120" w:line="240" w:lineRule="auto"/>
            </w:pPr>
            <w:r>
              <w:t>7.8.2</w:t>
            </w:r>
          </w:p>
        </w:tc>
        <w:tc>
          <w:tcPr>
            <w:tcW w:w="1560" w:type="dxa"/>
            <w:shd w:val="clear" w:color="auto" w:fill="FFFF00"/>
          </w:tcPr>
          <w:p w14:paraId="686D3891" w14:textId="4F636A40"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41200444" w14:textId="77777777" w:rsidR="00A537B8" w:rsidRDefault="00A537B8" w:rsidP="00A537B8">
            <w:pPr>
              <w:spacing w:before="120" w:after="120" w:line="240" w:lineRule="auto"/>
            </w:pPr>
          </w:p>
        </w:tc>
      </w:tr>
      <w:tr w:rsidR="00982AB0" w14:paraId="04BC66DC" w14:textId="77777777" w:rsidTr="007019B4">
        <w:trPr>
          <w:cantSplit/>
        </w:trPr>
        <w:tc>
          <w:tcPr>
            <w:tcW w:w="2829" w:type="dxa"/>
          </w:tcPr>
          <w:p w14:paraId="5210C64F" w14:textId="3B15D29E" w:rsidR="00982AB0" w:rsidRDefault="00982AB0" w:rsidP="00A537B8">
            <w:pPr>
              <w:spacing w:before="120" w:after="120" w:line="240" w:lineRule="auto"/>
            </w:pPr>
            <w:r>
              <w:t>7.8.3</w:t>
            </w:r>
          </w:p>
        </w:tc>
        <w:tc>
          <w:tcPr>
            <w:tcW w:w="1560" w:type="dxa"/>
            <w:shd w:val="clear" w:color="auto" w:fill="0000FF"/>
          </w:tcPr>
          <w:p w14:paraId="6894AB20" w14:textId="721DE2E8" w:rsidR="00982AB0" w:rsidRPr="001959CB" w:rsidRDefault="00982AB0" w:rsidP="00A537B8">
            <w:pPr>
              <w:spacing w:before="120" w:after="120" w:line="240" w:lineRule="auto"/>
              <w:jc w:val="center"/>
              <w:rPr>
                <w:b/>
              </w:rPr>
            </w:pPr>
            <w:r w:rsidRPr="001959CB">
              <w:rPr>
                <w:b/>
                <w:color w:val="FFFFFF" w:themeColor="background1"/>
              </w:rPr>
              <w:t>BLUE</w:t>
            </w:r>
          </w:p>
        </w:tc>
        <w:tc>
          <w:tcPr>
            <w:tcW w:w="5522" w:type="dxa"/>
          </w:tcPr>
          <w:p w14:paraId="2A75D014" w14:textId="77777777" w:rsidR="00982AB0" w:rsidRDefault="00982AB0" w:rsidP="00A537B8">
            <w:pPr>
              <w:spacing w:before="120" w:after="120" w:line="240" w:lineRule="auto"/>
            </w:pPr>
          </w:p>
        </w:tc>
      </w:tr>
      <w:tr w:rsidR="00A537B8" w14:paraId="3E8A8818" w14:textId="77777777" w:rsidTr="007019B4">
        <w:trPr>
          <w:cantSplit/>
        </w:trPr>
        <w:tc>
          <w:tcPr>
            <w:tcW w:w="2829" w:type="dxa"/>
          </w:tcPr>
          <w:p w14:paraId="55128612" w14:textId="0D8883B6" w:rsidR="00A537B8" w:rsidRDefault="00A537B8" w:rsidP="00A537B8">
            <w:pPr>
              <w:spacing w:before="120" w:after="120" w:line="240" w:lineRule="auto"/>
            </w:pPr>
            <w:r>
              <w:t>8.1</w:t>
            </w:r>
          </w:p>
        </w:tc>
        <w:tc>
          <w:tcPr>
            <w:tcW w:w="1560" w:type="dxa"/>
            <w:shd w:val="clear" w:color="auto" w:fill="FFFF00"/>
          </w:tcPr>
          <w:p w14:paraId="42AE5461" w14:textId="01CE598C"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34E7E009" w14:textId="77777777" w:rsidR="00A537B8" w:rsidRDefault="00A537B8" w:rsidP="00A537B8">
            <w:pPr>
              <w:spacing w:before="120" w:after="120" w:line="240" w:lineRule="auto"/>
            </w:pPr>
          </w:p>
        </w:tc>
      </w:tr>
      <w:tr w:rsidR="00A537B8" w14:paraId="3C1BB415" w14:textId="77777777" w:rsidTr="007019B4">
        <w:trPr>
          <w:cantSplit/>
        </w:trPr>
        <w:tc>
          <w:tcPr>
            <w:tcW w:w="2829" w:type="dxa"/>
          </w:tcPr>
          <w:p w14:paraId="360209F2" w14:textId="7D82807B" w:rsidR="00A537B8" w:rsidRDefault="00A537B8" w:rsidP="00A537B8">
            <w:pPr>
              <w:spacing w:before="120" w:after="120" w:line="240" w:lineRule="auto"/>
            </w:pPr>
            <w:r>
              <w:t>8.2</w:t>
            </w:r>
          </w:p>
        </w:tc>
        <w:tc>
          <w:tcPr>
            <w:tcW w:w="1560" w:type="dxa"/>
            <w:shd w:val="clear" w:color="auto" w:fill="FFFF00"/>
          </w:tcPr>
          <w:p w14:paraId="074446E2" w14:textId="644E1311"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616007E5" w14:textId="77777777" w:rsidR="00A537B8" w:rsidRDefault="00A537B8" w:rsidP="00A537B8">
            <w:pPr>
              <w:spacing w:before="120" w:after="120" w:line="240" w:lineRule="auto"/>
            </w:pPr>
          </w:p>
        </w:tc>
      </w:tr>
      <w:tr w:rsidR="00A537B8" w14:paraId="4EA5BE66" w14:textId="77777777" w:rsidTr="007019B4">
        <w:trPr>
          <w:cantSplit/>
        </w:trPr>
        <w:tc>
          <w:tcPr>
            <w:tcW w:w="2829" w:type="dxa"/>
          </w:tcPr>
          <w:p w14:paraId="339FCA62" w14:textId="28668F30" w:rsidR="00A537B8" w:rsidRDefault="00A537B8" w:rsidP="00A537B8">
            <w:pPr>
              <w:spacing w:before="120" w:after="120" w:line="240" w:lineRule="auto"/>
            </w:pPr>
            <w:r>
              <w:t>8.3</w:t>
            </w:r>
          </w:p>
        </w:tc>
        <w:tc>
          <w:tcPr>
            <w:tcW w:w="1560" w:type="dxa"/>
            <w:shd w:val="clear" w:color="auto" w:fill="FFFF00"/>
          </w:tcPr>
          <w:p w14:paraId="1423D4F7" w14:textId="223E70C3"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3DADC685" w14:textId="77777777" w:rsidR="00A537B8" w:rsidRDefault="00A537B8" w:rsidP="00A537B8">
            <w:pPr>
              <w:spacing w:before="120" w:after="120" w:line="240" w:lineRule="auto"/>
            </w:pPr>
          </w:p>
        </w:tc>
      </w:tr>
      <w:tr w:rsidR="005068F7" w14:paraId="13F10A76" w14:textId="77777777" w:rsidTr="007019B4">
        <w:trPr>
          <w:cantSplit/>
        </w:trPr>
        <w:tc>
          <w:tcPr>
            <w:tcW w:w="2829" w:type="dxa"/>
          </w:tcPr>
          <w:p w14:paraId="1D089C34" w14:textId="1BDCA547" w:rsidR="005068F7" w:rsidRDefault="005068F7" w:rsidP="005068F7">
            <w:pPr>
              <w:spacing w:before="120" w:after="120" w:line="240" w:lineRule="auto"/>
            </w:pPr>
            <w:r>
              <w:t>8.4</w:t>
            </w:r>
          </w:p>
        </w:tc>
        <w:tc>
          <w:tcPr>
            <w:tcW w:w="1560" w:type="dxa"/>
            <w:shd w:val="clear" w:color="auto" w:fill="006600"/>
          </w:tcPr>
          <w:p w14:paraId="6E5D2A84" w14:textId="29F12E68"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0734E991" w14:textId="77777777" w:rsidR="005068F7" w:rsidRDefault="005068F7" w:rsidP="005068F7">
            <w:pPr>
              <w:spacing w:before="120" w:after="120" w:line="240" w:lineRule="auto"/>
            </w:pPr>
          </w:p>
        </w:tc>
      </w:tr>
      <w:tr w:rsidR="00E13809" w14:paraId="3937EAA7" w14:textId="77777777" w:rsidTr="007019B4">
        <w:trPr>
          <w:cantSplit/>
        </w:trPr>
        <w:tc>
          <w:tcPr>
            <w:tcW w:w="2829" w:type="dxa"/>
          </w:tcPr>
          <w:p w14:paraId="5AB11D48" w14:textId="1FB60595" w:rsidR="00E13809" w:rsidRDefault="00E13809" w:rsidP="00E13809">
            <w:pPr>
              <w:spacing w:before="120" w:after="120" w:line="240" w:lineRule="auto"/>
            </w:pPr>
            <w:r>
              <w:t>9.1</w:t>
            </w:r>
          </w:p>
        </w:tc>
        <w:tc>
          <w:tcPr>
            <w:tcW w:w="1560" w:type="dxa"/>
            <w:shd w:val="clear" w:color="auto" w:fill="BFBFBF" w:themeFill="background1" w:themeFillShade="BF"/>
          </w:tcPr>
          <w:p w14:paraId="57BD4070" w14:textId="54CF0618" w:rsidR="00E13809" w:rsidRPr="001959CB" w:rsidRDefault="00E13809" w:rsidP="00E13809">
            <w:pPr>
              <w:spacing w:before="120" w:after="120" w:line="240" w:lineRule="auto"/>
              <w:jc w:val="center"/>
              <w:rPr>
                <w:b/>
              </w:rPr>
            </w:pPr>
            <w:r w:rsidRPr="001959CB">
              <w:rPr>
                <w:b/>
              </w:rPr>
              <w:t>GREY</w:t>
            </w:r>
          </w:p>
        </w:tc>
        <w:tc>
          <w:tcPr>
            <w:tcW w:w="5522" w:type="dxa"/>
          </w:tcPr>
          <w:p w14:paraId="125DF2CA" w14:textId="77777777" w:rsidR="00E13809" w:rsidRDefault="00E13809" w:rsidP="00E13809">
            <w:pPr>
              <w:spacing w:before="120" w:after="120" w:line="240" w:lineRule="auto"/>
            </w:pPr>
          </w:p>
        </w:tc>
      </w:tr>
      <w:tr w:rsidR="00E13809" w14:paraId="327EC933" w14:textId="77777777" w:rsidTr="007019B4">
        <w:trPr>
          <w:cantSplit/>
        </w:trPr>
        <w:tc>
          <w:tcPr>
            <w:tcW w:w="2829" w:type="dxa"/>
          </w:tcPr>
          <w:p w14:paraId="56D41F7C" w14:textId="7C42A6D6" w:rsidR="00E13809" w:rsidRDefault="00E13809" w:rsidP="00E13809">
            <w:pPr>
              <w:spacing w:before="120" w:after="120" w:line="240" w:lineRule="auto"/>
            </w:pPr>
            <w:r>
              <w:t>9.2</w:t>
            </w:r>
          </w:p>
        </w:tc>
        <w:tc>
          <w:tcPr>
            <w:tcW w:w="1560" w:type="dxa"/>
            <w:shd w:val="clear" w:color="auto" w:fill="BFBFBF" w:themeFill="background1" w:themeFillShade="BF"/>
          </w:tcPr>
          <w:p w14:paraId="22C8CD3D" w14:textId="2529AB0D" w:rsidR="00E13809" w:rsidRPr="001959CB" w:rsidRDefault="00E13809" w:rsidP="00E13809">
            <w:pPr>
              <w:spacing w:before="120" w:after="120" w:line="240" w:lineRule="auto"/>
              <w:jc w:val="center"/>
              <w:rPr>
                <w:b/>
              </w:rPr>
            </w:pPr>
            <w:r w:rsidRPr="001959CB">
              <w:rPr>
                <w:b/>
              </w:rPr>
              <w:t>GREY</w:t>
            </w:r>
          </w:p>
        </w:tc>
        <w:tc>
          <w:tcPr>
            <w:tcW w:w="5522" w:type="dxa"/>
          </w:tcPr>
          <w:p w14:paraId="0C7653F0" w14:textId="77777777" w:rsidR="00E13809" w:rsidRDefault="00E13809" w:rsidP="00E13809">
            <w:pPr>
              <w:spacing w:before="120" w:after="120" w:line="240" w:lineRule="auto"/>
            </w:pPr>
          </w:p>
        </w:tc>
      </w:tr>
      <w:tr w:rsidR="00A537B8" w14:paraId="20046593" w14:textId="77777777" w:rsidTr="007019B4">
        <w:trPr>
          <w:cantSplit/>
        </w:trPr>
        <w:tc>
          <w:tcPr>
            <w:tcW w:w="2829" w:type="dxa"/>
          </w:tcPr>
          <w:p w14:paraId="220477CE" w14:textId="2414610C" w:rsidR="00A537B8" w:rsidRDefault="00A537B8" w:rsidP="00A537B8">
            <w:pPr>
              <w:spacing w:before="120" w:after="120" w:line="240" w:lineRule="auto"/>
            </w:pPr>
            <w:r>
              <w:t>10.1</w:t>
            </w:r>
          </w:p>
        </w:tc>
        <w:tc>
          <w:tcPr>
            <w:tcW w:w="1560" w:type="dxa"/>
            <w:shd w:val="clear" w:color="auto" w:fill="FFFF00"/>
          </w:tcPr>
          <w:p w14:paraId="2074DFE5" w14:textId="6BACA281"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3EBE27A9" w14:textId="77777777" w:rsidR="00A537B8" w:rsidRDefault="00A537B8" w:rsidP="00A537B8">
            <w:pPr>
              <w:spacing w:before="120" w:after="120" w:line="240" w:lineRule="auto"/>
            </w:pPr>
          </w:p>
        </w:tc>
      </w:tr>
      <w:tr w:rsidR="00A537B8" w14:paraId="39B09997" w14:textId="77777777" w:rsidTr="007019B4">
        <w:trPr>
          <w:cantSplit/>
        </w:trPr>
        <w:tc>
          <w:tcPr>
            <w:tcW w:w="2829" w:type="dxa"/>
          </w:tcPr>
          <w:p w14:paraId="6FC2B1A3" w14:textId="4A3A2E3E" w:rsidR="00A537B8" w:rsidRDefault="00A537B8" w:rsidP="00A537B8">
            <w:pPr>
              <w:spacing w:before="120" w:after="120" w:line="240" w:lineRule="auto"/>
            </w:pPr>
            <w:r>
              <w:t>10.2</w:t>
            </w:r>
          </w:p>
        </w:tc>
        <w:tc>
          <w:tcPr>
            <w:tcW w:w="1560" w:type="dxa"/>
            <w:shd w:val="clear" w:color="auto" w:fill="FFFF00"/>
          </w:tcPr>
          <w:p w14:paraId="1B25BBFE" w14:textId="58E32F5D"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11A9C9D5" w14:textId="77777777" w:rsidR="00A537B8" w:rsidRDefault="00A537B8" w:rsidP="00A537B8">
            <w:pPr>
              <w:spacing w:before="120" w:after="120" w:line="240" w:lineRule="auto"/>
            </w:pPr>
          </w:p>
        </w:tc>
      </w:tr>
      <w:tr w:rsidR="00A537B8" w14:paraId="2D8EFD58" w14:textId="77777777" w:rsidTr="007019B4">
        <w:trPr>
          <w:cantSplit/>
        </w:trPr>
        <w:tc>
          <w:tcPr>
            <w:tcW w:w="2829" w:type="dxa"/>
          </w:tcPr>
          <w:p w14:paraId="33E1DC77" w14:textId="55225189" w:rsidR="00A537B8" w:rsidRDefault="00A537B8" w:rsidP="00A537B8">
            <w:pPr>
              <w:spacing w:before="120" w:after="120" w:line="240" w:lineRule="auto"/>
            </w:pPr>
            <w:r>
              <w:t>10.3</w:t>
            </w:r>
          </w:p>
        </w:tc>
        <w:tc>
          <w:tcPr>
            <w:tcW w:w="1560" w:type="dxa"/>
            <w:shd w:val="clear" w:color="auto" w:fill="FFFF00"/>
          </w:tcPr>
          <w:p w14:paraId="7AD39359" w14:textId="1E9CF068"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21C8C089" w14:textId="77777777" w:rsidR="00A537B8" w:rsidRDefault="00A537B8" w:rsidP="00A537B8">
            <w:pPr>
              <w:spacing w:before="120" w:after="120" w:line="240" w:lineRule="auto"/>
            </w:pPr>
          </w:p>
        </w:tc>
      </w:tr>
      <w:tr w:rsidR="00A537B8" w14:paraId="4CE461FF" w14:textId="77777777" w:rsidTr="007019B4">
        <w:trPr>
          <w:cantSplit/>
        </w:trPr>
        <w:tc>
          <w:tcPr>
            <w:tcW w:w="2829" w:type="dxa"/>
          </w:tcPr>
          <w:p w14:paraId="4A0A92A0" w14:textId="10FCBA0B" w:rsidR="00A537B8" w:rsidRDefault="00A537B8" w:rsidP="00A537B8">
            <w:pPr>
              <w:spacing w:before="120" w:after="120" w:line="240" w:lineRule="auto"/>
            </w:pPr>
            <w:r>
              <w:t>10.4</w:t>
            </w:r>
          </w:p>
        </w:tc>
        <w:tc>
          <w:tcPr>
            <w:tcW w:w="1560" w:type="dxa"/>
            <w:shd w:val="clear" w:color="auto" w:fill="FFFF00"/>
          </w:tcPr>
          <w:p w14:paraId="12A7E144" w14:textId="05BF95A9"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4D7998B6" w14:textId="77777777" w:rsidR="00A537B8" w:rsidRDefault="00A537B8" w:rsidP="00A537B8">
            <w:pPr>
              <w:spacing w:before="120" w:after="120" w:line="240" w:lineRule="auto"/>
            </w:pPr>
          </w:p>
        </w:tc>
      </w:tr>
      <w:tr w:rsidR="00A537B8" w14:paraId="06C5311B" w14:textId="77777777" w:rsidTr="007019B4">
        <w:trPr>
          <w:cantSplit/>
        </w:trPr>
        <w:tc>
          <w:tcPr>
            <w:tcW w:w="2829" w:type="dxa"/>
          </w:tcPr>
          <w:p w14:paraId="2B84457D" w14:textId="4AE1626A" w:rsidR="00A537B8" w:rsidRDefault="00A537B8" w:rsidP="00A537B8">
            <w:pPr>
              <w:spacing w:before="120" w:after="120" w:line="240" w:lineRule="auto"/>
            </w:pPr>
            <w:r>
              <w:t>10.5</w:t>
            </w:r>
          </w:p>
        </w:tc>
        <w:tc>
          <w:tcPr>
            <w:tcW w:w="1560" w:type="dxa"/>
            <w:shd w:val="clear" w:color="auto" w:fill="FFFF00"/>
          </w:tcPr>
          <w:p w14:paraId="0C6A9731" w14:textId="21DD19A3"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7036F0EA" w14:textId="77777777" w:rsidR="00A537B8" w:rsidRDefault="00A537B8" w:rsidP="00A537B8">
            <w:pPr>
              <w:spacing w:before="120" w:after="120" w:line="240" w:lineRule="auto"/>
            </w:pPr>
          </w:p>
        </w:tc>
      </w:tr>
      <w:tr w:rsidR="00A537B8" w14:paraId="5AC8CBF8" w14:textId="77777777" w:rsidTr="007019B4">
        <w:trPr>
          <w:cantSplit/>
        </w:trPr>
        <w:tc>
          <w:tcPr>
            <w:tcW w:w="2829" w:type="dxa"/>
          </w:tcPr>
          <w:p w14:paraId="66357FA2" w14:textId="19302004" w:rsidR="00A537B8" w:rsidRDefault="00A537B8" w:rsidP="00A537B8">
            <w:pPr>
              <w:spacing w:before="120" w:after="120" w:line="240" w:lineRule="auto"/>
            </w:pPr>
            <w:r>
              <w:t>10.6</w:t>
            </w:r>
          </w:p>
        </w:tc>
        <w:tc>
          <w:tcPr>
            <w:tcW w:w="1560" w:type="dxa"/>
            <w:shd w:val="clear" w:color="auto" w:fill="FFFF00"/>
          </w:tcPr>
          <w:p w14:paraId="2D6E6064" w14:textId="3A2D4042"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7E749D70" w14:textId="77777777" w:rsidR="00A537B8" w:rsidRDefault="00A537B8" w:rsidP="00A537B8">
            <w:pPr>
              <w:spacing w:before="120" w:after="120" w:line="240" w:lineRule="auto"/>
            </w:pPr>
          </w:p>
        </w:tc>
      </w:tr>
      <w:tr w:rsidR="00E13809" w14:paraId="6737B6F4" w14:textId="77777777" w:rsidTr="007019B4">
        <w:trPr>
          <w:cantSplit/>
        </w:trPr>
        <w:tc>
          <w:tcPr>
            <w:tcW w:w="2829" w:type="dxa"/>
          </w:tcPr>
          <w:p w14:paraId="57DB364A" w14:textId="114CF52A" w:rsidR="00E13809" w:rsidRDefault="00E13809" w:rsidP="00A537B8">
            <w:pPr>
              <w:spacing w:before="120" w:after="120" w:line="240" w:lineRule="auto"/>
            </w:pPr>
            <w:r>
              <w:t>10.7</w:t>
            </w:r>
          </w:p>
        </w:tc>
        <w:tc>
          <w:tcPr>
            <w:tcW w:w="1560" w:type="dxa"/>
            <w:shd w:val="clear" w:color="auto" w:fill="BFBFBF" w:themeFill="background1" w:themeFillShade="BF"/>
          </w:tcPr>
          <w:p w14:paraId="0FBE8C1A" w14:textId="01B2D41B" w:rsidR="00E13809" w:rsidRPr="001959CB" w:rsidRDefault="00E13809" w:rsidP="00A537B8">
            <w:pPr>
              <w:spacing w:before="120" w:after="120" w:line="240" w:lineRule="auto"/>
              <w:jc w:val="center"/>
              <w:rPr>
                <w:b/>
              </w:rPr>
            </w:pPr>
            <w:r w:rsidRPr="001959CB">
              <w:rPr>
                <w:b/>
              </w:rPr>
              <w:t>GREY</w:t>
            </w:r>
          </w:p>
        </w:tc>
        <w:tc>
          <w:tcPr>
            <w:tcW w:w="5522" w:type="dxa"/>
          </w:tcPr>
          <w:p w14:paraId="1C118568" w14:textId="77777777" w:rsidR="00E13809" w:rsidRDefault="00E13809" w:rsidP="00A537B8">
            <w:pPr>
              <w:spacing w:before="120" w:after="120" w:line="240" w:lineRule="auto"/>
            </w:pPr>
          </w:p>
        </w:tc>
      </w:tr>
      <w:tr w:rsidR="00A537B8" w14:paraId="510B3EB9" w14:textId="77777777" w:rsidTr="007019B4">
        <w:trPr>
          <w:cantSplit/>
        </w:trPr>
        <w:tc>
          <w:tcPr>
            <w:tcW w:w="2829" w:type="dxa"/>
          </w:tcPr>
          <w:p w14:paraId="3C95EB01" w14:textId="7012B338" w:rsidR="00A537B8" w:rsidRDefault="00A537B8" w:rsidP="00A537B8">
            <w:pPr>
              <w:spacing w:before="120" w:after="120" w:line="240" w:lineRule="auto"/>
            </w:pPr>
            <w:r>
              <w:t>10.8</w:t>
            </w:r>
          </w:p>
        </w:tc>
        <w:tc>
          <w:tcPr>
            <w:tcW w:w="1560" w:type="dxa"/>
            <w:shd w:val="clear" w:color="auto" w:fill="FFFF00"/>
          </w:tcPr>
          <w:p w14:paraId="5E654D5E" w14:textId="7506E6BC"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6F55FE57" w14:textId="77777777" w:rsidR="00A537B8" w:rsidRDefault="00A537B8" w:rsidP="00A537B8">
            <w:pPr>
              <w:spacing w:before="120" w:after="120" w:line="240" w:lineRule="auto"/>
            </w:pPr>
          </w:p>
        </w:tc>
      </w:tr>
      <w:tr w:rsidR="00A537B8" w14:paraId="6AE892DE" w14:textId="77777777" w:rsidTr="007019B4">
        <w:trPr>
          <w:cantSplit/>
        </w:trPr>
        <w:tc>
          <w:tcPr>
            <w:tcW w:w="2829" w:type="dxa"/>
          </w:tcPr>
          <w:p w14:paraId="0D419CD8" w14:textId="6016A90C" w:rsidR="00A537B8" w:rsidRDefault="00A537B8" w:rsidP="005068F7">
            <w:pPr>
              <w:spacing w:before="120" w:after="120" w:line="240" w:lineRule="auto"/>
            </w:pPr>
            <w:r>
              <w:t>11.1</w:t>
            </w:r>
          </w:p>
        </w:tc>
        <w:tc>
          <w:tcPr>
            <w:tcW w:w="1560" w:type="dxa"/>
            <w:shd w:val="clear" w:color="auto" w:fill="FFFF00"/>
          </w:tcPr>
          <w:p w14:paraId="292AC6DD" w14:textId="123095A0" w:rsidR="00A537B8" w:rsidRPr="001959CB" w:rsidRDefault="00A537B8" w:rsidP="005068F7">
            <w:pPr>
              <w:spacing w:before="120" w:after="120" w:line="240" w:lineRule="auto"/>
              <w:jc w:val="center"/>
              <w:rPr>
                <w:b/>
                <w:highlight w:val="darkGreen"/>
              </w:rPr>
            </w:pPr>
            <w:r w:rsidRPr="001959CB">
              <w:rPr>
                <w:b/>
              </w:rPr>
              <w:t>YELLOW</w:t>
            </w:r>
          </w:p>
        </w:tc>
        <w:tc>
          <w:tcPr>
            <w:tcW w:w="5522" w:type="dxa"/>
          </w:tcPr>
          <w:p w14:paraId="691BCF32" w14:textId="77777777" w:rsidR="00A537B8" w:rsidRDefault="00A537B8" w:rsidP="005068F7">
            <w:pPr>
              <w:spacing w:before="120" w:after="120" w:line="240" w:lineRule="auto"/>
            </w:pPr>
          </w:p>
        </w:tc>
      </w:tr>
      <w:tr w:rsidR="00A537B8" w14:paraId="78FDC26C" w14:textId="77777777" w:rsidTr="007019B4">
        <w:trPr>
          <w:cantSplit/>
        </w:trPr>
        <w:tc>
          <w:tcPr>
            <w:tcW w:w="2829" w:type="dxa"/>
          </w:tcPr>
          <w:p w14:paraId="4D7081A4" w14:textId="17D8A998" w:rsidR="00A537B8" w:rsidRDefault="00A537B8" w:rsidP="00A537B8">
            <w:pPr>
              <w:spacing w:before="120" w:after="120" w:line="240" w:lineRule="auto"/>
            </w:pPr>
            <w:r>
              <w:t>12.1</w:t>
            </w:r>
          </w:p>
        </w:tc>
        <w:tc>
          <w:tcPr>
            <w:tcW w:w="1560" w:type="dxa"/>
            <w:shd w:val="clear" w:color="auto" w:fill="FFFF00"/>
          </w:tcPr>
          <w:p w14:paraId="702A5954" w14:textId="64004AED"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23B1D9D0" w14:textId="77777777" w:rsidR="00A537B8" w:rsidRDefault="00A537B8" w:rsidP="00A537B8">
            <w:pPr>
              <w:spacing w:before="120" w:after="120" w:line="240" w:lineRule="auto"/>
            </w:pPr>
          </w:p>
        </w:tc>
      </w:tr>
      <w:tr w:rsidR="00A537B8" w14:paraId="13EA8689" w14:textId="77777777" w:rsidTr="007019B4">
        <w:trPr>
          <w:cantSplit/>
        </w:trPr>
        <w:tc>
          <w:tcPr>
            <w:tcW w:w="2829" w:type="dxa"/>
          </w:tcPr>
          <w:p w14:paraId="46E52770" w14:textId="5C7FFC7A" w:rsidR="00A537B8" w:rsidRDefault="00A537B8" w:rsidP="00A537B8">
            <w:pPr>
              <w:spacing w:before="120" w:after="120" w:line="240" w:lineRule="auto"/>
            </w:pPr>
            <w:r>
              <w:t>12.2</w:t>
            </w:r>
          </w:p>
        </w:tc>
        <w:tc>
          <w:tcPr>
            <w:tcW w:w="1560" w:type="dxa"/>
            <w:shd w:val="clear" w:color="auto" w:fill="FFFF00"/>
          </w:tcPr>
          <w:p w14:paraId="6026DB76" w14:textId="7A474CF9"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4DBE2DA9" w14:textId="77777777" w:rsidR="00A537B8" w:rsidRDefault="00A537B8" w:rsidP="00A537B8">
            <w:pPr>
              <w:spacing w:before="120" w:after="120" w:line="240" w:lineRule="auto"/>
            </w:pPr>
          </w:p>
        </w:tc>
      </w:tr>
      <w:tr w:rsidR="00A537B8" w14:paraId="42B0F142" w14:textId="77777777" w:rsidTr="007019B4">
        <w:trPr>
          <w:cantSplit/>
        </w:trPr>
        <w:tc>
          <w:tcPr>
            <w:tcW w:w="2829" w:type="dxa"/>
          </w:tcPr>
          <w:p w14:paraId="28EC2D27" w14:textId="5050CF73" w:rsidR="00A537B8" w:rsidRDefault="00A537B8" w:rsidP="00A537B8">
            <w:pPr>
              <w:spacing w:before="120" w:after="120" w:line="240" w:lineRule="auto"/>
            </w:pPr>
            <w:r>
              <w:t>12.3</w:t>
            </w:r>
          </w:p>
        </w:tc>
        <w:tc>
          <w:tcPr>
            <w:tcW w:w="1560" w:type="dxa"/>
            <w:shd w:val="clear" w:color="auto" w:fill="FFFF00"/>
          </w:tcPr>
          <w:p w14:paraId="078D0C82" w14:textId="1C60D55C"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49259AD0" w14:textId="77777777" w:rsidR="00A537B8" w:rsidRDefault="00A537B8" w:rsidP="00A537B8">
            <w:pPr>
              <w:spacing w:before="120" w:after="120" w:line="240" w:lineRule="auto"/>
            </w:pPr>
          </w:p>
        </w:tc>
      </w:tr>
      <w:tr w:rsidR="005068F7" w14:paraId="217AA770" w14:textId="77777777" w:rsidTr="007019B4">
        <w:trPr>
          <w:cantSplit/>
        </w:trPr>
        <w:tc>
          <w:tcPr>
            <w:tcW w:w="2829" w:type="dxa"/>
          </w:tcPr>
          <w:p w14:paraId="389F9DCB" w14:textId="5466874B" w:rsidR="005068F7" w:rsidRDefault="005068F7" w:rsidP="005068F7">
            <w:pPr>
              <w:spacing w:before="120" w:after="120" w:line="240" w:lineRule="auto"/>
            </w:pPr>
            <w:r>
              <w:lastRenderedPageBreak/>
              <w:t>12.4</w:t>
            </w:r>
          </w:p>
        </w:tc>
        <w:tc>
          <w:tcPr>
            <w:tcW w:w="1560" w:type="dxa"/>
            <w:shd w:val="clear" w:color="auto" w:fill="006600"/>
          </w:tcPr>
          <w:p w14:paraId="5E753C3A" w14:textId="248E0C85"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529461D9" w14:textId="77777777" w:rsidR="005068F7" w:rsidRDefault="005068F7" w:rsidP="005068F7">
            <w:pPr>
              <w:spacing w:before="120" w:after="120" w:line="240" w:lineRule="auto"/>
            </w:pPr>
          </w:p>
        </w:tc>
      </w:tr>
      <w:tr w:rsidR="00A537B8" w14:paraId="7A2A8035" w14:textId="77777777" w:rsidTr="007019B4">
        <w:trPr>
          <w:cantSplit/>
        </w:trPr>
        <w:tc>
          <w:tcPr>
            <w:tcW w:w="2829" w:type="dxa"/>
          </w:tcPr>
          <w:p w14:paraId="425E9B9D" w14:textId="5A2881EC" w:rsidR="00A537B8" w:rsidRDefault="00A537B8" w:rsidP="005068F7">
            <w:pPr>
              <w:spacing w:before="120" w:after="120" w:line="240" w:lineRule="auto"/>
            </w:pPr>
            <w:r>
              <w:t>12.5</w:t>
            </w:r>
          </w:p>
        </w:tc>
        <w:tc>
          <w:tcPr>
            <w:tcW w:w="1560" w:type="dxa"/>
            <w:shd w:val="clear" w:color="auto" w:fill="FFFF00"/>
          </w:tcPr>
          <w:p w14:paraId="4284BEA3" w14:textId="580CE781" w:rsidR="00A537B8" w:rsidRPr="001959CB" w:rsidRDefault="00A537B8" w:rsidP="005068F7">
            <w:pPr>
              <w:spacing w:before="120" w:after="120" w:line="240" w:lineRule="auto"/>
              <w:jc w:val="center"/>
              <w:rPr>
                <w:b/>
                <w:highlight w:val="darkGreen"/>
              </w:rPr>
            </w:pPr>
            <w:r w:rsidRPr="001959CB">
              <w:rPr>
                <w:b/>
              </w:rPr>
              <w:t>YELLOW</w:t>
            </w:r>
          </w:p>
        </w:tc>
        <w:tc>
          <w:tcPr>
            <w:tcW w:w="5522" w:type="dxa"/>
          </w:tcPr>
          <w:p w14:paraId="79923C91" w14:textId="77777777" w:rsidR="00A537B8" w:rsidRDefault="00A537B8" w:rsidP="005068F7">
            <w:pPr>
              <w:spacing w:before="120" w:after="120" w:line="240" w:lineRule="auto"/>
            </w:pPr>
          </w:p>
        </w:tc>
      </w:tr>
      <w:tr w:rsidR="00E66AFF" w14:paraId="1B866693" w14:textId="77777777" w:rsidTr="007019B4">
        <w:trPr>
          <w:cantSplit/>
        </w:trPr>
        <w:tc>
          <w:tcPr>
            <w:tcW w:w="2829" w:type="dxa"/>
          </w:tcPr>
          <w:p w14:paraId="4F138FBD" w14:textId="4E94E84B" w:rsidR="00E66AFF" w:rsidRDefault="00E66AFF" w:rsidP="00A537B8">
            <w:pPr>
              <w:spacing w:before="120" w:after="120" w:line="240" w:lineRule="auto"/>
            </w:pPr>
            <w:r>
              <w:t>13.1</w:t>
            </w:r>
          </w:p>
        </w:tc>
        <w:tc>
          <w:tcPr>
            <w:tcW w:w="1560" w:type="dxa"/>
            <w:shd w:val="clear" w:color="auto" w:fill="FF0000"/>
          </w:tcPr>
          <w:p w14:paraId="3C7E312F" w14:textId="2E7755FE" w:rsidR="00E66AFF" w:rsidRPr="001959CB" w:rsidRDefault="00E66AFF" w:rsidP="00A537B8">
            <w:pPr>
              <w:spacing w:before="120" w:after="120" w:line="240" w:lineRule="auto"/>
              <w:jc w:val="center"/>
              <w:rPr>
                <w:b/>
              </w:rPr>
            </w:pPr>
            <w:r w:rsidRPr="001959CB">
              <w:rPr>
                <w:b/>
              </w:rPr>
              <w:t>RED</w:t>
            </w:r>
          </w:p>
        </w:tc>
        <w:tc>
          <w:tcPr>
            <w:tcW w:w="5522" w:type="dxa"/>
          </w:tcPr>
          <w:p w14:paraId="5031A4A6" w14:textId="77777777" w:rsidR="00E66AFF" w:rsidRDefault="00E66AFF" w:rsidP="00A537B8">
            <w:pPr>
              <w:spacing w:before="120" w:after="120" w:line="240" w:lineRule="auto"/>
            </w:pPr>
          </w:p>
        </w:tc>
      </w:tr>
      <w:tr w:rsidR="00E66AFF" w14:paraId="6CFCCC8D" w14:textId="77777777" w:rsidTr="007019B4">
        <w:trPr>
          <w:cantSplit/>
        </w:trPr>
        <w:tc>
          <w:tcPr>
            <w:tcW w:w="2829" w:type="dxa"/>
          </w:tcPr>
          <w:p w14:paraId="707D6ABB" w14:textId="492DDDF0" w:rsidR="00E66AFF" w:rsidRDefault="00E66AFF" w:rsidP="00A537B8">
            <w:pPr>
              <w:spacing w:before="120" w:after="120" w:line="240" w:lineRule="auto"/>
            </w:pPr>
            <w:r>
              <w:t>13.2</w:t>
            </w:r>
          </w:p>
        </w:tc>
        <w:tc>
          <w:tcPr>
            <w:tcW w:w="1560" w:type="dxa"/>
            <w:shd w:val="clear" w:color="auto" w:fill="FF0000"/>
          </w:tcPr>
          <w:p w14:paraId="16746BD1" w14:textId="72563061" w:rsidR="00E66AFF" w:rsidRPr="001959CB" w:rsidRDefault="00E66AFF" w:rsidP="00A537B8">
            <w:pPr>
              <w:spacing w:before="120" w:after="120" w:line="240" w:lineRule="auto"/>
              <w:jc w:val="center"/>
              <w:rPr>
                <w:b/>
              </w:rPr>
            </w:pPr>
            <w:r w:rsidRPr="001959CB">
              <w:rPr>
                <w:b/>
              </w:rPr>
              <w:t>RED</w:t>
            </w:r>
          </w:p>
        </w:tc>
        <w:tc>
          <w:tcPr>
            <w:tcW w:w="5522" w:type="dxa"/>
          </w:tcPr>
          <w:p w14:paraId="0B58E95A" w14:textId="77777777" w:rsidR="00E66AFF" w:rsidRDefault="00E66AFF" w:rsidP="00A537B8">
            <w:pPr>
              <w:spacing w:before="120" w:after="120" w:line="240" w:lineRule="auto"/>
            </w:pPr>
          </w:p>
        </w:tc>
      </w:tr>
      <w:tr w:rsidR="00A537B8" w14:paraId="03667C6D" w14:textId="77777777" w:rsidTr="007019B4">
        <w:trPr>
          <w:cantSplit/>
        </w:trPr>
        <w:tc>
          <w:tcPr>
            <w:tcW w:w="2829" w:type="dxa"/>
          </w:tcPr>
          <w:p w14:paraId="39F5B4C0" w14:textId="0626A23F" w:rsidR="00A537B8" w:rsidRDefault="00A537B8" w:rsidP="00A537B8">
            <w:pPr>
              <w:spacing w:before="120" w:after="120" w:line="240" w:lineRule="auto"/>
            </w:pPr>
            <w:r>
              <w:t>13.3.1</w:t>
            </w:r>
          </w:p>
        </w:tc>
        <w:tc>
          <w:tcPr>
            <w:tcW w:w="1560" w:type="dxa"/>
            <w:shd w:val="clear" w:color="auto" w:fill="FFFF00"/>
          </w:tcPr>
          <w:p w14:paraId="2223EB9D" w14:textId="6F5FA5AC"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5712B2E9" w14:textId="77777777" w:rsidR="00A537B8" w:rsidRDefault="00A537B8" w:rsidP="00A537B8">
            <w:pPr>
              <w:spacing w:before="120" w:after="120" w:line="240" w:lineRule="auto"/>
            </w:pPr>
          </w:p>
        </w:tc>
      </w:tr>
      <w:tr w:rsidR="00A537B8" w14:paraId="2F5A99D1" w14:textId="77777777" w:rsidTr="007019B4">
        <w:trPr>
          <w:cantSplit/>
        </w:trPr>
        <w:tc>
          <w:tcPr>
            <w:tcW w:w="2829" w:type="dxa"/>
          </w:tcPr>
          <w:p w14:paraId="3C9718A8" w14:textId="2338D6BF" w:rsidR="00A537B8" w:rsidRDefault="00A537B8" w:rsidP="00A537B8">
            <w:pPr>
              <w:spacing w:before="120" w:after="120" w:line="240" w:lineRule="auto"/>
            </w:pPr>
            <w:r>
              <w:t>13.3.2</w:t>
            </w:r>
          </w:p>
        </w:tc>
        <w:tc>
          <w:tcPr>
            <w:tcW w:w="1560" w:type="dxa"/>
            <w:shd w:val="clear" w:color="auto" w:fill="FFFF00"/>
          </w:tcPr>
          <w:p w14:paraId="0B99AF37" w14:textId="4363B118"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21E37DB7" w14:textId="77777777" w:rsidR="00A537B8" w:rsidRDefault="00A537B8" w:rsidP="00A537B8">
            <w:pPr>
              <w:spacing w:before="120" w:after="120" w:line="240" w:lineRule="auto"/>
            </w:pPr>
          </w:p>
        </w:tc>
      </w:tr>
      <w:tr w:rsidR="00A537B8" w14:paraId="0AFD1952" w14:textId="77777777" w:rsidTr="007019B4">
        <w:trPr>
          <w:cantSplit/>
        </w:trPr>
        <w:tc>
          <w:tcPr>
            <w:tcW w:w="2829" w:type="dxa"/>
          </w:tcPr>
          <w:p w14:paraId="6E94246A" w14:textId="31C3839D" w:rsidR="00A537B8" w:rsidRDefault="00A537B8" w:rsidP="00A537B8">
            <w:pPr>
              <w:spacing w:before="120" w:after="120" w:line="240" w:lineRule="auto"/>
            </w:pPr>
            <w:r>
              <w:t>13.3.3</w:t>
            </w:r>
          </w:p>
        </w:tc>
        <w:tc>
          <w:tcPr>
            <w:tcW w:w="1560" w:type="dxa"/>
            <w:shd w:val="clear" w:color="auto" w:fill="FFFF00"/>
          </w:tcPr>
          <w:p w14:paraId="4445DFA2" w14:textId="628DB810" w:rsidR="00A537B8" w:rsidRPr="001959CB" w:rsidRDefault="00A537B8" w:rsidP="00A537B8">
            <w:pPr>
              <w:spacing w:before="120" w:after="120" w:line="240" w:lineRule="auto"/>
              <w:jc w:val="center"/>
              <w:rPr>
                <w:b/>
                <w:highlight w:val="darkGreen"/>
              </w:rPr>
            </w:pPr>
            <w:r w:rsidRPr="001959CB">
              <w:rPr>
                <w:b/>
              </w:rPr>
              <w:t>YELLOW</w:t>
            </w:r>
          </w:p>
        </w:tc>
        <w:tc>
          <w:tcPr>
            <w:tcW w:w="5522" w:type="dxa"/>
          </w:tcPr>
          <w:p w14:paraId="47A11DB2" w14:textId="77777777" w:rsidR="00A537B8" w:rsidRDefault="00A537B8" w:rsidP="00A537B8">
            <w:pPr>
              <w:spacing w:before="120" w:after="120" w:line="240" w:lineRule="auto"/>
            </w:pPr>
          </w:p>
        </w:tc>
      </w:tr>
      <w:tr w:rsidR="00E66AFF" w14:paraId="615A1EB1" w14:textId="77777777" w:rsidTr="007019B4">
        <w:trPr>
          <w:cantSplit/>
        </w:trPr>
        <w:tc>
          <w:tcPr>
            <w:tcW w:w="2829" w:type="dxa"/>
          </w:tcPr>
          <w:p w14:paraId="64BFA38C" w14:textId="02A3C730" w:rsidR="00E66AFF" w:rsidRDefault="00E66AFF" w:rsidP="005068F7">
            <w:pPr>
              <w:spacing w:before="120" w:after="120" w:line="240" w:lineRule="auto"/>
            </w:pPr>
            <w:r>
              <w:t>13.4</w:t>
            </w:r>
          </w:p>
        </w:tc>
        <w:tc>
          <w:tcPr>
            <w:tcW w:w="1560" w:type="dxa"/>
            <w:shd w:val="clear" w:color="auto" w:fill="FF0000"/>
          </w:tcPr>
          <w:p w14:paraId="26F220C1" w14:textId="5960CC99" w:rsidR="00E66AFF" w:rsidRPr="001959CB" w:rsidRDefault="00E66AFF" w:rsidP="005068F7">
            <w:pPr>
              <w:spacing w:before="120" w:after="120" w:line="240" w:lineRule="auto"/>
              <w:jc w:val="center"/>
              <w:rPr>
                <w:b/>
                <w:highlight w:val="darkGreen"/>
              </w:rPr>
            </w:pPr>
            <w:r w:rsidRPr="001959CB">
              <w:rPr>
                <w:b/>
              </w:rPr>
              <w:t>RED</w:t>
            </w:r>
          </w:p>
        </w:tc>
        <w:tc>
          <w:tcPr>
            <w:tcW w:w="5522" w:type="dxa"/>
          </w:tcPr>
          <w:p w14:paraId="31DF5F5C" w14:textId="77777777" w:rsidR="00E66AFF" w:rsidRDefault="00E66AFF" w:rsidP="005068F7">
            <w:pPr>
              <w:spacing w:before="120" w:after="120" w:line="240" w:lineRule="auto"/>
            </w:pPr>
          </w:p>
        </w:tc>
      </w:tr>
      <w:tr w:rsidR="005068F7" w14:paraId="2E1CFDBC" w14:textId="77777777" w:rsidTr="007019B4">
        <w:trPr>
          <w:cantSplit/>
        </w:trPr>
        <w:tc>
          <w:tcPr>
            <w:tcW w:w="2829" w:type="dxa"/>
          </w:tcPr>
          <w:p w14:paraId="0E2963D1" w14:textId="003EAD98" w:rsidR="005068F7" w:rsidRDefault="005068F7" w:rsidP="005068F7">
            <w:pPr>
              <w:spacing w:before="120" w:after="120" w:line="240" w:lineRule="auto"/>
            </w:pPr>
            <w:r>
              <w:t>13.5</w:t>
            </w:r>
          </w:p>
        </w:tc>
        <w:tc>
          <w:tcPr>
            <w:tcW w:w="1560" w:type="dxa"/>
            <w:shd w:val="clear" w:color="auto" w:fill="006600"/>
          </w:tcPr>
          <w:p w14:paraId="64E70551" w14:textId="788321C1"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0DC3DDB4" w14:textId="77777777" w:rsidR="005068F7" w:rsidRDefault="005068F7" w:rsidP="005068F7">
            <w:pPr>
              <w:spacing w:before="120" w:after="120" w:line="240" w:lineRule="auto"/>
            </w:pPr>
          </w:p>
        </w:tc>
      </w:tr>
      <w:tr w:rsidR="005C3683" w14:paraId="4ACF63C8" w14:textId="77777777" w:rsidTr="007019B4">
        <w:trPr>
          <w:cantSplit/>
        </w:trPr>
        <w:tc>
          <w:tcPr>
            <w:tcW w:w="2829" w:type="dxa"/>
          </w:tcPr>
          <w:p w14:paraId="1EFF9EA1" w14:textId="50D02073" w:rsidR="005C3683" w:rsidRDefault="005C3683" w:rsidP="005C3683">
            <w:pPr>
              <w:spacing w:before="120" w:after="120" w:line="240" w:lineRule="auto"/>
            </w:pPr>
            <w:r>
              <w:t>14.1</w:t>
            </w:r>
          </w:p>
        </w:tc>
        <w:tc>
          <w:tcPr>
            <w:tcW w:w="1560" w:type="dxa"/>
            <w:shd w:val="clear" w:color="auto" w:fill="FFFF00"/>
          </w:tcPr>
          <w:p w14:paraId="4F754700" w14:textId="1010A87B"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6131B3E6" w14:textId="77777777" w:rsidR="005C3683" w:rsidRPr="005068F7" w:rsidRDefault="005C3683" w:rsidP="005C3683">
            <w:pPr>
              <w:spacing w:before="120" w:after="120" w:line="240" w:lineRule="auto"/>
            </w:pPr>
          </w:p>
        </w:tc>
      </w:tr>
      <w:tr w:rsidR="005C3683" w14:paraId="41B55ACF" w14:textId="77777777" w:rsidTr="007019B4">
        <w:trPr>
          <w:cantSplit/>
        </w:trPr>
        <w:tc>
          <w:tcPr>
            <w:tcW w:w="2829" w:type="dxa"/>
          </w:tcPr>
          <w:p w14:paraId="4C5A9171" w14:textId="012E8D18" w:rsidR="005C3683" w:rsidRDefault="005C3683" w:rsidP="005C3683">
            <w:pPr>
              <w:spacing w:before="120" w:after="120" w:line="240" w:lineRule="auto"/>
            </w:pPr>
            <w:r>
              <w:t>15.1</w:t>
            </w:r>
          </w:p>
        </w:tc>
        <w:tc>
          <w:tcPr>
            <w:tcW w:w="1560" w:type="dxa"/>
            <w:shd w:val="clear" w:color="auto" w:fill="FFFF00"/>
          </w:tcPr>
          <w:p w14:paraId="498A6DB9" w14:textId="6A1C2164"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5EA02B98" w14:textId="77777777" w:rsidR="005C3683" w:rsidRPr="005068F7" w:rsidRDefault="005C3683" w:rsidP="005C3683">
            <w:pPr>
              <w:spacing w:before="120" w:after="120" w:line="240" w:lineRule="auto"/>
            </w:pPr>
          </w:p>
        </w:tc>
      </w:tr>
      <w:tr w:rsidR="00E66AFF" w14:paraId="73EC36FA" w14:textId="77777777" w:rsidTr="007019B4">
        <w:trPr>
          <w:cantSplit/>
        </w:trPr>
        <w:tc>
          <w:tcPr>
            <w:tcW w:w="2829" w:type="dxa"/>
          </w:tcPr>
          <w:p w14:paraId="1ECA3301" w14:textId="043429E5" w:rsidR="00E66AFF" w:rsidRDefault="00E66AFF" w:rsidP="00982AB0">
            <w:pPr>
              <w:spacing w:before="120" w:after="120" w:line="240" w:lineRule="auto"/>
            </w:pPr>
            <w:r>
              <w:t>15.2</w:t>
            </w:r>
          </w:p>
        </w:tc>
        <w:tc>
          <w:tcPr>
            <w:tcW w:w="1560" w:type="dxa"/>
            <w:shd w:val="clear" w:color="auto" w:fill="FF0000"/>
          </w:tcPr>
          <w:p w14:paraId="4E138029" w14:textId="623E6609" w:rsidR="00E66AFF" w:rsidRPr="001959CB" w:rsidRDefault="00E66AFF" w:rsidP="00982AB0">
            <w:pPr>
              <w:spacing w:before="120" w:after="120" w:line="240" w:lineRule="auto"/>
              <w:jc w:val="center"/>
              <w:rPr>
                <w:b/>
                <w:color w:val="FFFFFF" w:themeColor="background1"/>
              </w:rPr>
            </w:pPr>
            <w:r w:rsidRPr="001959CB">
              <w:rPr>
                <w:b/>
              </w:rPr>
              <w:t>RED</w:t>
            </w:r>
          </w:p>
        </w:tc>
        <w:tc>
          <w:tcPr>
            <w:tcW w:w="5522" w:type="dxa"/>
          </w:tcPr>
          <w:p w14:paraId="5D2873B8" w14:textId="77777777" w:rsidR="00E66AFF" w:rsidRDefault="00E66AFF" w:rsidP="00982AB0">
            <w:pPr>
              <w:spacing w:before="120" w:after="120" w:line="240" w:lineRule="auto"/>
            </w:pPr>
          </w:p>
        </w:tc>
      </w:tr>
      <w:tr w:rsidR="00982AB0" w14:paraId="44B9F566" w14:textId="77777777" w:rsidTr="007019B4">
        <w:trPr>
          <w:cantSplit/>
        </w:trPr>
        <w:tc>
          <w:tcPr>
            <w:tcW w:w="2829" w:type="dxa"/>
          </w:tcPr>
          <w:p w14:paraId="1F54187D" w14:textId="73C5757A" w:rsidR="00982AB0" w:rsidRDefault="00982AB0" w:rsidP="00982AB0">
            <w:pPr>
              <w:spacing w:before="120" w:after="120" w:line="240" w:lineRule="auto"/>
            </w:pPr>
            <w:r>
              <w:t>15.3</w:t>
            </w:r>
          </w:p>
        </w:tc>
        <w:tc>
          <w:tcPr>
            <w:tcW w:w="1560" w:type="dxa"/>
            <w:shd w:val="clear" w:color="auto" w:fill="0000FF"/>
          </w:tcPr>
          <w:p w14:paraId="783C42D5" w14:textId="5ECD4DFE" w:rsidR="00982AB0" w:rsidRPr="001959CB" w:rsidRDefault="00982AB0" w:rsidP="00982AB0">
            <w:pPr>
              <w:spacing w:before="120" w:after="120" w:line="240" w:lineRule="auto"/>
              <w:jc w:val="center"/>
              <w:rPr>
                <w:b/>
              </w:rPr>
            </w:pPr>
            <w:r w:rsidRPr="001959CB">
              <w:rPr>
                <w:b/>
                <w:color w:val="FFFFFF" w:themeColor="background1"/>
              </w:rPr>
              <w:t>BLUE</w:t>
            </w:r>
          </w:p>
        </w:tc>
        <w:tc>
          <w:tcPr>
            <w:tcW w:w="5522" w:type="dxa"/>
            <w:vMerge w:val="restart"/>
          </w:tcPr>
          <w:p w14:paraId="3ADCD3E6" w14:textId="18A27D4B" w:rsidR="00982AB0" w:rsidRPr="005068F7" w:rsidRDefault="00982AB0" w:rsidP="00982AB0">
            <w:pPr>
              <w:spacing w:before="120" w:after="120" w:line="240" w:lineRule="auto"/>
            </w:pPr>
            <w:r>
              <w:t>In relation to the application of clauses 15.3 to 15.5, the Supplier should refer to clause 20 (</w:t>
            </w:r>
            <w:r w:rsidRPr="0060645F">
              <w:rPr>
                <w:i/>
              </w:rPr>
              <w:t>Audit</w:t>
            </w:r>
            <w:r>
              <w:t>) of Schedule 1 (</w:t>
            </w:r>
            <w:r w:rsidRPr="0060645F">
              <w:rPr>
                <w:i/>
              </w:rPr>
              <w:t>Special Conditions</w:t>
            </w:r>
            <w:r>
              <w:t>).</w:t>
            </w:r>
          </w:p>
        </w:tc>
      </w:tr>
      <w:tr w:rsidR="00982AB0" w14:paraId="1AA96BA6" w14:textId="77777777" w:rsidTr="007019B4">
        <w:trPr>
          <w:cantSplit/>
        </w:trPr>
        <w:tc>
          <w:tcPr>
            <w:tcW w:w="2829" w:type="dxa"/>
          </w:tcPr>
          <w:p w14:paraId="044E69F0" w14:textId="47BC0D38" w:rsidR="00982AB0" w:rsidRDefault="00982AB0" w:rsidP="00982AB0">
            <w:pPr>
              <w:spacing w:before="120" w:after="120" w:line="240" w:lineRule="auto"/>
            </w:pPr>
            <w:r>
              <w:t>15.4</w:t>
            </w:r>
          </w:p>
        </w:tc>
        <w:tc>
          <w:tcPr>
            <w:tcW w:w="1560" w:type="dxa"/>
            <w:shd w:val="clear" w:color="auto" w:fill="0000FF"/>
          </w:tcPr>
          <w:p w14:paraId="4F42CE17" w14:textId="035BB2EA" w:rsidR="00982AB0" w:rsidRPr="001959CB" w:rsidRDefault="00982AB0" w:rsidP="00982AB0">
            <w:pPr>
              <w:spacing w:before="120" w:after="120" w:line="240" w:lineRule="auto"/>
              <w:jc w:val="center"/>
              <w:rPr>
                <w:b/>
              </w:rPr>
            </w:pPr>
            <w:r w:rsidRPr="001959CB">
              <w:rPr>
                <w:b/>
                <w:color w:val="FFFFFF" w:themeColor="background1"/>
              </w:rPr>
              <w:t>BLUE</w:t>
            </w:r>
          </w:p>
        </w:tc>
        <w:tc>
          <w:tcPr>
            <w:tcW w:w="5522" w:type="dxa"/>
            <w:vMerge/>
          </w:tcPr>
          <w:p w14:paraId="50E92125" w14:textId="77777777" w:rsidR="00982AB0" w:rsidRPr="005068F7" w:rsidRDefault="00982AB0" w:rsidP="00982AB0">
            <w:pPr>
              <w:spacing w:before="120" w:after="120" w:line="240" w:lineRule="auto"/>
            </w:pPr>
          </w:p>
        </w:tc>
      </w:tr>
      <w:tr w:rsidR="00982AB0" w14:paraId="5A21730C" w14:textId="77777777" w:rsidTr="007019B4">
        <w:trPr>
          <w:cantSplit/>
        </w:trPr>
        <w:tc>
          <w:tcPr>
            <w:tcW w:w="2829" w:type="dxa"/>
          </w:tcPr>
          <w:p w14:paraId="6637ED0F" w14:textId="2678B94A" w:rsidR="00982AB0" w:rsidRDefault="00982AB0" w:rsidP="00982AB0">
            <w:pPr>
              <w:spacing w:before="120" w:after="120" w:line="240" w:lineRule="auto"/>
            </w:pPr>
            <w:r>
              <w:t>15.5</w:t>
            </w:r>
          </w:p>
        </w:tc>
        <w:tc>
          <w:tcPr>
            <w:tcW w:w="1560" w:type="dxa"/>
            <w:shd w:val="clear" w:color="auto" w:fill="0000FF"/>
          </w:tcPr>
          <w:p w14:paraId="0A8E482C" w14:textId="33487BC2" w:rsidR="00982AB0" w:rsidRPr="001959CB" w:rsidRDefault="00982AB0" w:rsidP="00982AB0">
            <w:pPr>
              <w:spacing w:before="120" w:after="120" w:line="240" w:lineRule="auto"/>
              <w:jc w:val="center"/>
              <w:rPr>
                <w:b/>
              </w:rPr>
            </w:pPr>
            <w:r w:rsidRPr="001959CB">
              <w:rPr>
                <w:b/>
                <w:color w:val="FFFFFF" w:themeColor="background1"/>
              </w:rPr>
              <w:t>BLUE</w:t>
            </w:r>
          </w:p>
        </w:tc>
        <w:tc>
          <w:tcPr>
            <w:tcW w:w="5522" w:type="dxa"/>
            <w:vMerge/>
          </w:tcPr>
          <w:p w14:paraId="0F736CCB" w14:textId="77777777" w:rsidR="00982AB0" w:rsidRPr="005068F7" w:rsidRDefault="00982AB0" w:rsidP="00982AB0">
            <w:pPr>
              <w:spacing w:before="120" w:after="120" w:line="240" w:lineRule="auto"/>
            </w:pPr>
          </w:p>
        </w:tc>
      </w:tr>
      <w:tr w:rsidR="005C3683" w14:paraId="21809D9E" w14:textId="77777777" w:rsidTr="007019B4">
        <w:trPr>
          <w:cantSplit/>
        </w:trPr>
        <w:tc>
          <w:tcPr>
            <w:tcW w:w="2829" w:type="dxa"/>
          </w:tcPr>
          <w:p w14:paraId="4A0DFA53" w14:textId="7571288E" w:rsidR="005C3683" w:rsidRDefault="005C3683" w:rsidP="005C3683">
            <w:pPr>
              <w:spacing w:before="120" w:after="120" w:line="240" w:lineRule="auto"/>
            </w:pPr>
            <w:r>
              <w:t>15.6</w:t>
            </w:r>
          </w:p>
        </w:tc>
        <w:tc>
          <w:tcPr>
            <w:tcW w:w="1560" w:type="dxa"/>
            <w:shd w:val="clear" w:color="auto" w:fill="FFFF00"/>
          </w:tcPr>
          <w:p w14:paraId="1549164D" w14:textId="5439E7B2"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2FE93AC6" w14:textId="77777777" w:rsidR="005C3683" w:rsidRPr="005068F7" w:rsidRDefault="005C3683" w:rsidP="005C3683">
            <w:pPr>
              <w:spacing w:before="120" w:after="120" w:line="240" w:lineRule="auto"/>
            </w:pPr>
          </w:p>
        </w:tc>
      </w:tr>
      <w:tr w:rsidR="005C3683" w14:paraId="037B3FEB" w14:textId="77777777" w:rsidTr="007019B4">
        <w:trPr>
          <w:cantSplit/>
        </w:trPr>
        <w:tc>
          <w:tcPr>
            <w:tcW w:w="2829" w:type="dxa"/>
          </w:tcPr>
          <w:p w14:paraId="679B96DB" w14:textId="076EBC75" w:rsidR="005C3683" w:rsidRDefault="005C3683" w:rsidP="005C3683">
            <w:pPr>
              <w:spacing w:before="120" w:after="120" w:line="240" w:lineRule="auto"/>
            </w:pPr>
            <w:r>
              <w:t>16.1</w:t>
            </w:r>
          </w:p>
        </w:tc>
        <w:tc>
          <w:tcPr>
            <w:tcW w:w="1560" w:type="dxa"/>
            <w:shd w:val="clear" w:color="auto" w:fill="FFFF00"/>
          </w:tcPr>
          <w:p w14:paraId="56F74D10" w14:textId="4C7A86DB"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6854422A" w14:textId="77777777" w:rsidR="005C3683" w:rsidRPr="005068F7" w:rsidRDefault="005C3683" w:rsidP="005C3683">
            <w:pPr>
              <w:spacing w:before="120" w:after="120" w:line="240" w:lineRule="auto"/>
            </w:pPr>
          </w:p>
        </w:tc>
      </w:tr>
      <w:tr w:rsidR="00142473" w14:paraId="16DA96F0" w14:textId="77777777" w:rsidTr="007019B4">
        <w:trPr>
          <w:cantSplit/>
        </w:trPr>
        <w:tc>
          <w:tcPr>
            <w:tcW w:w="2829" w:type="dxa"/>
          </w:tcPr>
          <w:p w14:paraId="55CC8D28" w14:textId="6DA10AFF" w:rsidR="00142473" w:rsidRDefault="00142473" w:rsidP="005C3683">
            <w:pPr>
              <w:spacing w:before="120" w:after="120" w:line="240" w:lineRule="auto"/>
            </w:pPr>
            <w:r>
              <w:t>16.2</w:t>
            </w:r>
          </w:p>
        </w:tc>
        <w:tc>
          <w:tcPr>
            <w:tcW w:w="1560" w:type="dxa"/>
            <w:shd w:val="clear" w:color="auto" w:fill="0000FF"/>
          </w:tcPr>
          <w:p w14:paraId="23501737" w14:textId="0ED689C0" w:rsidR="00142473" w:rsidRPr="001959CB" w:rsidRDefault="00142473" w:rsidP="005C3683">
            <w:pPr>
              <w:spacing w:before="120" w:after="120" w:line="240" w:lineRule="auto"/>
              <w:jc w:val="center"/>
              <w:rPr>
                <w:b/>
              </w:rPr>
            </w:pPr>
            <w:r w:rsidRPr="001959CB">
              <w:rPr>
                <w:b/>
                <w:color w:val="FFFFFF" w:themeColor="background1"/>
              </w:rPr>
              <w:t>BLUE</w:t>
            </w:r>
          </w:p>
        </w:tc>
        <w:tc>
          <w:tcPr>
            <w:tcW w:w="5522" w:type="dxa"/>
          </w:tcPr>
          <w:p w14:paraId="52977118" w14:textId="77777777" w:rsidR="00142473" w:rsidRPr="005068F7" w:rsidRDefault="00142473" w:rsidP="005C3683">
            <w:pPr>
              <w:spacing w:before="120" w:after="120" w:line="240" w:lineRule="auto"/>
            </w:pPr>
          </w:p>
        </w:tc>
      </w:tr>
      <w:tr w:rsidR="005C3683" w14:paraId="3A13094F" w14:textId="77777777" w:rsidTr="007019B4">
        <w:trPr>
          <w:cantSplit/>
        </w:trPr>
        <w:tc>
          <w:tcPr>
            <w:tcW w:w="2829" w:type="dxa"/>
          </w:tcPr>
          <w:p w14:paraId="6C1E910F" w14:textId="3B7AB998" w:rsidR="005C3683" w:rsidRDefault="005C3683" w:rsidP="005C3683">
            <w:pPr>
              <w:spacing w:before="120" w:after="120" w:line="240" w:lineRule="auto"/>
            </w:pPr>
            <w:r>
              <w:t>16.3</w:t>
            </w:r>
          </w:p>
        </w:tc>
        <w:tc>
          <w:tcPr>
            <w:tcW w:w="1560" w:type="dxa"/>
            <w:shd w:val="clear" w:color="auto" w:fill="FFFF00"/>
          </w:tcPr>
          <w:p w14:paraId="6BAFE010" w14:textId="13946EAE"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5533AA24" w14:textId="77777777" w:rsidR="005C3683" w:rsidRPr="005068F7" w:rsidRDefault="005C3683" w:rsidP="005C3683">
            <w:pPr>
              <w:spacing w:before="120" w:after="120" w:line="240" w:lineRule="auto"/>
            </w:pPr>
          </w:p>
        </w:tc>
      </w:tr>
      <w:tr w:rsidR="005C3683" w14:paraId="7248D0F7" w14:textId="77777777" w:rsidTr="007019B4">
        <w:trPr>
          <w:cantSplit/>
        </w:trPr>
        <w:tc>
          <w:tcPr>
            <w:tcW w:w="2829" w:type="dxa"/>
          </w:tcPr>
          <w:p w14:paraId="2027FD9B" w14:textId="3D99CAFB" w:rsidR="005C3683" w:rsidRDefault="005C3683" w:rsidP="005C3683">
            <w:pPr>
              <w:spacing w:before="120" w:after="120" w:line="240" w:lineRule="auto"/>
            </w:pPr>
            <w:r>
              <w:t>16.4</w:t>
            </w:r>
          </w:p>
        </w:tc>
        <w:tc>
          <w:tcPr>
            <w:tcW w:w="1560" w:type="dxa"/>
            <w:shd w:val="clear" w:color="auto" w:fill="FFFF00"/>
          </w:tcPr>
          <w:p w14:paraId="3938EBD7" w14:textId="4066CB00"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57BC6A5A" w14:textId="77777777" w:rsidR="005C3683" w:rsidRPr="005068F7" w:rsidRDefault="005C3683" w:rsidP="005C3683">
            <w:pPr>
              <w:spacing w:before="120" w:after="120" w:line="240" w:lineRule="auto"/>
            </w:pPr>
          </w:p>
        </w:tc>
      </w:tr>
      <w:tr w:rsidR="00E13809" w14:paraId="350AE657" w14:textId="77777777" w:rsidTr="007019B4">
        <w:trPr>
          <w:cantSplit/>
        </w:trPr>
        <w:tc>
          <w:tcPr>
            <w:tcW w:w="2829" w:type="dxa"/>
          </w:tcPr>
          <w:p w14:paraId="3F62DFD9" w14:textId="47B29A12" w:rsidR="00E13809" w:rsidRDefault="00E13809" w:rsidP="005C3683">
            <w:pPr>
              <w:spacing w:before="120" w:after="120" w:line="240" w:lineRule="auto"/>
            </w:pPr>
            <w:r>
              <w:t>16.5</w:t>
            </w:r>
          </w:p>
        </w:tc>
        <w:tc>
          <w:tcPr>
            <w:tcW w:w="1560" w:type="dxa"/>
            <w:shd w:val="clear" w:color="auto" w:fill="BFBFBF" w:themeFill="background1" w:themeFillShade="BF"/>
          </w:tcPr>
          <w:p w14:paraId="4F32571B" w14:textId="747A7AC6" w:rsidR="00E13809" w:rsidRPr="001959CB" w:rsidRDefault="00E13809" w:rsidP="005C3683">
            <w:pPr>
              <w:spacing w:before="120" w:after="120" w:line="240" w:lineRule="auto"/>
              <w:jc w:val="center"/>
              <w:rPr>
                <w:b/>
              </w:rPr>
            </w:pPr>
            <w:r w:rsidRPr="001959CB">
              <w:rPr>
                <w:b/>
              </w:rPr>
              <w:t>GREY</w:t>
            </w:r>
          </w:p>
        </w:tc>
        <w:tc>
          <w:tcPr>
            <w:tcW w:w="5522" w:type="dxa"/>
          </w:tcPr>
          <w:p w14:paraId="59448764" w14:textId="77777777" w:rsidR="00E13809" w:rsidRPr="005068F7" w:rsidRDefault="00E13809" w:rsidP="005C3683">
            <w:pPr>
              <w:spacing w:before="120" w:after="120" w:line="240" w:lineRule="auto"/>
            </w:pPr>
          </w:p>
        </w:tc>
      </w:tr>
      <w:tr w:rsidR="00E13809" w14:paraId="71423328" w14:textId="77777777" w:rsidTr="007019B4">
        <w:trPr>
          <w:cantSplit/>
        </w:trPr>
        <w:tc>
          <w:tcPr>
            <w:tcW w:w="2829" w:type="dxa"/>
          </w:tcPr>
          <w:p w14:paraId="0BC7E5A9" w14:textId="78072B75" w:rsidR="00E13809" w:rsidRDefault="00E13809" w:rsidP="005C3683">
            <w:pPr>
              <w:spacing w:before="120" w:after="120" w:line="240" w:lineRule="auto"/>
            </w:pPr>
            <w:r>
              <w:t>16.6</w:t>
            </w:r>
          </w:p>
        </w:tc>
        <w:tc>
          <w:tcPr>
            <w:tcW w:w="1560" w:type="dxa"/>
            <w:shd w:val="clear" w:color="auto" w:fill="BFBFBF" w:themeFill="background1" w:themeFillShade="BF"/>
          </w:tcPr>
          <w:p w14:paraId="0EC244C3" w14:textId="5C757481" w:rsidR="00E13809" w:rsidRPr="001959CB" w:rsidRDefault="00E13809" w:rsidP="005C3683">
            <w:pPr>
              <w:spacing w:before="120" w:after="120" w:line="240" w:lineRule="auto"/>
              <w:jc w:val="center"/>
              <w:rPr>
                <w:b/>
              </w:rPr>
            </w:pPr>
            <w:r w:rsidRPr="001959CB">
              <w:rPr>
                <w:b/>
              </w:rPr>
              <w:t>GREY</w:t>
            </w:r>
          </w:p>
        </w:tc>
        <w:tc>
          <w:tcPr>
            <w:tcW w:w="5522" w:type="dxa"/>
          </w:tcPr>
          <w:p w14:paraId="4DD4A170" w14:textId="77777777" w:rsidR="00E13809" w:rsidRPr="005068F7" w:rsidRDefault="00E13809" w:rsidP="005C3683">
            <w:pPr>
              <w:spacing w:before="120" w:after="120" w:line="240" w:lineRule="auto"/>
            </w:pPr>
          </w:p>
        </w:tc>
      </w:tr>
      <w:tr w:rsidR="00E13809" w14:paraId="6FEFEF31" w14:textId="77777777" w:rsidTr="007019B4">
        <w:trPr>
          <w:cantSplit/>
        </w:trPr>
        <w:tc>
          <w:tcPr>
            <w:tcW w:w="2829" w:type="dxa"/>
          </w:tcPr>
          <w:p w14:paraId="70CE0149" w14:textId="4CF7072E" w:rsidR="00E13809" w:rsidRDefault="00E13809" w:rsidP="005C3683">
            <w:pPr>
              <w:spacing w:before="120" w:after="120" w:line="240" w:lineRule="auto"/>
            </w:pPr>
            <w:r>
              <w:t>16.7</w:t>
            </w:r>
          </w:p>
        </w:tc>
        <w:tc>
          <w:tcPr>
            <w:tcW w:w="1560" w:type="dxa"/>
            <w:shd w:val="clear" w:color="auto" w:fill="BFBFBF" w:themeFill="background1" w:themeFillShade="BF"/>
          </w:tcPr>
          <w:p w14:paraId="2A143453" w14:textId="2BF05DEE" w:rsidR="00E13809" w:rsidRPr="001959CB" w:rsidRDefault="00E13809" w:rsidP="005C3683">
            <w:pPr>
              <w:spacing w:before="120" w:after="120" w:line="240" w:lineRule="auto"/>
              <w:jc w:val="center"/>
              <w:rPr>
                <w:b/>
              </w:rPr>
            </w:pPr>
            <w:r w:rsidRPr="001959CB">
              <w:rPr>
                <w:b/>
              </w:rPr>
              <w:t>GREY</w:t>
            </w:r>
          </w:p>
        </w:tc>
        <w:tc>
          <w:tcPr>
            <w:tcW w:w="5522" w:type="dxa"/>
          </w:tcPr>
          <w:p w14:paraId="64280FB8" w14:textId="77777777" w:rsidR="00E13809" w:rsidRPr="005068F7" w:rsidRDefault="00E13809" w:rsidP="005C3683">
            <w:pPr>
              <w:spacing w:before="120" w:after="120" w:line="240" w:lineRule="auto"/>
            </w:pPr>
          </w:p>
        </w:tc>
      </w:tr>
      <w:tr w:rsidR="00E13809" w14:paraId="7321827D" w14:textId="77777777" w:rsidTr="007019B4">
        <w:trPr>
          <w:cantSplit/>
        </w:trPr>
        <w:tc>
          <w:tcPr>
            <w:tcW w:w="2829" w:type="dxa"/>
          </w:tcPr>
          <w:p w14:paraId="34446E63" w14:textId="0D31A531" w:rsidR="00E13809" w:rsidRDefault="00E13809" w:rsidP="00E13809">
            <w:pPr>
              <w:spacing w:before="120" w:after="120" w:line="240" w:lineRule="auto"/>
            </w:pPr>
            <w:r>
              <w:t>17.1</w:t>
            </w:r>
          </w:p>
        </w:tc>
        <w:tc>
          <w:tcPr>
            <w:tcW w:w="1560" w:type="dxa"/>
            <w:shd w:val="clear" w:color="auto" w:fill="BFBFBF" w:themeFill="background1" w:themeFillShade="BF"/>
          </w:tcPr>
          <w:p w14:paraId="404BA534" w14:textId="189AB515" w:rsidR="00E13809" w:rsidRPr="001959CB" w:rsidRDefault="00E13809" w:rsidP="00E13809">
            <w:pPr>
              <w:spacing w:before="120" w:after="120" w:line="240" w:lineRule="auto"/>
              <w:jc w:val="center"/>
              <w:rPr>
                <w:b/>
              </w:rPr>
            </w:pPr>
            <w:r w:rsidRPr="001959CB">
              <w:rPr>
                <w:b/>
              </w:rPr>
              <w:t>GREY</w:t>
            </w:r>
          </w:p>
        </w:tc>
        <w:tc>
          <w:tcPr>
            <w:tcW w:w="5522" w:type="dxa"/>
          </w:tcPr>
          <w:p w14:paraId="310DA28B" w14:textId="77777777" w:rsidR="00E13809" w:rsidRPr="005068F7" w:rsidRDefault="00E13809" w:rsidP="00E13809">
            <w:pPr>
              <w:spacing w:before="120" w:after="120" w:line="240" w:lineRule="auto"/>
            </w:pPr>
          </w:p>
        </w:tc>
      </w:tr>
      <w:tr w:rsidR="00E13809" w14:paraId="35EEFDBD" w14:textId="77777777" w:rsidTr="007019B4">
        <w:trPr>
          <w:cantSplit/>
        </w:trPr>
        <w:tc>
          <w:tcPr>
            <w:tcW w:w="2829" w:type="dxa"/>
          </w:tcPr>
          <w:p w14:paraId="0E6B9E01" w14:textId="2644773E" w:rsidR="00E13809" w:rsidRDefault="00E13809" w:rsidP="00E13809">
            <w:pPr>
              <w:spacing w:before="120" w:after="120" w:line="240" w:lineRule="auto"/>
            </w:pPr>
            <w:r>
              <w:t>17.2</w:t>
            </w:r>
          </w:p>
        </w:tc>
        <w:tc>
          <w:tcPr>
            <w:tcW w:w="1560" w:type="dxa"/>
            <w:shd w:val="clear" w:color="auto" w:fill="BFBFBF" w:themeFill="background1" w:themeFillShade="BF"/>
          </w:tcPr>
          <w:p w14:paraId="5199503F" w14:textId="02219E3B" w:rsidR="00E13809" w:rsidRPr="001959CB" w:rsidRDefault="00E13809" w:rsidP="00E13809">
            <w:pPr>
              <w:spacing w:before="120" w:after="120" w:line="240" w:lineRule="auto"/>
              <w:jc w:val="center"/>
              <w:rPr>
                <w:b/>
              </w:rPr>
            </w:pPr>
            <w:r w:rsidRPr="001959CB">
              <w:rPr>
                <w:b/>
              </w:rPr>
              <w:t>GREY</w:t>
            </w:r>
          </w:p>
        </w:tc>
        <w:tc>
          <w:tcPr>
            <w:tcW w:w="5522" w:type="dxa"/>
          </w:tcPr>
          <w:p w14:paraId="01A87076" w14:textId="77777777" w:rsidR="00E13809" w:rsidRPr="005068F7" w:rsidRDefault="00E13809" w:rsidP="00E13809">
            <w:pPr>
              <w:spacing w:before="120" w:after="120" w:line="240" w:lineRule="auto"/>
            </w:pPr>
          </w:p>
        </w:tc>
      </w:tr>
      <w:tr w:rsidR="00E13809" w14:paraId="4DA6E82E" w14:textId="77777777" w:rsidTr="007019B4">
        <w:trPr>
          <w:cantSplit/>
        </w:trPr>
        <w:tc>
          <w:tcPr>
            <w:tcW w:w="2829" w:type="dxa"/>
          </w:tcPr>
          <w:p w14:paraId="09AE21FF" w14:textId="775D5DBD" w:rsidR="00E13809" w:rsidRDefault="00E13809" w:rsidP="005C3683">
            <w:pPr>
              <w:spacing w:before="120" w:after="120" w:line="240" w:lineRule="auto"/>
            </w:pPr>
            <w:r>
              <w:lastRenderedPageBreak/>
              <w:t>18.1</w:t>
            </w:r>
          </w:p>
        </w:tc>
        <w:tc>
          <w:tcPr>
            <w:tcW w:w="1560" w:type="dxa"/>
            <w:shd w:val="clear" w:color="auto" w:fill="BFBFBF" w:themeFill="background1" w:themeFillShade="BF"/>
          </w:tcPr>
          <w:p w14:paraId="785AF5DF" w14:textId="220DECCB" w:rsidR="00E13809" w:rsidRPr="001959CB" w:rsidRDefault="00E13809" w:rsidP="005C3683">
            <w:pPr>
              <w:spacing w:before="120" w:after="120" w:line="240" w:lineRule="auto"/>
              <w:jc w:val="center"/>
              <w:rPr>
                <w:b/>
              </w:rPr>
            </w:pPr>
            <w:r w:rsidRPr="001959CB">
              <w:rPr>
                <w:b/>
              </w:rPr>
              <w:t>GREY</w:t>
            </w:r>
          </w:p>
        </w:tc>
        <w:tc>
          <w:tcPr>
            <w:tcW w:w="5522" w:type="dxa"/>
          </w:tcPr>
          <w:p w14:paraId="54975BBB" w14:textId="77777777" w:rsidR="00E13809" w:rsidRPr="005068F7" w:rsidRDefault="00E13809" w:rsidP="005C3683">
            <w:pPr>
              <w:spacing w:before="120" w:after="120" w:line="240" w:lineRule="auto"/>
            </w:pPr>
          </w:p>
        </w:tc>
      </w:tr>
      <w:tr w:rsidR="005C3683" w14:paraId="7D4F4C38" w14:textId="77777777" w:rsidTr="007019B4">
        <w:trPr>
          <w:cantSplit/>
        </w:trPr>
        <w:tc>
          <w:tcPr>
            <w:tcW w:w="2829" w:type="dxa"/>
          </w:tcPr>
          <w:p w14:paraId="21CA5213" w14:textId="3B5A90CF" w:rsidR="005C3683" w:rsidRDefault="005C3683" w:rsidP="005C3683">
            <w:pPr>
              <w:spacing w:before="120" w:after="120" w:line="240" w:lineRule="auto"/>
            </w:pPr>
            <w:r>
              <w:t>18.2</w:t>
            </w:r>
          </w:p>
        </w:tc>
        <w:tc>
          <w:tcPr>
            <w:tcW w:w="1560" w:type="dxa"/>
            <w:shd w:val="clear" w:color="auto" w:fill="FFFF00"/>
          </w:tcPr>
          <w:p w14:paraId="69BB75C5" w14:textId="428684E9"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57A202B9" w14:textId="77777777" w:rsidR="005C3683" w:rsidRPr="005068F7" w:rsidRDefault="005C3683" w:rsidP="005C3683">
            <w:pPr>
              <w:spacing w:before="120" w:after="120" w:line="240" w:lineRule="auto"/>
            </w:pPr>
          </w:p>
        </w:tc>
      </w:tr>
      <w:tr w:rsidR="005C3683" w14:paraId="3535C921" w14:textId="77777777" w:rsidTr="007019B4">
        <w:trPr>
          <w:cantSplit/>
        </w:trPr>
        <w:tc>
          <w:tcPr>
            <w:tcW w:w="2829" w:type="dxa"/>
          </w:tcPr>
          <w:p w14:paraId="263AF4F8" w14:textId="198A0679" w:rsidR="005C3683" w:rsidRDefault="005C3683" w:rsidP="005C3683">
            <w:pPr>
              <w:spacing w:before="120" w:after="120" w:line="240" w:lineRule="auto"/>
            </w:pPr>
            <w:r>
              <w:t>19.1</w:t>
            </w:r>
          </w:p>
        </w:tc>
        <w:tc>
          <w:tcPr>
            <w:tcW w:w="1560" w:type="dxa"/>
            <w:shd w:val="clear" w:color="auto" w:fill="FFFF00"/>
          </w:tcPr>
          <w:p w14:paraId="3ED49713" w14:textId="3DA5A42E"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7CB48A97" w14:textId="77777777" w:rsidR="005C3683" w:rsidRPr="005068F7" w:rsidRDefault="005C3683" w:rsidP="005C3683">
            <w:pPr>
              <w:spacing w:before="120" w:after="120" w:line="240" w:lineRule="auto"/>
            </w:pPr>
          </w:p>
        </w:tc>
      </w:tr>
      <w:tr w:rsidR="005C3683" w14:paraId="7A44A2C5" w14:textId="77777777" w:rsidTr="007019B4">
        <w:trPr>
          <w:cantSplit/>
        </w:trPr>
        <w:tc>
          <w:tcPr>
            <w:tcW w:w="2829" w:type="dxa"/>
          </w:tcPr>
          <w:p w14:paraId="56180C1B" w14:textId="599A4334" w:rsidR="005C3683" w:rsidRDefault="005C3683" w:rsidP="005C3683">
            <w:pPr>
              <w:spacing w:before="120" w:after="120" w:line="240" w:lineRule="auto"/>
            </w:pPr>
            <w:r>
              <w:t>19.2</w:t>
            </w:r>
          </w:p>
        </w:tc>
        <w:tc>
          <w:tcPr>
            <w:tcW w:w="1560" w:type="dxa"/>
            <w:shd w:val="clear" w:color="auto" w:fill="FFFF00"/>
          </w:tcPr>
          <w:p w14:paraId="7395482A" w14:textId="76506C64"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40FE63BA" w14:textId="77777777" w:rsidR="005C3683" w:rsidRPr="005068F7" w:rsidRDefault="005C3683" w:rsidP="005C3683">
            <w:pPr>
              <w:spacing w:before="120" w:after="120" w:line="240" w:lineRule="auto"/>
            </w:pPr>
          </w:p>
        </w:tc>
      </w:tr>
      <w:tr w:rsidR="005C3683" w14:paraId="66D28FAC" w14:textId="77777777" w:rsidTr="007019B4">
        <w:trPr>
          <w:cantSplit/>
        </w:trPr>
        <w:tc>
          <w:tcPr>
            <w:tcW w:w="2829" w:type="dxa"/>
          </w:tcPr>
          <w:p w14:paraId="22FD356A" w14:textId="47FD2D1B" w:rsidR="005C3683" w:rsidRDefault="005C3683" w:rsidP="005C3683">
            <w:pPr>
              <w:spacing w:before="120" w:after="120" w:line="240" w:lineRule="auto"/>
            </w:pPr>
            <w:r>
              <w:t>19.3</w:t>
            </w:r>
          </w:p>
        </w:tc>
        <w:tc>
          <w:tcPr>
            <w:tcW w:w="1560" w:type="dxa"/>
            <w:shd w:val="clear" w:color="auto" w:fill="FFFF00"/>
          </w:tcPr>
          <w:p w14:paraId="66F6F9F9" w14:textId="065B40ED"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2BE0B6D3" w14:textId="77777777" w:rsidR="005C3683" w:rsidRPr="005068F7" w:rsidRDefault="005C3683" w:rsidP="005C3683">
            <w:pPr>
              <w:spacing w:before="120" w:after="120" w:line="240" w:lineRule="auto"/>
            </w:pPr>
          </w:p>
        </w:tc>
      </w:tr>
      <w:tr w:rsidR="00E66AFF" w14:paraId="78E1170D" w14:textId="77777777" w:rsidTr="007019B4">
        <w:trPr>
          <w:cantSplit/>
        </w:trPr>
        <w:tc>
          <w:tcPr>
            <w:tcW w:w="2829" w:type="dxa"/>
          </w:tcPr>
          <w:p w14:paraId="2D3336FE" w14:textId="26C8689E" w:rsidR="00E66AFF" w:rsidRDefault="00E66AFF" w:rsidP="005C3683">
            <w:pPr>
              <w:spacing w:before="120" w:after="120" w:line="240" w:lineRule="auto"/>
            </w:pPr>
            <w:r>
              <w:t>20</w:t>
            </w:r>
          </w:p>
        </w:tc>
        <w:tc>
          <w:tcPr>
            <w:tcW w:w="1560" w:type="dxa"/>
            <w:shd w:val="clear" w:color="auto" w:fill="FFFFFF" w:themeFill="background1"/>
          </w:tcPr>
          <w:p w14:paraId="20D16F2A" w14:textId="6325D58A" w:rsidR="00E66AFF" w:rsidRPr="007019B4" w:rsidRDefault="007019B4" w:rsidP="007019B4">
            <w:pPr>
              <w:spacing w:before="120" w:after="120" w:line="240" w:lineRule="auto"/>
              <w:jc w:val="center"/>
            </w:pPr>
            <w:r w:rsidRPr="007019B4">
              <w:rPr>
                <w:b/>
              </w:rPr>
              <w:t>Not used</w:t>
            </w:r>
          </w:p>
        </w:tc>
        <w:tc>
          <w:tcPr>
            <w:tcW w:w="5522" w:type="dxa"/>
          </w:tcPr>
          <w:p w14:paraId="1DA25D46" w14:textId="77777777" w:rsidR="00E66AFF" w:rsidRPr="005068F7" w:rsidRDefault="00E66AFF" w:rsidP="005C3683">
            <w:pPr>
              <w:spacing w:before="120" w:after="120" w:line="240" w:lineRule="auto"/>
            </w:pPr>
          </w:p>
        </w:tc>
      </w:tr>
      <w:tr w:rsidR="005C3683" w14:paraId="5AAE7726" w14:textId="77777777" w:rsidTr="007019B4">
        <w:trPr>
          <w:cantSplit/>
        </w:trPr>
        <w:tc>
          <w:tcPr>
            <w:tcW w:w="2829" w:type="dxa"/>
          </w:tcPr>
          <w:p w14:paraId="371CF1E2" w14:textId="01E49114" w:rsidR="005C3683" w:rsidRDefault="005C3683" w:rsidP="005C3683">
            <w:pPr>
              <w:spacing w:before="120" w:after="120" w:line="240" w:lineRule="auto"/>
            </w:pPr>
            <w:r>
              <w:t>21.1</w:t>
            </w:r>
          </w:p>
        </w:tc>
        <w:tc>
          <w:tcPr>
            <w:tcW w:w="1560" w:type="dxa"/>
            <w:shd w:val="clear" w:color="auto" w:fill="FFFF00"/>
          </w:tcPr>
          <w:p w14:paraId="6C7835E1" w14:textId="75D67CAA"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5AB7DD37" w14:textId="77777777" w:rsidR="005C3683" w:rsidRPr="005068F7" w:rsidRDefault="005C3683" w:rsidP="005C3683">
            <w:pPr>
              <w:spacing w:before="120" w:after="120" w:line="240" w:lineRule="auto"/>
            </w:pPr>
          </w:p>
        </w:tc>
      </w:tr>
      <w:tr w:rsidR="005C3683" w14:paraId="2FBC4ED5" w14:textId="77777777" w:rsidTr="007019B4">
        <w:trPr>
          <w:cantSplit/>
        </w:trPr>
        <w:tc>
          <w:tcPr>
            <w:tcW w:w="2829" w:type="dxa"/>
          </w:tcPr>
          <w:p w14:paraId="77AC8E2D" w14:textId="018DE2DC" w:rsidR="005C3683" w:rsidRDefault="005C3683" w:rsidP="005C3683">
            <w:pPr>
              <w:spacing w:before="120" w:after="120" w:line="240" w:lineRule="auto"/>
            </w:pPr>
            <w:r>
              <w:t>21.2</w:t>
            </w:r>
          </w:p>
        </w:tc>
        <w:tc>
          <w:tcPr>
            <w:tcW w:w="1560" w:type="dxa"/>
            <w:shd w:val="clear" w:color="auto" w:fill="FFFF00"/>
          </w:tcPr>
          <w:p w14:paraId="31D75B25" w14:textId="40798B48"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2DD06B97" w14:textId="77777777" w:rsidR="005C3683" w:rsidRPr="005068F7" w:rsidRDefault="005C3683" w:rsidP="005C3683">
            <w:pPr>
              <w:spacing w:before="120" w:after="120" w:line="240" w:lineRule="auto"/>
            </w:pPr>
          </w:p>
        </w:tc>
      </w:tr>
      <w:tr w:rsidR="005C3683" w14:paraId="1B7B9B61" w14:textId="77777777" w:rsidTr="007019B4">
        <w:trPr>
          <w:cantSplit/>
        </w:trPr>
        <w:tc>
          <w:tcPr>
            <w:tcW w:w="2829" w:type="dxa"/>
          </w:tcPr>
          <w:p w14:paraId="25ED3F16" w14:textId="135C695E" w:rsidR="005C3683" w:rsidRDefault="005C3683" w:rsidP="005C3683">
            <w:pPr>
              <w:spacing w:before="120" w:after="120" w:line="240" w:lineRule="auto"/>
            </w:pPr>
            <w:r>
              <w:t>21.3</w:t>
            </w:r>
          </w:p>
        </w:tc>
        <w:tc>
          <w:tcPr>
            <w:tcW w:w="1560" w:type="dxa"/>
            <w:shd w:val="clear" w:color="auto" w:fill="FFFF00"/>
          </w:tcPr>
          <w:p w14:paraId="199A05E9" w14:textId="11E11703"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44E18A18" w14:textId="77777777" w:rsidR="005C3683" w:rsidRPr="005068F7" w:rsidRDefault="005C3683" w:rsidP="005C3683">
            <w:pPr>
              <w:spacing w:before="120" w:after="120" w:line="240" w:lineRule="auto"/>
            </w:pPr>
          </w:p>
        </w:tc>
      </w:tr>
      <w:tr w:rsidR="00AC2514" w14:paraId="2C8B2B9A" w14:textId="77777777" w:rsidTr="007019B4">
        <w:trPr>
          <w:cantSplit/>
        </w:trPr>
        <w:tc>
          <w:tcPr>
            <w:tcW w:w="2829" w:type="dxa"/>
          </w:tcPr>
          <w:p w14:paraId="2F8CACAB" w14:textId="4D16E95C" w:rsidR="00AC2514" w:rsidRDefault="00AC2514" w:rsidP="005C3683">
            <w:pPr>
              <w:spacing w:before="120" w:after="120" w:line="240" w:lineRule="auto"/>
            </w:pPr>
            <w:r>
              <w:t>22.1</w:t>
            </w:r>
          </w:p>
        </w:tc>
        <w:tc>
          <w:tcPr>
            <w:tcW w:w="1560" w:type="dxa"/>
            <w:shd w:val="clear" w:color="auto" w:fill="BFBFBF" w:themeFill="background1" w:themeFillShade="BF"/>
          </w:tcPr>
          <w:p w14:paraId="42C8F86F" w14:textId="2CD13BA6" w:rsidR="00AC2514" w:rsidRPr="001959CB" w:rsidRDefault="00AC2514" w:rsidP="005C3683">
            <w:pPr>
              <w:spacing w:before="120" w:after="120" w:line="240" w:lineRule="auto"/>
              <w:jc w:val="center"/>
              <w:rPr>
                <w:b/>
              </w:rPr>
            </w:pPr>
            <w:r w:rsidRPr="001959CB">
              <w:rPr>
                <w:b/>
              </w:rPr>
              <w:t>GREY</w:t>
            </w:r>
          </w:p>
        </w:tc>
        <w:tc>
          <w:tcPr>
            <w:tcW w:w="5522" w:type="dxa"/>
          </w:tcPr>
          <w:p w14:paraId="32EF9746" w14:textId="77777777" w:rsidR="00AC2514" w:rsidRDefault="00AC2514" w:rsidP="005C3683">
            <w:pPr>
              <w:spacing w:before="120" w:after="120" w:line="240" w:lineRule="auto"/>
            </w:pPr>
          </w:p>
        </w:tc>
      </w:tr>
      <w:tr w:rsidR="005C3683" w14:paraId="2F840857" w14:textId="77777777" w:rsidTr="007019B4">
        <w:trPr>
          <w:cantSplit/>
        </w:trPr>
        <w:tc>
          <w:tcPr>
            <w:tcW w:w="2829" w:type="dxa"/>
          </w:tcPr>
          <w:p w14:paraId="3E2E4234" w14:textId="2A38D829" w:rsidR="005C3683" w:rsidRDefault="005C3683" w:rsidP="005C3683">
            <w:pPr>
              <w:spacing w:before="120" w:after="120" w:line="240" w:lineRule="auto"/>
            </w:pPr>
            <w:r>
              <w:t>22.2</w:t>
            </w:r>
          </w:p>
        </w:tc>
        <w:tc>
          <w:tcPr>
            <w:tcW w:w="1560" w:type="dxa"/>
            <w:shd w:val="clear" w:color="auto" w:fill="FFFF00"/>
          </w:tcPr>
          <w:p w14:paraId="0FAE9D9C" w14:textId="033C7701"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38E11F8C" w14:textId="0EABF3AD" w:rsidR="005C3683" w:rsidRPr="00757DF3" w:rsidRDefault="005C3683" w:rsidP="00C576E0">
            <w:pPr>
              <w:spacing w:before="120" w:after="120" w:line="240" w:lineRule="auto"/>
              <w:rPr>
                <w:i/>
              </w:rPr>
            </w:pPr>
          </w:p>
        </w:tc>
      </w:tr>
      <w:tr w:rsidR="00AC2514" w14:paraId="6B7B4468" w14:textId="77777777" w:rsidTr="007019B4">
        <w:trPr>
          <w:cantSplit/>
        </w:trPr>
        <w:tc>
          <w:tcPr>
            <w:tcW w:w="2829" w:type="dxa"/>
          </w:tcPr>
          <w:p w14:paraId="06DF44B6" w14:textId="4EE4ADEA" w:rsidR="00AC2514" w:rsidRDefault="00AC2514" w:rsidP="00AC2514">
            <w:pPr>
              <w:spacing w:before="120" w:after="120" w:line="240" w:lineRule="auto"/>
            </w:pPr>
            <w:r>
              <w:t>22.3</w:t>
            </w:r>
          </w:p>
        </w:tc>
        <w:tc>
          <w:tcPr>
            <w:tcW w:w="1560" w:type="dxa"/>
            <w:shd w:val="clear" w:color="auto" w:fill="BFBFBF" w:themeFill="background1" w:themeFillShade="BF"/>
          </w:tcPr>
          <w:p w14:paraId="3E5BB0E4" w14:textId="326E972B" w:rsidR="00AC2514" w:rsidRPr="001959CB" w:rsidRDefault="00AC2514" w:rsidP="00AC2514">
            <w:pPr>
              <w:spacing w:before="120" w:after="120" w:line="240" w:lineRule="auto"/>
              <w:jc w:val="center"/>
              <w:rPr>
                <w:b/>
              </w:rPr>
            </w:pPr>
            <w:r w:rsidRPr="001959CB">
              <w:rPr>
                <w:b/>
              </w:rPr>
              <w:t>GREY</w:t>
            </w:r>
          </w:p>
        </w:tc>
        <w:tc>
          <w:tcPr>
            <w:tcW w:w="5522" w:type="dxa"/>
          </w:tcPr>
          <w:p w14:paraId="5E9DEC33" w14:textId="77777777" w:rsidR="00AC2514" w:rsidRPr="005068F7" w:rsidRDefault="00AC2514" w:rsidP="00AC2514">
            <w:pPr>
              <w:spacing w:before="120" w:after="120" w:line="240" w:lineRule="auto"/>
            </w:pPr>
          </w:p>
        </w:tc>
      </w:tr>
      <w:tr w:rsidR="00AC2514" w14:paraId="59F365C9" w14:textId="77777777" w:rsidTr="007019B4">
        <w:trPr>
          <w:cantSplit/>
        </w:trPr>
        <w:tc>
          <w:tcPr>
            <w:tcW w:w="2829" w:type="dxa"/>
          </w:tcPr>
          <w:p w14:paraId="27A7A5A4" w14:textId="68DBB94A" w:rsidR="00AC2514" w:rsidRDefault="00AC2514" w:rsidP="00AC2514">
            <w:pPr>
              <w:spacing w:before="120" w:after="120" w:line="240" w:lineRule="auto"/>
            </w:pPr>
            <w:r>
              <w:t>22.4</w:t>
            </w:r>
          </w:p>
        </w:tc>
        <w:tc>
          <w:tcPr>
            <w:tcW w:w="1560" w:type="dxa"/>
            <w:shd w:val="clear" w:color="auto" w:fill="BFBFBF" w:themeFill="background1" w:themeFillShade="BF"/>
          </w:tcPr>
          <w:p w14:paraId="658A50C7" w14:textId="57AA1081" w:rsidR="00AC2514" w:rsidRPr="001959CB" w:rsidRDefault="00AC2514" w:rsidP="00AC2514">
            <w:pPr>
              <w:spacing w:before="120" w:after="120" w:line="240" w:lineRule="auto"/>
              <w:jc w:val="center"/>
              <w:rPr>
                <w:b/>
              </w:rPr>
            </w:pPr>
            <w:r w:rsidRPr="001959CB">
              <w:rPr>
                <w:b/>
              </w:rPr>
              <w:t>GREY</w:t>
            </w:r>
          </w:p>
        </w:tc>
        <w:tc>
          <w:tcPr>
            <w:tcW w:w="5522" w:type="dxa"/>
          </w:tcPr>
          <w:p w14:paraId="0649D816" w14:textId="77777777" w:rsidR="00AC2514" w:rsidRPr="005068F7" w:rsidRDefault="00AC2514" w:rsidP="00AC2514">
            <w:pPr>
              <w:spacing w:before="120" w:after="120" w:line="240" w:lineRule="auto"/>
            </w:pPr>
          </w:p>
        </w:tc>
      </w:tr>
      <w:tr w:rsidR="00E66AFF" w14:paraId="17AECCF7" w14:textId="77777777" w:rsidTr="007019B4">
        <w:trPr>
          <w:cantSplit/>
        </w:trPr>
        <w:tc>
          <w:tcPr>
            <w:tcW w:w="2829" w:type="dxa"/>
          </w:tcPr>
          <w:p w14:paraId="65CB5D18" w14:textId="0AB7BABA" w:rsidR="00E66AFF" w:rsidRDefault="00E66AFF" w:rsidP="005C3683">
            <w:pPr>
              <w:spacing w:before="120" w:after="120" w:line="240" w:lineRule="auto"/>
            </w:pPr>
            <w:r>
              <w:t>22.5</w:t>
            </w:r>
          </w:p>
        </w:tc>
        <w:tc>
          <w:tcPr>
            <w:tcW w:w="1560" w:type="dxa"/>
            <w:shd w:val="clear" w:color="auto" w:fill="FF0000"/>
          </w:tcPr>
          <w:p w14:paraId="45BF545C" w14:textId="6CDB7B65" w:rsidR="00E66AFF" w:rsidRPr="001959CB" w:rsidRDefault="00E66AFF" w:rsidP="005C3683">
            <w:pPr>
              <w:spacing w:before="120" w:after="120" w:line="240" w:lineRule="auto"/>
              <w:jc w:val="center"/>
              <w:rPr>
                <w:b/>
              </w:rPr>
            </w:pPr>
            <w:r w:rsidRPr="001959CB">
              <w:rPr>
                <w:b/>
              </w:rPr>
              <w:t>RED</w:t>
            </w:r>
          </w:p>
        </w:tc>
        <w:tc>
          <w:tcPr>
            <w:tcW w:w="5522" w:type="dxa"/>
          </w:tcPr>
          <w:p w14:paraId="581423D0" w14:textId="77777777" w:rsidR="00E66AFF" w:rsidRPr="005068F7" w:rsidRDefault="00E66AFF" w:rsidP="005C3683">
            <w:pPr>
              <w:spacing w:before="120" w:after="120" w:line="240" w:lineRule="auto"/>
            </w:pPr>
          </w:p>
        </w:tc>
      </w:tr>
      <w:tr w:rsidR="005C3683" w14:paraId="6CF5B253" w14:textId="77777777" w:rsidTr="007019B4">
        <w:trPr>
          <w:cantSplit/>
        </w:trPr>
        <w:tc>
          <w:tcPr>
            <w:tcW w:w="2829" w:type="dxa"/>
          </w:tcPr>
          <w:p w14:paraId="79B02FC5" w14:textId="6D9E9681" w:rsidR="005C3683" w:rsidRDefault="005C3683" w:rsidP="005C3683">
            <w:pPr>
              <w:spacing w:before="120" w:after="120" w:line="240" w:lineRule="auto"/>
            </w:pPr>
            <w:r>
              <w:t>22.6</w:t>
            </w:r>
          </w:p>
        </w:tc>
        <w:tc>
          <w:tcPr>
            <w:tcW w:w="1560" w:type="dxa"/>
            <w:shd w:val="clear" w:color="auto" w:fill="FFFF00"/>
          </w:tcPr>
          <w:p w14:paraId="77257ED7" w14:textId="41AE1B95" w:rsidR="005C3683" w:rsidRPr="001959CB" w:rsidRDefault="005C3683" w:rsidP="005C3683">
            <w:pPr>
              <w:spacing w:before="120" w:after="120" w:line="240" w:lineRule="auto"/>
              <w:jc w:val="center"/>
              <w:rPr>
                <w:b/>
                <w:highlight w:val="darkGreen"/>
              </w:rPr>
            </w:pPr>
            <w:r w:rsidRPr="001959CB">
              <w:rPr>
                <w:b/>
              </w:rPr>
              <w:t>YELLOW</w:t>
            </w:r>
          </w:p>
        </w:tc>
        <w:tc>
          <w:tcPr>
            <w:tcW w:w="5522" w:type="dxa"/>
          </w:tcPr>
          <w:p w14:paraId="747FFC0F" w14:textId="77777777" w:rsidR="005C3683" w:rsidRPr="005068F7" w:rsidRDefault="005C3683" w:rsidP="005C3683">
            <w:pPr>
              <w:spacing w:before="120" w:after="120" w:line="240" w:lineRule="auto"/>
            </w:pPr>
          </w:p>
        </w:tc>
      </w:tr>
      <w:tr w:rsidR="00AC2514" w14:paraId="51DF139D" w14:textId="77777777" w:rsidTr="007019B4">
        <w:trPr>
          <w:cantSplit/>
        </w:trPr>
        <w:tc>
          <w:tcPr>
            <w:tcW w:w="2829" w:type="dxa"/>
          </w:tcPr>
          <w:p w14:paraId="67A2A826" w14:textId="49B99CB1" w:rsidR="00AC2514" w:rsidRDefault="00AC2514" w:rsidP="005068F7">
            <w:pPr>
              <w:spacing w:before="120" w:after="120" w:line="240" w:lineRule="auto"/>
            </w:pPr>
            <w:r>
              <w:t>22.7</w:t>
            </w:r>
          </w:p>
        </w:tc>
        <w:tc>
          <w:tcPr>
            <w:tcW w:w="1560" w:type="dxa"/>
            <w:shd w:val="clear" w:color="auto" w:fill="BFBFBF" w:themeFill="background1" w:themeFillShade="BF"/>
          </w:tcPr>
          <w:p w14:paraId="6619B7D5" w14:textId="2C022B95" w:rsidR="00AC2514" w:rsidRPr="001959CB" w:rsidRDefault="00AC2514" w:rsidP="005068F7">
            <w:pPr>
              <w:spacing w:before="120" w:after="120" w:line="240" w:lineRule="auto"/>
              <w:jc w:val="center"/>
              <w:rPr>
                <w:b/>
              </w:rPr>
            </w:pPr>
            <w:r w:rsidRPr="001959CB">
              <w:rPr>
                <w:b/>
              </w:rPr>
              <w:t>GREY</w:t>
            </w:r>
          </w:p>
        </w:tc>
        <w:tc>
          <w:tcPr>
            <w:tcW w:w="5522" w:type="dxa"/>
          </w:tcPr>
          <w:p w14:paraId="03AE5427" w14:textId="77777777" w:rsidR="00AC2514" w:rsidRPr="005068F7" w:rsidRDefault="00AC2514" w:rsidP="005068F7">
            <w:pPr>
              <w:spacing w:before="120" w:after="120" w:line="240" w:lineRule="auto"/>
            </w:pPr>
          </w:p>
        </w:tc>
      </w:tr>
      <w:tr w:rsidR="005C3683" w14:paraId="785C2C8E" w14:textId="77777777" w:rsidTr="007019B4">
        <w:trPr>
          <w:cantSplit/>
        </w:trPr>
        <w:tc>
          <w:tcPr>
            <w:tcW w:w="2829" w:type="dxa"/>
          </w:tcPr>
          <w:p w14:paraId="68818400" w14:textId="42EB21A1" w:rsidR="005C3683" w:rsidRDefault="005C3683" w:rsidP="005068F7">
            <w:pPr>
              <w:spacing w:before="120" w:after="120" w:line="240" w:lineRule="auto"/>
            </w:pPr>
            <w:r>
              <w:t>23.1</w:t>
            </w:r>
          </w:p>
        </w:tc>
        <w:tc>
          <w:tcPr>
            <w:tcW w:w="1560" w:type="dxa"/>
            <w:shd w:val="clear" w:color="auto" w:fill="FFFF00"/>
          </w:tcPr>
          <w:p w14:paraId="4BB1EE22" w14:textId="623F61F9" w:rsidR="005C3683" w:rsidRPr="001959CB" w:rsidRDefault="005C3683" w:rsidP="005068F7">
            <w:pPr>
              <w:spacing w:before="120" w:after="120" w:line="240" w:lineRule="auto"/>
              <w:jc w:val="center"/>
              <w:rPr>
                <w:b/>
                <w:highlight w:val="darkGreen"/>
              </w:rPr>
            </w:pPr>
            <w:r w:rsidRPr="001959CB">
              <w:rPr>
                <w:b/>
              </w:rPr>
              <w:t>YELLOW</w:t>
            </w:r>
          </w:p>
        </w:tc>
        <w:tc>
          <w:tcPr>
            <w:tcW w:w="5522" w:type="dxa"/>
          </w:tcPr>
          <w:p w14:paraId="04096B0B" w14:textId="77777777" w:rsidR="005C3683" w:rsidRPr="005068F7" w:rsidRDefault="005C3683" w:rsidP="005068F7">
            <w:pPr>
              <w:spacing w:before="120" w:after="120" w:line="240" w:lineRule="auto"/>
            </w:pPr>
          </w:p>
        </w:tc>
      </w:tr>
      <w:tr w:rsidR="005C3683" w14:paraId="238C3942" w14:textId="77777777" w:rsidTr="007019B4">
        <w:trPr>
          <w:cantSplit/>
        </w:trPr>
        <w:tc>
          <w:tcPr>
            <w:tcW w:w="2829" w:type="dxa"/>
          </w:tcPr>
          <w:p w14:paraId="23CED9BD" w14:textId="1F2B19DF" w:rsidR="005C3683" w:rsidRDefault="005C3683" w:rsidP="005068F7">
            <w:pPr>
              <w:spacing w:before="120" w:after="120" w:line="240" w:lineRule="auto"/>
            </w:pPr>
            <w:r>
              <w:lastRenderedPageBreak/>
              <w:t>24.1</w:t>
            </w:r>
          </w:p>
        </w:tc>
        <w:tc>
          <w:tcPr>
            <w:tcW w:w="1560" w:type="dxa"/>
            <w:shd w:val="clear" w:color="auto" w:fill="FFFF00"/>
          </w:tcPr>
          <w:p w14:paraId="5183F330" w14:textId="6A97B213" w:rsidR="005C3683" w:rsidRPr="001959CB" w:rsidRDefault="005C3683" w:rsidP="005068F7">
            <w:pPr>
              <w:spacing w:before="120" w:after="120" w:line="240" w:lineRule="auto"/>
              <w:jc w:val="center"/>
              <w:rPr>
                <w:b/>
                <w:highlight w:val="darkGreen"/>
              </w:rPr>
            </w:pPr>
            <w:r w:rsidRPr="001959CB">
              <w:rPr>
                <w:b/>
              </w:rPr>
              <w:t>YELLOW</w:t>
            </w:r>
          </w:p>
        </w:tc>
        <w:tc>
          <w:tcPr>
            <w:tcW w:w="5522" w:type="dxa"/>
          </w:tcPr>
          <w:p w14:paraId="641545D9" w14:textId="77777777" w:rsidR="005C3683" w:rsidRDefault="005C3683" w:rsidP="005C3683">
            <w:pPr>
              <w:spacing w:before="120" w:after="120" w:line="240" w:lineRule="auto"/>
              <w:jc w:val="both"/>
              <w:rPr>
                <w:rFonts w:eastAsia="Times New Roman" w:cs="Arial"/>
                <w:szCs w:val="20"/>
              </w:rPr>
            </w:pPr>
            <w:r>
              <w:rPr>
                <w:rFonts w:eastAsia="Times New Roman" w:cs="Arial"/>
                <w:szCs w:val="20"/>
              </w:rPr>
              <w:t>The reference to “</w:t>
            </w:r>
            <w:r w:rsidRPr="00513514">
              <w:rPr>
                <w:rFonts w:eastAsia="Times New Roman" w:cs="Arial"/>
                <w:i/>
                <w:szCs w:val="20"/>
              </w:rPr>
              <w:t>Occasion of Tax Non-Compliance</w:t>
            </w:r>
            <w:r>
              <w:rPr>
                <w:rFonts w:eastAsia="Times New Roman" w:cs="Arial"/>
                <w:szCs w:val="20"/>
              </w:rPr>
              <w:t>” shall be interpreted for the purposes of clause 24.1 as:</w:t>
            </w:r>
          </w:p>
          <w:p w14:paraId="1F258FF8" w14:textId="77777777" w:rsidR="005C3683" w:rsidRDefault="005C3683" w:rsidP="005C3683">
            <w:pPr>
              <w:spacing w:before="120" w:after="120" w:line="240" w:lineRule="auto"/>
              <w:ind w:left="720" w:hanging="720"/>
              <w:jc w:val="both"/>
              <w:rPr>
                <w:rFonts w:eastAsia="Times New Roman" w:cs="Arial"/>
                <w:szCs w:val="20"/>
              </w:rPr>
            </w:pPr>
            <w:r>
              <w:rPr>
                <w:rFonts w:eastAsia="Times New Roman" w:cs="Arial"/>
                <w:szCs w:val="20"/>
              </w:rPr>
              <w:tab/>
              <w:t>any tax return of the Supplier submitted to HM Revenue &amp; Customs or, if applicable, a tax authority in the territory in which the Supplier is established, which</w:t>
            </w:r>
          </w:p>
          <w:p w14:paraId="7F10D36A" w14:textId="77777777" w:rsidR="005C3683" w:rsidRDefault="005C3683" w:rsidP="005C3683">
            <w:pPr>
              <w:spacing w:before="120" w:after="120" w:line="240" w:lineRule="auto"/>
              <w:ind w:left="720" w:hanging="720"/>
              <w:jc w:val="both"/>
              <w:rPr>
                <w:rFonts w:eastAsia="Times New Roman" w:cs="Arial"/>
                <w:szCs w:val="20"/>
              </w:rPr>
            </w:pPr>
            <w:r>
              <w:rPr>
                <w:rFonts w:eastAsia="Times New Roman" w:cs="Arial"/>
                <w:szCs w:val="20"/>
              </w:rPr>
              <w:tab/>
              <w:t>(a) is declared incorrect by the relevant tax authority and which the Supplier is incapable of correcting either due to a ruling by the relevant tax authority or because the Supplier is unable to take the necessary steps, for example, being out of time to rectify the error; and/or</w:t>
            </w:r>
          </w:p>
          <w:p w14:paraId="4E1555DF" w14:textId="28BCD9AA" w:rsidR="005C3683" w:rsidRPr="005C3683" w:rsidRDefault="005C3683" w:rsidP="005C3683">
            <w:pPr>
              <w:spacing w:before="120" w:after="120" w:line="240" w:lineRule="auto"/>
              <w:ind w:left="720" w:hanging="720"/>
              <w:jc w:val="both"/>
              <w:rPr>
                <w:rFonts w:eastAsia="Times New Roman" w:cs="Arial"/>
                <w:szCs w:val="20"/>
              </w:rPr>
            </w:pPr>
            <w:r>
              <w:rPr>
                <w:rFonts w:eastAsia="Times New Roman" w:cs="Arial"/>
                <w:szCs w:val="20"/>
              </w:rPr>
              <w:tab/>
              <w:t xml:space="preserve">(b) gives rise to a criminal conviction in any territory for a tax related offence which is not spent at the Effective Date or to a civil penalty for fraud evasion. </w:t>
            </w:r>
          </w:p>
        </w:tc>
      </w:tr>
      <w:tr w:rsidR="00603AE8" w14:paraId="487F4019" w14:textId="77777777" w:rsidTr="007019B4">
        <w:trPr>
          <w:cantSplit/>
        </w:trPr>
        <w:tc>
          <w:tcPr>
            <w:tcW w:w="2829" w:type="dxa"/>
          </w:tcPr>
          <w:p w14:paraId="253F69E1" w14:textId="50BD810F" w:rsidR="00603AE8" w:rsidRDefault="00603AE8" w:rsidP="00603AE8">
            <w:pPr>
              <w:spacing w:before="120" w:after="120" w:line="240" w:lineRule="auto"/>
            </w:pPr>
            <w:r>
              <w:t>25.1</w:t>
            </w:r>
          </w:p>
        </w:tc>
        <w:tc>
          <w:tcPr>
            <w:tcW w:w="1560" w:type="dxa"/>
            <w:shd w:val="clear" w:color="auto" w:fill="FFFF00"/>
          </w:tcPr>
          <w:p w14:paraId="0CCD9FF4" w14:textId="1C63898A"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477E047E" w14:textId="77777777" w:rsidR="00603AE8" w:rsidRPr="005068F7" w:rsidRDefault="00603AE8" w:rsidP="00603AE8">
            <w:pPr>
              <w:spacing w:before="120" w:after="120" w:line="240" w:lineRule="auto"/>
            </w:pPr>
          </w:p>
        </w:tc>
      </w:tr>
      <w:tr w:rsidR="00603AE8" w14:paraId="188A974A" w14:textId="77777777" w:rsidTr="007019B4">
        <w:trPr>
          <w:cantSplit/>
        </w:trPr>
        <w:tc>
          <w:tcPr>
            <w:tcW w:w="2829" w:type="dxa"/>
          </w:tcPr>
          <w:p w14:paraId="3A421F7C" w14:textId="61597F84" w:rsidR="00603AE8" w:rsidRDefault="00603AE8" w:rsidP="00603AE8">
            <w:pPr>
              <w:spacing w:before="120" w:after="120" w:line="240" w:lineRule="auto"/>
            </w:pPr>
            <w:r>
              <w:t>25.2</w:t>
            </w:r>
          </w:p>
        </w:tc>
        <w:tc>
          <w:tcPr>
            <w:tcW w:w="1560" w:type="dxa"/>
            <w:shd w:val="clear" w:color="auto" w:fill="FFFF00"/>
          </w:tcPr>
          <w:p w14:paraId="15BEA6CD" w14:textId="31A0416F"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4E11B647" w14:textId="77777777" w:rsidR="00603AE8" w:rsidRPr="005068F7" w:rsidRDefault="00603AE8" w:rsidP="00603AE8">
            <w:pPr>
              <w:spacing w:before="120" w:after="120" w:line="240" w:lineRule="auto"/>
            </w:pPr>
          </w:p>
        </w:tc>
      </w:tr>
      <w:tr w:rsidR="00603AE8" w14:paraId="3310E3BA" w14:textId="77777777" w:rsidTr="007019B4">
        <w:trPr>
          <w:cantSplit/>
        </w:trPr>
        <w:tc>
          <w:tcPr>
            <w:tcW w:w="2829" w:type="dxa"/>
          </w:tcPr>
          <w:p w14:paraId="6869B997" w14:textId="4DFACA02" w:rsidR="00603AE8" w:rsidRDefault="00603AE8" w:rsidP="00603AE8">
            <w:pPr>
              <w:spacing w:before="120" w:after="120" w:line="240" w:lineRule="auto"/>
            </w:pPr>
            <w:r>
              <w:t>25.3</w:t>
            </w:r>
          </w:p>
        </w:tc>
        <w:tc>
          <w:tcPr>
            <w:tcW w:w="1560" w:type="dxa"/>
            <w:shd w:val="clear" w:color="auto" w:fill="FFFF00"/>
          </w:tcPr>
          <w:p w14:paraId="3B01CB0B" w14:textId="6BFB120B"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4ED74222" w14:textId="77777777" w:rsidR="00603AE8" w:rsidRPr="005068F7" w:rsidRDefault="00603AE8" w:rsidP="00603AE8">
            <w:pPr>
              <w:spacing w:before="120" w:after="120" w:line="240" w:lineRule="auto"/>
            </w:pPr>
          </w:p>
        </w:tc>
      </w:tr>
      <w:tr w:rsidR="00AC2514" w14:paraId="15180821" w14:textId="77777777" w:rsidTr="007019B4">
        <w:trPr>
          <w:cantSplit/>
        </w:trPr>
        <w:tc>
          <w:tcPr>
            <w:tcW w:w="2829" w:type="dxa"/>
          </w:tcPr>
          <w:p w14:paraId="516EBE90" w14:textId="7343C62B" w:rsidR="00AC2514" w:rsidRDefault="00AC2514" w:rsidP="00603AE8">
            <w:pPr>
              <w:spacing w:before="120" w:after="120" w:line="240" w:lineRule="auto"/>
            </w:pPr>
            <w:r>
              <w:t>25.4</w:t>
            </w:r>
          </w:p>
        </w:tc>
        <w:tc>
          <w:tcPr>
            <w:tcW w:w="1560" w:type="dxa"/>
            <w:shd w:val="clear" w:color="auto" w:fill="BFBFBF" w:themeFill="background1" w:themeFillShade="BF"/>
          </w:tcPr>
          <w:p w14:paraId="209180BE" w14:textId="6B0CCE43" w:rsidR="00AC2514" w:rsidRPr="001959CB" w:rsidRDefault="00AC2514" w:rsidP="00603AE8">
            <w:pPr>
              <w:spacing w:before="120" w:after="120" w:line="240" w:lineRule="auto"/>
              <w:jc w:val="center"/>
              <w:rPr>
                <w:b/>
              </w:rPr>
            </w:pPr>
            <w:r w:rsidRPr="001959CB">
              <w:rPr>
                <w:b/>
              </w:rPr>
              <w:t>GREY</w:t>
            </w:r>
          </w:p>
        </w:tc>
        <w:tc>
          <w:tcPr>
            <w:tcW w:w="5522" w:type="dxa"/>
          </w:tcPr>
          <w:p w14:paraId="0904B81E" w14:textId="77777777" w:rsidR="00AC2514" w:rsidRPr="005068F7" w:rsidRDefault="00AC2514" w:rsidP="00603AE8">
            <w:pPr>
              <w:spacing w:before="120" w:after="120" w:line="240" w:lineRule="auto"/>
            </w:pPr>
          </w:p>
        </w:tc>
      </w:tr>
      <w:tr w:rsidR="00603AE8" w14:paraId="2C329944" w14:textId="77777777" w:rsidTr="007019B4">
        <w:trPr>
          <w:cantSplit/>
        </w:trPr>
        <w:tc>
          <w:tcPr>
            <w:tcW w:w="2829" w:type="dxa"/>
          </w:tcPr>
          <w:p w14:paraId="0C095ED9" w14:textId="119B3D58" w:rsidR="00603AE8" w:rsidRDefault="00603AE8" w:rsidP="00603AE8">
            <w:pPr>
              <w:spacing w:before="120" w:after="120" w:line="240" w:lineRule="auto"/>
            </w:pPr>
            <w:r>
              <w:t>25.5</w:t>
            </w:r>
          </w:p>
        </w:tc>
        <w:tc>
          <w:tcPr>
            <w:tcW w:w="1560" w:type="dxa"/>
            <w:shd w:val="clear" w:color="auto" w:fill="FFFF00"/>
          </w:tcPr>
          <w:p w14:paraId="5E88643A" w14:textId="19F01E38"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179E428" w14:textId="77777777" w:rsidR="00603AE8" w:rsidRPr="005068F7" w:rsidRDefault="00603AE8" w:rsidP="00603AE8">
            <w:pPr>
              <w:spacing w:before="120" w:after="120" w:line="240" w:lineRule="auto"/>
            </w:pPr>
          </w:p>
        </w:tc>
      </w:tr>
      <w:tr w:rsidR="00603AE8" w14:paraId="407D25CF" w14:textId="77777777" w:rsidTr="007019B4">
        <w:trPr>
          <w:cantSplit/>
        </w:trPr>
        <w:tc>
          <w:tcPr>
            <w:tcW w:w="2829" w:type="dxa"/>
          </w:tcPr>
          <w:p w14:paraId="3F6956F3" w14:textId="4316FEDE" w:rsidR="00603AE8" w:rsidRDefault="00603AE8" w:rsidP="00603AE8">
            <w:pPr>
              <w:spacing w:before="120" w:after="120" w:line="240" w:lineRule="auto"/>
            </w:pPr>
            <w:r>
              <w:t>25.6</w:t>
            </w:r>
          </w:p>
        </w:tc>
        <w:tc>
          <w:tcPr>
            <w:tcW w:w="1560" w:type="dxa"/>
            <w:shd w:val="clear" w:color="auto" w:fill="FFFF00"/>
          </w:tcPr>
          <w:p w14:paraId="47396C9D" w14:textId="2BC40550"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01088FB1" w14:textId="77777777" w:rsidR="00603AE8" w:rsidRPr="005068F7" w:rsidRDefault="00603AE8" w:rsidP="00603AE8">
            <w:pPr>
              <w:spacing w:before="120" w:after="120" w:line="240" w:lineRule="auto"/>
            </w:pPr>
          </w:p>
        </w:tc>
      </w:tr>
      <w:tr w:rsidR="00603AE8" w14:paraId="78101CC3" w14:textId="77777777" w:rsidTr="007019B4">
        <w:trPr>
          <w:cantSplit/>
        </w:trPr>
        <w:tc>
          <w:tcPr>
            <w:tcW w:w="2829" w:type="dxa"/>
          </w:tcPr>
          <w:p w14:paraId="52F307EC" w14:textId="0C8A80F0" w:rsidR="00603AE8" w:rsidRDefault="00603AE8" w:rsidP="00603AE8">
            <w:pPr>
              <w:spacing w:before="120" w:after="120" w:line="240" w:lineRule="auto"/>
            </w:pPr>
            <w:r>
              <w:t>25.7</w:t>
            </w:r>
          </w:p>
        </w:tc>
        <w:tc>
          <w:tcPr>
            <w:tcW w:w="1560" w:type="dxa"/>
            <w:shd w:val="clear" w:color="auto" w:fill="FFFF00"/>
          </w:tcPr>
          <w:p w14:paraId="5083C86B" w14:textId="1A0CA608"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6AAC88FC" w14:textId="77777777" w:rsidR="00603AE8" w:rsidRPr="005068F7" w:rsidRDefault="00603AE8" w:rsidP="00603AE8">
            <w:pPr>
              <w:spacing w:before="120" w:after="120" w:line="240" w:lineRule="auto"/>
            </w:pPr>
          </w:p>
        </w:tc>
      </w:tr>
      <w:tr w:rsidR="00603AE8" w14:paraId="3DB1A00E" w14:textId="77777777" w:rsidTr="007019B4">
        <w:trPr>
          <w:cantSplit/>
        </w:trPr>
        <w:tc>
          <w:tcPr>
            <w:tcW w:w="2829" w:type="dxa"/>
          </w:tcPr>
          <w:p w14:paraId="2985F311" w14:textId="4D2C1999" w:rsidR="00603AE8" w:rsidRDefault="00603AE8" w:rsidP="00603AE8">
            <w:pPr>
              <w:spacing w:before="120" w:after="120" w:line="240" w:lineRule="auto"/>
            </w:pPr>
            <w:r>
              <w:t>25.8</w:t>
            </w:r>
          </w:p>
        </w:tc>
        <w:tc>
          <w:tcPr>
            <w:tcW w:w="1560" w:type="dxa"/>
            <w:shd w:val="clear" w:color="auto" w:fill="FFFF00"/>
          </w:tcPr>
          <w:p w14:paraId="12CA9BDC" w14:textId="724A3DD2"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01CA01BF" w14:textId="77777777" w:rsidR="00603AE8" w:rsidRPr="005068F7" w:rsidRDefault="00603AE8" w:rsidP="00603AE8">
            <w:pPr>
              <w:spacing w:before="120" w:after="120" w:line="240" w:lineRule="auto"/>
            </w:pPr>
          </w:p>
        </w:tc>
      </w:tr>
      <w:tr w:rsidR="00603AE8" w14:paraId="1761A7FE" w14:textId="77777777" w:rsidTr="007019B4">
        <w:trPr>
          <w:cantSplit/>
        </w:trPr>
        <w:tc>
          <w:tcPr>
            <w:tcW w:w="2829" w:type="dxa"/>
          </w:tcPr>
          <w:p w14:paraId="094FC352" w14:textId="540C5853" w:rsidR="00603AE8" w:rsidRDefault="00603AE8" w:rsidP="00603AE8">
            <w:pPr>
              <w:spacing w:before="120" w:after="120" w:line="240" w:lineRule="auto"/>
            </w:pPr>
            <w:r>
              <w:t>25.9</w:t>
            </w:r>
          </w:p>
        </w:tc>
        <w:tc>
          <w:tcPr>
            <w:tcW w:w="1560" w:type="dxa"/>
            <w:shd w:val="clear" w:color="auto" w:fill="FFFF00"/>
          </w:tcPr>
          <w:p w14:paraId="5404C401" w14:textId="253294FB"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55E04270" w14:textId="77777777" w:rsidR="00603AE8" w:rsidRPr="005068F7" w:rsidRDefault="00603AE8" w:rsidP="00603AE8">
            <w:pPr>
              <w:spacing w:before="120" w:after="120" w:line="240" w:lineRule="auto"/>
            </w:pPr>
          </w:p>
        </w:tc>
      </w:tr>
      <w:tr w:rsidR="00142473" w14:paraId="58B0A6AB" w14:textId="77777777" w:rsidTr="007019B4">
        <w:trPr>
          <w:cantSplit/>
        </w:trPr>
        <w:tc>
          <w:tcPr>
            <w:tcW w:w="2829" w:type="dxa"/>
          </w:tcPr>
          <w:p w14:paraId="1509BB87" w14:textId="4AB6B4DE" w:rsidR="00142473" w:rsidRDefault="00142473" w:rsidP="00603AE8">
            <w:pPr>
              <w:spacing w:before="120" w:after="120" w:line="240" w:lineRule="auto"/>
            </w:pPr>
            <w:r>
              <w:t>26.1</w:t>
            </w:r>
          </w:p>
        </w:tc>
        <w:tc>
          <w:tcPr>
            <w:tcW w:w="1560" w:type="dxa"/>
            <w:shd w:val="clear" w:color="auto" w:fill="0000FF"/>
          </w:tcPr>
          <w:p w14:paraId="316BD5BA" w14:textId="5A4CF275" w:rsidR="00142473" w:rsidRPr="001959CB" w:rsidRDefault="00142473" w:rsidP="00603AE8">
            <w:pPr>
              <w:spacing w:before="120" w:after="120" w:line="240" w:lineRule="auto"/>
              <w:jc w:val="center"/>
              <w:rPr>
                <w:b/>
              </w:rPr>
            </w:pPr>
            <w:r w:rsidRPr="001959CB">
              <w:rPr>
                <w:b/>
              </w:rPr>
              <w:t>BLUE</w:t>
            </w:r>
          </w:p>
        </w:tc>
        <w:tc>
          <w:tcPr>
            <w:tcW w:w="5522" w:type="dxa"/>
          </w:tcPr>
          <w:p w14:paraId="10F31671" w14:textId="77777777" w:rsidR="00142473" w:rsidRPr="005068F7" w:rsidRDefault="00142473" w:rsidP="00603AE8">
            <w:pPr>
              <w:spacing w:before="120" w:after="120" w:line="240" w:lineRule="auto"/>
            </w:pPr>
          </w:p>
        </w:tc>
      </w:tr>
      <w:tr w:rsidR="00142473" w14:paraId="689376B6" w14:textId="77777777" w:rsidTr="007019B4">
        <w:trPr>
          <w:cantSplit/>
        </w:trPr>
        <w:tc>
          <w:tcPr>
            <w:tcW w:w="2829" w:type="dxa"/>
          </w:tcPr>
          <w:p w14:paraId="57A23057" w14:textId="4312F113" w:rsidR="00142473" w:rsidRDefault="00142473" w:rsidP="00603AE8">
            <w:pPr>
              <w:spacing w:before="120" w:after="120" w:line="240" w:lineRule="auto"/>
            </w:pPr>
            <w:r>
              <w:t>26.2</w:t>
            </w:r>
          </w:p>
        </w:tc>
        <w:tc>
          <w:tcPr>
            <w:tcW w:w="1560" w:type="dxa"/>
            <w:shd w:val="clear" w:color="auto" w:fill="0000FF"/>
          </w:tcPr>
          <w:p w14:paraId="04255805" w14:textId="2BE91B9A" w:rsidR="00142473" w:rsidRPr="001959CB" w:rsidRDefault="00142473" w:rsidP="00603AE8">
            <w:pPr>
              <w:spacing w:before="120" w:after="120" w:line="240" w:lineRule="auto"/>
              <w:jc w:val="center"/>
              <w:rPr>
                <w:b/>
              </w:rPr>
            </w:pPr>
            <w:r w:rsidRPr="001959CB">
              <w:rPr>
                <w:b/>
              </w:rPr>
              <w:t>BLUE</w:t>
            </w:r>
          </w:p>
        </w:tc>
        <w:tc>
          <w:tcPr>
            <w:tcW w:w="5522" w:type="dxa"/>
          </w:tcPr>
          <w:p w14:paraId="27AE6633" w14:textId="77777777" w:rsidR="00142473" w:rsidRPr="005068F7" w:rsidRDefault="00142473" w:rsidP="00603AE8">
            <w:pPr>
              <w:spacing w:before="120" w:after="120" w:line="240" w:lineRule="auto"/>
            </w:pPr>
          </w:p>
        </w:tc>
      </w:tr>
      <w:tr w:rsidR="00603AE8" w14:paraId="322116F3" w14:textId="77777777" w:rsidTr="007019B4">
        <w:trPr>
          <w:cantSplit/>
        </w:trPr>
        <w:tc>
          <w:tcPr>
            <w:tcW w:w="2829" w:type="dxa"/>
          </w:tcPr>
          <w:p w14:paraId="357CB50B" w14:textId="7E72C99E" w:rsidR="00603AE8" w:rsidRDefault="00603AE8" w:rsidP="00603AE8">
            <w:pPr>
              <w:spacing w:before="120" w:after="120" w:line="240" w:lineRule="auto"/>
            </w:pPr>
            <w:r>
              <w:t>26.3</w:t>
            </w:r>
          </w:p>
        </w:tc>
        <w:tc>
          <w:tcPr>
            <w:tcW w:w="1560" w:type="dxa"/>
            <w:shd w:val="clear" w:color="auto" w:fill="FFFF00"/>
          </w:tcPr>
          <w:p w14:paraId="0C3A47A8" w14:textId="208A260C"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2DBB7A6" w14:textId="77777777" w:rsidR="00603AE8" w:rsidRPr="005068F7" w:rsidRDefault="00603AE8" w:rsidP="00603AE8">
            <w:pPr>
              <w:spacing w:before="120" w:after="120" w:line="240" w:lineRule="auto"/>
            </w:pPr>
          </w:p>
        </w:tc>
      </w:tr>
      <w:tr w:rsidR="00603AE8" w14:paraId="0244AC61" w14:textId="77777777" w:rsidTr="007019B4">
        <w:trPr>
          <w:cantSplit/>
        </w:trPr>
        <w:tc>
          <w:tcPr>
            <w:tcW w:w="2829" w:type="dxa"/>
          </w:tcPr>
          <w:p w14:paraId="65CD2D4D" w14:textId="43E42AA8" w:rsidR="00603AE8" w:rsidRDefault="00603AE8" w:rsidP="00603AE8">
            <w:pPr>
              <w:spacing w:before="120" w:after="120" w:line="240" w:lineRule="auto"/>
            </w:pPr>
            <w:r>
              <w:t>26.4</w:t>
            </w:r>
          </w:p>
        </w:tc>
        <w:tc>
          <w:tcPr>
            <w:tcW w:w="1560" w:type="dxa"/>
            <w:shd w:val="clear" w:color="auto" w:fill="FFFF00"/>
          </w:tcPr>
          <w:p w14:paraId="0B4FDC36" w14:textId="6EE24B0F"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11BFB30D" w14:textId="77777777" w:rsidR="00603AE8" w:rsidRPr="005068F7" w:rsidRDefault="00603AE8" w:rsidP="00603AE8">
            <w:pPr>
              <w:spacing w:before="120" w:after="120" w:line="240" w:lineRule="auto"/>
            </w:pPr>
          </w:p>
        </w:tc>
      </w:tr>
      <w:tr w:rsidR="00142473" w14:paraId="2E55F421" w14:textId="77777777" w:rsidTr="007019B4">
        <w:trPr>
          <w:cantSplit/>
        </w:trPr>
        <w:tc>
          <w:tcPr>
            <w:tcW w:w="2829" w:type="dxa"/>
          </w:tcPr>
          <w:p w14:paraId="496BD030" w14:textId="05EF2A77" w:rsidR="00142473" w:rsidRDefault="00142473" w:rsidP="005068F7">
            <w:pPr>
              <w:spacing w:before="120" w:after="120" w:line="240" w:lineRule="auto"/>
            </w:pPr>
            <w:r>
              <w:t>27.1</w:t>
            </w:r>
          </w:p>
        </w:tc>
        <w:tc>
          <w:tcPr>
            <w:tcW w:w="1560" w:type="dxa"/>
            <w:shd w:val="clear" w:color="auto" w:fill="0000FF"/>
          </w:tcPr>
          <w:p w14:paraId="481E8B2B" w14:textId="3A5CFCD4" w:rsidR="00142473" w:rsidRPr="001959CB" w:rsidRDefault="00142473" w:rsidP="005068F7">
            <w:pPr>
              <w:spacing w:before="120" w:after="120" w:line="240" w:lineRule="auto"/>
              <w:jc w:val="center"/>
              <w:rPr>
                <w:b/>
                <w:highlight w:val="darkGreen"/>
              </w:rPr>
            </w:pPr>
            <w:r w:rsidRPr="001959CB">
              <w:rPr>
                <w:b/>
                <w:color w:val="FFFFFF" w:themeColor="background1"/>
              </w:rPr>
              <w:t>BLUE</w:t>
            </w:r>
          </w:p>
        </w:tc>
        <w:tc>
          <w:tcPr>
            <w:tcW w:w="5522" w:type="dxa"/>
          </w:tcPr>
          <w:p w14:paraId="56CDC045" w14:textId="77777777" w:rsidR="00142473" w:rsidRPr="005068F7" w:rsidRDefault="00142473" w:rsidP="005068F7">
            <w:pPr>
              <w:spacing w:before="120" w:after="120" w:line="240" w:lineRule="auto"/>
            </w:pPr>
          </w:p>
        </w:tc>
      </w:tr>
      <w:tr w:rsidR="00142473" w14:paraId="2B4BFDEB" w14:textId="77777777" w:rsidTr="007019B4">
        <w:trPr>
          <w:cantSplit/>
        </w:trPr>
        <w:tc>
          <w:tcPr>
            <w:tcW w:w="2829" w:type="dxa"/>
          </w:tcPr>
          <w:p w14:paraId="410D59CF" w14:textId="0C17EAA7" w:rsidR="00142473" w:rsidRDefault="00142473" w:rsidP="00142473">
            <w:pPr>
              <w:spacing w:before="120" w:after="120" w:line="240" w:lineRule="auto"/>
            </w:pPr>
            <w:r>
              <w:t>27.2</w:t>
            </w:r>
          </w:p>
        </w:tc>
        <w:tc>
          <w:tcPr>
            <w:tcW w:w="1560" w:type="dxa"/>
            <w:shd w:val="clear" w:color="auto" w:fill="0000FF"/>
          </w:tcPr>
          <w:p w14:paraId="383B3756" w14:textId="46BB9395"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52C6AF9D" w14:textId="77777777" w:rsidR="00142473" w:rsidRPr="005068F7" w:rsidRDefault="00142473" w:rsidP="00142473">
            <w:pPr>
              <w:spacing w:before="120" w:after="120" w:line="240" w:lineRule="auto"/>
            </w:pPr>
          </w:p>
        </w:tc>
      </w:tr>
      <w:tr w:rsidR="00142473" w14:paraId="1FA38D4F" w14:textId="77777777" w:rsidTr="007019B4">
        <w:trPr>
          <w:cantSplit/>
        </w:trPr>
        <w:tc>
          <w:tcPr>
            <w:tcW w:w="2829" w:type="dxa"/>
          </w:tcPr>
          <w:p w14:paraId="5A30A8DA" w14:textId="3B754559" w:rsidR="00142473" w:rsidRDefault="00142473" w:rsidP="00142473">
            <w:pPr>
              <w:spacing w:before="120" w:after="120" w:line="240" w:lineRule="auto"/>
            </w:pPr>
            <w:r>
              <w:t>27.3</w:t>
            </w:r>
          </w:p>
        </w:tc>
        <w:tc>
          <w:tcPr>
            <w:tcW w:w="1560" w:type="dxa"/>
            <w:shd w:val="clear" w:color="auto" w:fill="0000FF"/>
          </w:tcPr>
          <w:p w14:paraId="17CA9C8C" w14:textId="5F97953B"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52E4692C" w14:textId="77777777" w:rsidR="00142473" w:rsidRPr="005068F7" w:rsidRDefault="00142473" w:rsidP="00142473">
            <w:pPr>
              <w:spacing w:before="120" w:after="120" w:line="240" w:lineRule="auto"/>
            </w:pPr>
          </w:p>
        </w:tc>
      </w:tr>
      <w:tr w:rsidR="00E66AFF" w14:paraId="52E6DA5D" w14:textId="77777777" w:rsidTr="007019B4">
        <w:trPr>
          <w:cantSplit/>
        </w:trPr>
        <w:tc>
          <w:tcPr>
            <w:tcW w:w="2829" w:type="dxa"/>
          </w:tcPr>
          <w:p w14:paraId="5224ED2E" w14:textId="6928CE22" w:rsidR="00E66AFF" w:rsidRDefault="00E66AFF" w:rsidP="00E66AFF">
            <w:pPr>
              <w:spacing w:before="120" w:after="120" w:line="240" w:lineRule="auto"/>
            </w:pPr>
            <w:r>
              <w:lastRenderedPageBreak/>
              <w:t>28.1</w:t>
            </w:r>
          </w:p>
        </w:tc>
        <w:tc>
          <w:tcPr>
            <w:tcW w:w="1560" w:type="dxa"/>
            <w:shd w:val="clear" w:color="auto" w:fill="FF0000"/>
          </w:tcPr>
          <w:p w14:paraId="6DABE8EE" w14:textId="07A6C756" w:rsidR="00E66AFF" w:rsidRPr="001959CB" w:rsidRDefault="00E66AFF" w:rsidP="00E66AFF">
            <w:pPr>
              <w:spacing w:before="120" w:after="120" w:line="240" w:lineRule="auto"/>
              <w:jc w:val="center"/>
              <w:rPr>
                <w:b/>
                <w:color w:val="FFFFFF" w:themeColor="background1"/>
              </w:rPr>
            </w:pPr>
            <w:r w:rsidRPr="001959CB">
              <w:rPr>
                <w:b/>
              </w:rPr>
              <w:t>RED</w:t>
            </w:r>
          </w:p>
        </w:tc>
        <w:tc>
          <w:tcPr>
            <w:tcW w:w="5522" w:type="dxa"/>
          </w:tcPr>
          <w:p w14:paraId="7713EFE3" w14:textId="77777777" w:rsidR="00E66AFF" w:rsidRPr="005068F7" w:rsidRDefault="00E66AFF" w:rsidP="00E66AFF">
            <w:pPr>
              <w:spacing w:before="120" w:after="120" w:line="240" w:lineRule="auto"/>
            </w:pPr>
          </w:p>
        </w:tc>
      </w:tr>
      <w:tr w:rsidR="00E66AFF" w14:paraId="1375C3D4" w14:textId="77777777" w:rsidTr="007019B4">
        <w:trPr>
          <w:cantSplit/>
        </w:trPr>
        <w:tc>
          <w:tcPr>
            <w:tcW w:w="2829" w:type="dxa"/>
          </w:tcPr>
          <w:p w14:paraId="533511D4" w14:textId="5A5587A1" w:rsidR="00E66AFF" w:rsidRDefault="00E66AFF" w:rsidP="00E66AFF">
            <w:pPr>
              <w:spacing w:before="120" w:after="120" w:line="240" w:lineRule="auto"/>
            </w:pPr>
            <w:r>
              <w:t>28.2</w:t>
            </w:r>
          </w:p>
        </w:tc>
        <w:tc>
          <w:tcPr>
            <w:tcW w:w="1560" w:type="dxa"/>
            <w:shd w:val="clear" w:color="auto" w:fill="FF0000"/>
          </w:tcPr>
          <w:p w14:paraId="35F9D0A7" w14:textId="2439E338" w:rsidR="00E66AFF" w:rsidRPr="001959CB" w:rsidRDefault="00E66AFF" w:rsidP="00E66AFF">
            <w:pPr>
              <w:spacing w:before="120" w:after="120" w:line="240" w:lineRule="auto"/>
              <w:jc w:val="center"/>
              <w:rPr>
                <w:b/>
                <w:color w:val="FFFFFF" w:themeColor="background1"/>
              </w:rPr>
            </w:pPr>
            <w:r w:rsidRPr="001959CB">
              <w:rPr>
                <w:b/>
              </w:rPr>
              <w:t>RED</w:t>
            </w:r>
          </w:p>
        </w:tc>
        <w:tc>
          <w:tcPr>
            <w:tcW w:w="5522" w:type="dxa"/>
          </w:tcPr>
          <w:p w14:paraId="4BC659F4" w14:textId="77777777" w:rsidR="00E66AFF" w:rsidRPr="005068F7" w:rsidRDefault="00E66AFF" w:rsidP="00E66AFF">
            <w:pPr>
              <w:spacing w:before="120" w:after="120" w:line="240" w:lineRule="auto"/>
            </w:pPr>
          </w:p>
        </w:tc>
      </w:tr>
      <w:tr w:rsidR="00E66AFF" w14:paraId="7BCAE41E" w14:textId="77777777" w:rsidTr="007019B4">
        <w:trPr>
          <w:cantSplit/>
        </w:trPr>
        <w:tc>
          <w:tcPr>
            <w:tcW w:w="2829" w:type="dxa"/>
          </w:tcPr>
          <w:p w14:paraId="19A5D22A" w14:textId="567D6CF3" w:rsidR="00E66AFF" w:rsidRDefault="00E66AFF" w:rsidP="00E66AFF">
            <w:pPr>
              <w:spacing w:before="120" w:after="120" w:line="240" w:lineRule="auto"/>
            </w:pPr>
            <w:r>
              <w:t>28.3</w:t>
            </w:r>
          </w:p>
        </w:tc>
        <w:tc>
          <w:tcPr>
            <w:tcW w:w="1560" w:type="dxa"/>
            <w:shd w:val="clear" w:color="auto" w:fill="FF0000"/>
          </w:tcPr>
          <w:p w14:paraId="097C5EEA" w14:textId="5BCE9EED" w:rsidR="00E66AFF" w:rsidRPr="001959CB" w:rsidRDefault="00E66AFF" w:rsidP="00E66AFF">
            <w:pPr>
              <w:spacing w:before="120" w:after="120" w:line="240" w:lineRule="auto"/>
              <w:jc w:val="center"/>
              <w:rPr>
                <w:b/>
                <w:color w:val="FFFFFF" w:themeColor="background1"/>
              </w:rPr>
            </w:pPr>
            <w:r w:rsidRPr="001959CB">
              <w:rPr>
                <w:b/>
              </w:rPr>
              <w:t>RED</w:t>
            </w:r>
          </w:p>
        </w:tc>
        <w:tc>
          <w:tcPr>
            <w:tcW w:w="5522" w:type="dxa"/>
          </w:tcPr>
          <w:p w14:paraId="0351FFB1" w14:textId="77777777" w:rsidR="00E66AFF" w:rsidRPr="005068F7" w:rsidRDefault="00E66AFF" w:rsidP="00E66AFF">
            <w:pPr>
              <w:spacing w:before="120" w:after="120" w:line="240" w:lineRule="auto"/>
            </w:pPr>
          </w:p>
        </w:tc>
      </w:tr>
      <w:tr w:rsidR="00E66AFF" w14:paraId="0BC2B0A9" w14:textId="77777777" w:rsidTr="007019B4">
        <w:trPr>
          <w:cantSplit/>
        </w:trPr>
        <w:tc>
          <w:tcPr>
            <w:tcW w:w="2829" w:type="dxa"/>
          </w:tcPr>
          <w:p w14:paraId="22F2A5BD" w14:textId="76045802" w:rsidR="00E66AFF" w:rsidRDefault="00E66AFF" w:rsidP="00E66AFF">
            <w:pPr>
              <w:spacing w:before="120" w:after="120" w:line="240" w:lineRule="auto"/>
            </w:pPr>
            <w:r>
              <w:t>28.4</w:t>
            </w:r>
          </w:p>
        </w:tc>
        <w:tc>
          <w:tcPr>
            <w:tcW w:w="1560" w:type="dxa"/>
            <w:shd w:val="clear" w:color="auto" w:fill="FF0000"/>
          </w:tcPr>
          <w:p w14:paraId="51CCFF27" w14:textId="20B3E428" w:rsidR="00E66AFF" w:rsidRPr="001959CB" w:rsidRDefault="00E66AFF" w:rsidP="00E66AFF">
            <w:pPr>
              <w:spacing w:before="120" w:after="120" w:line="240" w:lineRule="auto"/>
              <w:jc w:val="center"/>
              <w:rPr>
                <w:b/>
                <w:color w:val="FFFFFF" w:themeColor="background1"/>
              </w:rPr>
            </w:pPr>
            <w:r w:rsidRPr="001959CB">
              <w:rPr>
                <w:b/>
              </w:rPr>
              <w:t>RED</w:t>
            </w:r>
          </w:p>
        </w:tc>
        <w:tc>
          <w:tcPr>
            <w:tcW w:w="5522" w:type="dxa"/>
          </w:tcPr>
          <w:p w14:paraId="40655D8D" w14:textId="77777777" w:rsidR="00E66AFF" w:rsidRPr="005068F7" w:rsidRDefault="00E66AFF" w:rsidP="00E66AFF">
            <w:pPr>
              <w:spacing w:before="120" w:after="120" w:line="240" w:lineRule="auto"/>
            </w:pPr>
          </w:p>
        </w:tc>
      </w:tr>
      <w:tr w:rsidR="00142473" w14:paraId="6837F922" w14:textId="77777777" w:rsidTr="007019B4">
        <w:trPr>
          <w:cantSplit/>
        </w:trPr>
        <w:tc>
          <w:tcPr>
            <w:tcW w:w="2829" w:type="dxa"/>
          </w:tcPr>
          <w:p w14:paraId="5DC63339" w14:textId="3CB35E4A" w:rsidR="00142473" w:rsidRDefault="00142473" w:rsidP="00142473">
            <w:pPr>
              <w:spacing w:before="120" w:after="120" w:line="240" w:lineRule="auto"/>
            </w:pPr>
            <w:r>
              <w:t>28.5</w:t>
            </w:r>
          </w:p>
        </w:tc>
        <w:tc>
          <w:tcPr>
            <w:tcW w:w="1560" w:type="dxa"/>
            <w:shd w:val="clear" w:color="auto" w:fill="0000FF"/>
          </w:tcPr>
          <w:p w14:paraId="17A8034D" w14:textId="5544F1BE"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23936289" w14:textId="77777777" w:rsidR="00142473" w:rsidRPr="005068F7" w:rsidRDefault="00142473" w:rsidP="00142473">
            <w:pPr>
              <w:spacing w:before="120" w:after="120" w:line="240" w:lineRule="auto"/>
            </w:pPr>
          </w:p>
        </w:tc>
      </w:tr>
      <w:tr w:rsidR="00142473" w14:paraId="3DAF8CF7" w14:textId="77777777" w:rsidTr="007019B4">
        <w:trPr>
          <w:cantSplit/>
        </w:trPr>
        <w:tc>
          <w:tcPr>
            <w:tcW w:w="2829" w:type="dxa"/>
          </w:tcPr>
          <w:p w14:paraId="46F88935" w14:textId="710AF5A8" w:rsidR="00142473" w:rsidRDefault="00142473" w:rsidP="00142473">
            <w:pPr>
              <w:spacing w:before="120" w:after="120" w:line="240" w:lineRule="auto"/>
            </w:pPr>
            <w:r>
              <w:t>28.6</w:t>
            </w:r>
          </w:p>
        </w:tc>
        <w:tc>
          <w:tcPr>
            <w:tcW w:w="1560" w:type="dxa"/>
            <w:shd w:val="clear" w:color="auto" w:fill="0000FF"/>
          </w:tcPr>
          <w:p w14:paraId="47B48C7F" w14:textId="50FAE2C9"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747EC098" w14:textId="77777777" w:rsidR="00142473" w:rsidRPr="005068F7" w:rsidRDefault="00142473" w:rsidP="00142473">
            <w:pPr>
              <w:spacing w:before="120" w:after="120" w:line="240" w:lineRule="auto"/>
            </w:pPr>
          </w:p>
        </w:tc>
      </w:tr>
      <w:tr w:rsidR="005068F7" w14:paraId="034B8E7E" w14:textId="77777777" w:rsidTr="007019B4">
        <w:trPr>
          <w:cantSplit/>
        </w:trPr>
        <w:tc>
          <w:tcPr>
            <w:tcW w:w="2829" w:type="dxa"/>
          </w:tcPr>
          <w:p w14:paraId="31AD80AE" w14:textId="208D8591" w:rsidR="005068F7" w:rsidRDefault="005068F7" w:rsidP="005068F7">
            <w:pPr>
              <w:spacing w:before="120" w:after="120" w:line="240" w:lineRule="auto"/>
            </w:pPr>
            <w:r>
              <w:t>28.7</w:t>
            </w:r>
          </w:p>
        </w:tc>
        <w:tc>
          <w:tcPr>
            <w:tcW w:w="1560" w:type="dxa"/>
            <w:shd w:val="clear" w:color="auto" w:fill="006600"/>
          </w:tcPr>
          <w:p w14:paraId="682E4F4D" w14:textId="59B2E857"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53A530BC" w14:textId="3F117FFA" w:rsidR="005068F7" w:rsidRDefault="005068F7" w:rsidP="005068F7">
            <w:pPr>
              <w:spacing w:before="120" w:after="120" w:line="240" w:lineRule="auto"/>
            </w:pPr>
            <w:r w:rsidRPr="005068F7">
              <w:t>The third reference to “</w:t>
            </w:r>
            <w:r w:rsidR="007019B4">
              <w:t>FC</w:t>
            </w:r>
            <w:r w:rsidR="009E753A">
              <w:t>D</w:t>
            </w:r>
            <w:r w:rsidR="007019B4">
              <w:t>O</w:t>
            </w:r>
            <w:r w:rsidRPr="005068F7">
              <w:t>” in clause 28.7 shall be interpreted as a reference to “the British Council”</w:t>
            </w:r>
          </w:p>
        </w:tc>
      </w:tr>
      <w:tr w:rsidR="00603AE8" w14:paraId="7B4AE403" w14:textId="77777777" w:rsidTr="007019B4">
        <w:trPr>
          <w:cantSplit/>
        </w:trPr>
        <w:tc>
          <w:tcPr>
            <w:tcW w:w="2829" w:type="dxa"/>
          </w:tcPr>
          <w:p w14:paraId="5150329E" w14:textId="03540D82" w:rsidR="00603AE8" w:rsidRDefault="00603AE8" w:rsidP="00603AE8">
            <w:pPr>
              <w:spacing w:before="120" w:after="120" w:line="240" w:lineRule="auto"/>
            </w:pPr>
            <w:r>
              <w:t>29.1</w:t>
            </w:r>
          </w:p>
        </w:tc>
        <w:tc>
          <w:tcPr>
            <w:tcW w:w="1560" w:type="dxa"/>
            <w:shd w:val="clear" w:color="auto" w:fill="FFFF00"/>
          </w:tcPr>
          <w:p w14:paraId="0CB2ADA5" w14:textId="72BF86B5"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DBC490A" w14:textId="77777777" w:rsidR="00603AE8" w:rsidRPr="005068F7" w:rsidRDefault="00603AE8" w:rsidP="00603AE8">
            <w:pPr>
              <w:spacing w:before="120" w:after="120" w:line="240" w:lineRule="auto"/>
            </w:pPr>
          </w:p>
        </w:tc>
      </w:tr>
      <w:tr w:rsidR="00603AE8" w14:paraId="25FF93D1" w14:textId="77777777" w:rsidTr="007019B4">
        <w:trPr>
          <w:cantSplit/>
        </w:trPr>
        <w:tc>
          <w:tcPr>
            <w:tcW w:w="2829" w:type="dxa"/>
          </w:tcPr>
          <w:p w14:paraId="458B5DC9" w14:textId="5570E619" w:rsidR="00603AE8" w:rsidRDefault="00603AE8" w:rsidP="00603AE8">
            <w:pPr>
              <w:spacing w:before="120" w:after="120" w:line="240" w:lineRule="auto"/>
            </w:pPr>
            <w:r>
              <w:t>29.2</w:t>
            </w:r>
          </w:p>
        </w:tc>
        <w:tc>
          <w:tcPr>
            <w:tcW w:w="1560" w:type="dxa"/>
            <w:shd w:val="clear" w:color="auto" w:fill="FFFF00"/>
          </w:tcPr>
          <w:p w14:paraId="0E99CAA1" w14:textId="389FC20B"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CFF3777" w14:textId="77777777" w:rsidR="00603AE8" w:rsidRPr="005068F7" w:rsidRDefault="00603AE8" w:rsidP="00603AE8">
            <w:pPr>
              <w:spacing w:before="120" w:after="120" w:line="240" w:lineRule="auto"/>
            </w:pPr>
          </w:p>
        </w:tc>
      </w:tr>
      <w:tr w:rsidR="00603AE8" w14:paraId="49FA6384" w14:textId="77777777" w:rsidTr="007019B4">
        <w:trPr>
          <w:cantSplit/>
        </w:trPr>
        <w:tc>
          <w:tcPr>
            <w:tcW w:w="2829" w:type="dxa"/>
          </w:tcPr>
          <w:p w14:paraId="60EE8F2F" w14:textId="388EEB22" w:rsidR="00603AE8" w:rsidRDefault="00603AE8" w:rsidP="00603AE8">
            <w:pPr>
              <w:spacing w:before="120" w:after="120" w:line="240" w:lineRule="auto"/>
            </w:pPr>
            <w:r>
              <w:t>29.3</w:t>
            </w:r>
          </w:p>
        </w:tc>
        <w:tc>
          <w:tcPr>
            <w:tcW w:w="1560" w:type="dxa"/>
            <w:shd w:val="clear" w:color="auto" w:fill="FFFF00"/>
          </w:tcPr>
          <w:p w14:paraId="3AF7E70D" w14:textId="63E3F63D"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5367A38E" w14:textId="77777777" w:rsidR="00603AE8" w:rsidRPr="005068F7" w:rsidRDefault="00603AE8" w:rsidP="00603AE8">
            <w:pPr>
              <w:spacing w:before="120" w:after="120" w:line="240" w:lineRule="auto"/>
            </w:pPr>
          </w:p>
        </w:tc>
      </w:tr>
      <w:tr w:rsidR="00603AE8" w14:paraId="40CC4F0D" w14:textId="77777777" w:rsidTr="007019B4">
        <w:trPr>
          <w:cantSplit/>
        </w:trPr>
        <w:tc>
          <w:tcPr>
            <w:tcW w:w="2829" w:type="dxa"/>
          </w:tcPr>
          <w:p w14:paraId="6561E584" w14:textId="756E8AFC" w:rsidR="00603AE8" w:rsidRDefault="00603AE8" w:rsidP="00603AE8">
            <w:pPr>
              <w:spacing w:before="120" w:after="120" w:line="240" w:lineRule="auto"/>
            </w:pPr>
            <w:r>
              <w:t>29.4</w:t>
            </w:r>
          </w:p>
        </w:tc>
        <w:tc>
          <w:tcPr>
            <w:tcW w:w="1560" w:type="dxa"/>
            <w:shd w:val="clear" w:color="auto" w:fill="FFFF00"/>
          </w:tcPr>
          <w:p w14:paraId="77AEF28F" w14:textId="3B6A5E9F"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0D9C5096" w14:textId="77777777" w:rsidR="00603AE8" w:rsidRPr="005068F7" w:rsidRDefault="00603AE8" w:rsidP="00603AE8">
            <w:pPr>
              <w:spacing w:before="120" w:after="120" w:line="240" w:lineRule="auto"/>
            </w:pPr>
          </w:p>
        </w:tc>
      </w:tr>
      <w:tr w:rsidR="00603AE8" w14:paraId="5D9B86C1" w14:textId="77777777" w:rsidTr="007019B4">
        <w:trPr>
          <w:cantSplit/>
        </w:trPr>
        <w:tc>
          <w:tcPr>
            <w:tcW w:w="2829" w:type="dxa"/>
          </w:tcPr>
          <w:p w14:paraId="676C253A" w14:textId="3DB8B5DF" w:rsidR="00603AE8" w:rsidRDefault="00603AE8" w:rsidP="00603AE8">
            <w:pPr>
              <w:spacing w:before="120" w:after="120" w:line="240" w:lineRule="auto"/>
            </w:pPr>
            <w:r>
              <w:t>29.5</w:t>
            </w:r>
          </w:p>
        </w:tc>
        <w:tc>
          <w:tcPr>
            <w:tcW w:w="1560" w:type="dxa"/>
            <w:shd w:val="clear" w:color="auto" w:fill="FFFF00"/>
          </w:tcPr>
          <w:p w14:paraId="3ADD1EE7" w14:textId="7ABCD924"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4FF74EEC" w14:textId="77777777" w:rsidR="00603AE8" w:rsidRPr="005068F7" w:rsidRDefault="00603AE8" w:rsidP="00603AE8">
            <w:pPr>
              <w:spacing w:before="120" w:after="120" w:line="240" w:lineRule="auto"/>
            </w:pPr>
          </w:p>
        </w:tc>
      </w:tr>
      <w:tr w:rsidR="005068F7" w14:paraId="121851EB" w14:textId="77777777" w:rsidTr="007019B4">
        <w:trPr>
          <w:cantSplit/>
        </w:trPr>
        <w:tc>
          <w:tcPr>
            <w:tcW w:w="2829" w:type="dxa"/>
          </w:tcPr>
          <w:p w14:paraId="7258839D" w14:textId="0BF33177" w:rsidR="005068F7" w:rsidRDefault="005068F7" w:rsidP="005068F7">
            <w:pPr>
              <w:spacing w:before="120" w:after="120" w:line="240" w:lineRule="auto"/>
            </w:pPr>
            <w:r>
              <w:t>29.6.1</w:t>
            </w:r>
          </w:p>
        </w:tc>
        <w:tc>
          <w:tcPr>
            <w:tcW w:w="1560" w:type="dxa"/>
            <w:shd w:val="clear" w:color="auto" w:fill="006600"/>
          </w:tcPr>
          <w:p w14:paraId="48BE1732" w14:textId="7DB7081A"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3F8CA810" w14:textId="77777777" w:rsidR="005068F7" w:rsidRPr="005068F7" w:rsidRDefault="005068F7" w:rsidP="005068F7">
            <w:pPr>
              <w:spacing w:before="120" w:after="120" w:line="240" w:lineRule="auto"/>
            </w:pPr>
          </w:p>
        </w:tc>
      </w:tr>
      <w:tr w:rsidR="00142473" w14:paraId="60007D72" w14:textId="77777777" w:rsidTr="007019B4">
        <w:trPr>
          <w:cantSplit/>
        </w:trPr>
        <w:tc>
          <w:tcPr>
            <w:tcW w:w="2829" w:type="dxa"/>
          </w:tcPr>
          <w:p w14:paraId="70BCED0A" w14:textId="57735946" w:rsidR="00142473" w:rsidRDefault="00142473" w:rsidP="005068F7">
            <w:pPr>
              <w:spacing w:before="120" w:after="120" w:line="240" w:lineRule="auto"/>
            </w:pPr>
            <w:r>
              <w:t>29.6.2</w:t>
            </w:r>
          </w:p>
        </w:tc>
        <w:tc>
          <w:tcPr>
            <w:tcW w:w="1560" w:type="dxa"/>
            <w:shd w:val="clear" w:color="auto" w:fill="0000FF"/>
          </w:tcPr>
          <w:p w14:paraId="1ADE868E" w14:textId="0C5BAA8E" w:rsidR="00142473" w:rsidRPr="001959CB" w:rsidRDefault="00142473" w:rsidP="005068F7">
            <w:pPr>
              <w:spacing w:before="120" w:after="120" w:line="240" w:lineRule="auto"/>
              <w:jc w:val="center"/>
              <w:rPr>
                <w:b/>
                <w:highlight w:val="darkGreen"/>
              </w:rPr>
            </w:pPr>
            <w:r w:rsidRPr="001959CB">
              <w:rPr>
                <w:b/>
                <w:color w:val="FFFFFF" w:themeColor="background1"/>
              </w:rPr>
              <w:t>BLUE</w:t>
            </w:r>
          </w:p>
        </w:tc>
        <w:tc>
          <w:tcPr>
            <w:tcW w:w="5522" w:type="dxa"/>
          </w:tcPr>
          <w:p w14:paraId="65DCBB0B" w14:textId="77777777" w:rsidR="00142473" w:rsidRPr="005068F7" w:rsidRDefault="00142473" w:rsidP="005068F7">
            <w:pPr>
              <w:spacing w:before="120" w:after="120" w:line="240" w:lineRule="auto"/>
            </w:pPr>
          </w:p>
        </w:tc>
      </w:tr>
      <w:tr w:rsidR="005068F7" w14:paraId="12C63552" w14:textId="77777777" w:rsidTr="007019B4">
        <w:trPr>
          <w:cantSplit/>
        </w:trPr>
        <w:tc>
          <w:tcPr>
            <w:tcW w:w="2829" w:type="dxa"/>
          </w:tcPr>
          <w:p w14:paraId="1AAE5834" w14:textId="0FF3B4DA" w:rsidR="005068F7" w:rsidRDefault="005068F7" w:rsidP="005068F7">
            <w:pPr>
              <w:spacing w:before="120" w:after="120" w:line="240" w:lineRule="auto"/>
            </w:pPr>
            <w:r>
              <w:t>29.6.3</w:t>
            </w:r>
          </w:p>
        </w:tc>
        <w:tc>
          <w:tcPr>
            <w:tcW w:w="1560" w:type="dxa"/>
            <w:shd w:val="clear" w:color="auto" w:fill="006600"/>
          </w:tcPr>
          <w:p w14:paraId="2D7A7073" w14:textId="71BEBDD6"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4D38B009" w14:textId="77777777" w:rsidR="005068F7" w:rsidRPr="005068F7" w:rsidRDefault="005068F7" w:rsidP="005068F7">
            <w:pPr>
              <w:spacing w:before="120" w:after="120" w:line="240" w:lineRule="auto"/>
            </w:pPr>
          </w:p>
        </w:tc>
      </w:tr>
      <w:tr w:rsidR="00142473" w14:paraId="060967DD" w14:textId="77777777" w:rsidTr="007019B4">
        <w:trPr>
          <w:cantSplit/>
        </w:trPr>
        <w:tc>
          <w:tcPr>
            <w:tcW w:w="2829" w:type="dxa"/>
          </w:tcPr>
          <w:p w14:paraId="1CF196FF" w14:textId="694AFA0B" w:rsidR="00142473" w:rsidRDefault="00142473" w:rsidP="00142473">
            <w:pPr>
              <w:spacing w:before="120" w:after="120" w:line="240" w:lineRule="auto"/>
            </w:pPr>
            <w:r>
              <w:t>29.6.4</w:t>
            </w:r>
          </w:p>
        </w:tc>
        <w:tc>
          <w:tcPr>
            <w:tcW w:w="1560" w:type="dxa"/>
            <w:shd w:val="clear" w:color="auto" w:fill="0000FF"/>
          </w:tcPr>
          <w:p w14:paraId="7B3A632A" w14:textId="61140D15"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09FB3ABF" w14:textId="77777777" w:rsidR="00142473" w:rsidRPr="005068F7" w:rsidRDefault="00142473" w:rsidP="00142473">
            <w:pPr>
              <w:spacing w:before="120" w:after="120" w:line="240" w:lineRule="auto"/>
            </w:pPr>
          </w:p>
        </w:tc>
      </w:tr>
      <w:tr w:rsidR="00142473" w14:paraId="245EDD52" w14:textId="77777777" w:rsidTr="007019B4">
        <w:trPr>
          <w:cantSplit/>
        </w:trPr>
        <w:tc>
          <w:tcPr>
            <w:tcW w:w="2829" w:type="dxa"/>
          </w:tcPr>
          <w:p w14:paraId="31F15A92" w14:textId="704687BB" w:rsidR="00142473" w:rsidRDefault="00142473" w:rsidP="00142473">
            <w:pPr>
              <w:spacing w:before="120" w:after="120" w:line="240" w:lineRule="auto"/>
            </w:pPr>
            <w:r>
              <w:t>29.6.5</w:t>
            </w:r>
          </w:p>
        </w:tc>
        <w:tc>
          <w:tcPr>
            <w:tcW w:w="1560" w:type="dxa"/>
            <w:shd w:val="clear" w:color="auto" w:fill="0000FF"/>
          </w:tcPr>
          <w:p w14:paraId="132C50EF" w14:textId="5946CA60"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262995A7" w14:textId="77777777" w:rsidR="00142473" w:rsidRPr="005068F7" w:rsidRDefault="00142473" w:rsidP="00142473">
            <w:pPr>
              <w:spacing w:before="120" w:after="120" w:line="240" w:lineRule="auto"/>
            </w:pPr>
          </w:p>
        </w:tc>
      </w:tr>
      <w:tr w:rsidR="00142473" w14:paraId="23A171E8" w14:textId="77777777" w:rsidTr="007019B4">
        <w:trPr>
          <w:cantSplit/>
        </w:trPr>
        <w:tc>
          <w:tcPr>
            <w:tcW w:w="2829" w:type="dxa"/>
          </w:tcPr>
          <w:p w14:paraId="5AB4CC6D" w14:textId="4985C9F4" w:rsidR="00142473" w:rsidRDefault="00142473" w:rsidP="00142473">
            <w:pPr>
              <w:spacing w:before="120" w:after="120" w:line="240" w:lineRule="auto"/>
            </w:pPr>
            <w:r>
              <w:t>29.6.6</w:t>
            </w:r>
          </w:p>
        </w:tc>
        <w:tc>
          <w:tcPr>
            <w:tcW w:w="1560" w:type="dxa"/>
            <w:shd w:val="clear" w:color="auto" w:fill="0000FF"/>
          </w:tcPr>
          <w:p w14:paraId="651366C9" w14:textId="0BCEA65C"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345B0A28" w14:textId="77777777" w:rsidR="00142473" w:rsidRPr="005068F7" w:rsidRDefault="00142473" w:rsidP="00142473">
            <w:pPr>
              <w:spacing w:before="120" w:after="120" w:line="240" w:lineRule="auto"/>
            </w:pPr>
          </w:p>
        </w:tc>
      </w:tr>
      <w:tr w:rsidR="00142473" w14:paraId="0B29E2C1" w14:textId="77777777" w:rsidTr="007019B4">
        <w:trPr>
          <w:cantSplit/>
        </w:trPr>
        <w:tc>
          <w:tcPr>
            <w:tcW w:w="2829" w:type="dxa"/>
          </w:tcPr>
          <w:p w14:paraId="6A31AD90" w14:textId="6739B35E" w:rsidR="00142473" w:rsidRDefault="00142473" w:rsidP="00142473">
            <w:pPr>
              <w:spacing w:before="120" w:after="120" w:line="240" w:lineRule="auto"/>
            </w:pPr>
            <w:r>
              <w:t>29.6.7</w:t>
            </w:r>
          </w:p>
        </w:tc>
        <w:tc>
          <w:tcPr>
            <w:tcW w:w="1560" w:type="dxa"/>
            <w:shd w:val="clear" w:color="auto" w:fill="0000FF"/>
          </w:tcPr>
          <w:p w14:paraId="0EDC6E0B" w14:textId="11D0D6F7"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397651B8" w14:textId="77777777" w:rsidR="00142473" w:rsidRPr="005068F7" w:rsidRDefault="00142473" w:rsidP="00142473">
            <w:pPr>
              <w:spacing w:before="120" w:after="120" w:line="240" w:lineRule="auto"/>
            </w:pPr>
          </w:p>
        </w:tc>
      </w:tr>
      <w:tr w:rsidR="00603AE8" w14:paraId="35420374" w14:textId="77777777" w:rsidTr="007019B4">
        <w:trPr>
          <w:cantSplit/>
        </w:trPr>
        <w:tc>
          <w:tcPr>
            <w:tcW w:w="2829" w:type="dxa"/>
          </w:tcPr>
          <w:p w14:paraId="5C1D52B6" w14:textId="4D31FA44" w:rsidR="00603AE8" w:rsidRDefault="00603AE8" w:rsidP="005068F7">
            <w:pPr>
              <w:spacing w:before="120" w:after="120" w:line="240" w:lineRule="auto"/>
            </w:pPr>
            <w:r>
              <w:t>29.7</w:t>
            </w:r>
          </w:p>
        </w:tc>
        <w:tc>
          <w:tcPr>
            <w:tcW w:w="1560" w:type="dxa"/>
            <w:shd w:val="clear" w:color="auto" w:fill="FFFF00"/>
          </w:tcPr>
          <w:p w14:paraId="6BFAECA7" w14:textId="465DC43B" w:rsidR="00603AE8" w:rsidRPr="001959CB" w:rsidRDefault="00603AE8" w:rsidP="005068F7">
            <w:pPr>
              <w:spacing w:before="120" w:after="120" w:line="240" w:lineRule="auto"/>
              <w:jc w:val="center"/>
              <w:rPr>
                <w:b/>
                <w:highlight w:val="darkGreen"/>
              </w:rPr>
            </w:pPr>
            <w:r w:rsidRPr="001959CB">
              <w:rPr>
                <w:b/>
              </w:rPr>
              <w:t>YELLOW</w:t>
            </w:r>
          </w:p>
        </w:tc>
        <w:tc>
          <w:tcPr>
            <w:tcW w:w="5522" w:type="dxa"/>
          </w:tcPr>
          <w:p w14:paraId="1455A906" w14:textId="77777777" w:rsidR="00603AE8" w:rsidRPr="005068F7" w:rsidRDefault="00603AE8" w:rsidP="005068F7">
            <w:pPr>
              <w:spacing w:before="120" w:after="120" w:line="240" w:lineRule="auto"/>
            </w:pPr>
          </w:p>
        </w:tc>
      </w:tr>
      <w:tr w:rsidR="00142473" w14:paraId="652C0020" w14:textId="77777777" w:rsidTr="007019B4">
        <w:trPr>
          <w:cantSplit/>
        </w:trPr>
        <w:tc>
          <w:tcPr>
            <w:tcW w:w="2829" w:type="dxa"/>
          </w:tcPr>
          <w:p w14:paraId="50468A2F" w14:textId="3F524040" w:rsidR="00142473" w:rsidRDefault="00142473" w:rsidP="00142473">
            <w:pPr>
              <w:spacing w:before="120" w:after="120" w:line="240" w:lineRule="auto"/>
            </w:pPr>
            <w:r>
              <w:t>30.1</w:t>
            </w:r>
          </w:p>
        </w:tc>
        <w:tc>
          <w:tcPr>
            <w:tcW w:w="1560" w:type="dxa"/>
            <w:shd w:val="clear" w:color="auto" w:fill="0000FF"/>
          </w:tcPr>
          <w:p w14:paraId="3D2FFC46" w14:textId="7C62E3B8"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74EDE30B" w14:textId="77777777" w:rsidR="00142473" w:rsidRPr="005068F7" w:rsidRDefault="00142473" w:rsidP="00142473">
            <w:pPr>
              <w:spacing w:before="120" w:after="120" w:line="240" w:lineRule="auto"/>
            </w:pPr>
          </w:p>
        </w:tc>
      </w:tr>
      <w:tr w:rsidR="00142473" w14:paraId="4B72378A" w14:textId="77777777" w:rsidTr="007019B4">
        <w:trPr>
          <w:cantSplit/>
        </w:trPr>
        <w:tc>
          <w:tcPr>
            <w:tcW w:w="2829" w:type="dxa"/>
          </w:tcPr>
          <w:p w14:paraId="26145AD3" w14:textId="0B5E03CD" w:rsidR="00142473" w:rsidRDefault="00142473" w:rsidP="00142473">
            <w:pPr>
              <w:spacing w:before="120" w:after="120" w:line="240" w:lineRule="auto"/>
            </w:pPr>
            <w:r>
              <w:t>30.2</w:t>
            </w:r>
          </w:p>
        </w:tc>
        <w:tc>
          <w:tcPr>
            <w:tcW w:w="1560" w:type="dxa"/>
            <w:shd w:val="clear" w:color="auto" w:fill="0000FF"/>
          </w:tcPr>
          <w:p w14:paraId="75ED183E" w14:textId="78C706E5" w:rsidR="00142473" w:rsidRPr="001959CB" w:rsidRDefault="00142473" w:rsidP="00142473">
            <w:pPr>
              <w:spacing w:before="120" w:after="120" w:line="240" w:lineRule="auto"/>
              <w:jc w:val="center"/>
              <w:rPr>
                <w:b/>
                <w:highlight w:val="darkGreen"/>
              </w:rPr>
            </w:pPr>
            <w:r w:rsidRPr="001959CB">
              <w:rPr>
                <w:b/>
                <w:color w:val="FFFFFF" w:themeColor="background1"/>
              </w:rPr>
              <w:t>BLUE</w:t>
            </w:r>
          </w:p>
        </w:tc>
        <w:tc>
          <w:tcPr>
            <w:tcW w:w="5522" w:type="dxa"/>
          </w:tcPr>
          <w:p w14:paraId="23C804F0" w14:textId="1D6762E1" w:rsidR="00142473" w:rsidRPr="005068F7" w:rsidRDefault="00142473" w:rsidP="00142473">
            <w:pPr>
              <w:spacing w:before="120" w:after="120" w:line="240" w:lineRule="auto"/>
            </w:pPr>
            <w:r>
              <w:t xml:space="preserve">Where the Supplier receives a Request for Information and transfers it to </w:t>
            </w:r>
            <w:r w:rsidR="007019B4">
              <w:t>FC</w:t>
            </w:r>
            <w:r w:rsidR="009E753A">
              <w:t>D</w:t>
            </w:r>
            <w:r w:rsidR="007019B4">
              <w:t>O</w:t>
            </w:r>
            <w:r>
              <w:t xml:space="preserve"> under clause 30.2.1, it shall also deliver a copy of such Request for Information to the British Council at the same time.</w:t>
            </w:r>
          </w:p>
        </w:tc>
      </w:tr>
      <w:tr w:rsidR="005068F7" w14:paraId="0F54BCFE" w14:textId="77777777" w:rsidTr="007019B4">
        <w:trPr>
          <w:cantSplit/>
        </w:trPr>
        <w:tc>
          <w:tcPr>
            <w:tcW w:w="2829" w:type="dxa"/>
          </w:tcPr>
          <w:p w14:paraId="4AEF8A5A" w14:textId="1758E78E" w:rsidR="005068F7" w:rsidRDefault="005068F7" w:rsidP="005068F7">
            <w:pPr>
              <w:spacing w:before="120" w:after="120" w:line="240" w:lineRule="auto"/>
            </w:pPr>
            <w:r>
              <w:t>30.3</w:t>
            </w:r>
          </w:p>
        </w:tc>
        <w:tc>
          <w:tcPr>
            <w:tcW w:w="1560" w:type="dxa"/>
            <w:shd w:val="clear" w:color="auto" w:fill="006600"/>
          </w:tcPr>
          <w:p w14:paraId="629B7CF4" w14:textId="3D85A644"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021589D1" w14:textId="77777777" w:rsidR="005068F7" w:rsidRPr="005068F7" w:rsidRDefault="005068F7" w:rsidP="005068F7">
            <w:pPr>
              <w:spacing w:before="120" w:after="120" w:line="240" w:lineRule="auto"/>
            </w:pPr>
          </w:p>
        </w:tc>
      </w:tr>
      <w:tr w:rsidR="00142473" w14:paraId="7293A24B" w14:textId="77777777" w:rsidTr="007019B4">
        <w:trPr>
          <w:cantSplit/>
        </w:trPr>
        <w:tc>
          <w:tcPr>
            <w:tcW w:w="2829" w:type="dxa"/>
          </w:tcPr>
          <w:p w14:paraId="139A0B5D" w14:textId="61F8158C" w:rsidR="00142473" w:rsidRDefault="00142473" w:rsidP="00142473">
            <w:pPr>
              <w:spacing w:before="120" w:after="120" w:line="240" w:lineRule="auto"/>
            </w:pPr>
            <w:r>
              <w:lastRenderedPageBreak/>
              <w:t>30.4</w:t>
            </w:r>
          </w:p>
        </w:tc>
        <w:tc>
          <w:tcPr>
            <w:tcW w:w="1560" w:type="dxa"/>
            <w:shd w:val="clear" w:color="auto" w:fill="0000FF"/>
          </w:tcPr>
          <w:p w14:paraId="17B2AD5A" w14:textId="2421A651"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3CB122DF" w14:textId="77777777" w:rsidR="00142473" w:rsidRPr="005068F7" w:rsidRDefault="00142473" w:rsidP="00142473">
            <w:pPr>
              <w:spacing w:before="120" w:after="120" w:line="240" w:lineRule="auto"/>
            </w:pPr>
          </w:p>
        </w:tc>
      </w:tr>
      <w:tr w:rsidR="00142473" w14:paraId="298A23C8" w14:textId="77777777" w:rsidTr="007019B4">
        <w:trPr>
          <w:cantSplit/>
        </w:trPr>
        <w:tc>
          <w:tcPr>
            <w:tcW w:w="2829" w:type="dxa"/>
          </w:tcPr>
          <w:p w14:paraId="761A6318" w14:textId="18C40399" w:rsidR="00142473" w:rsidRDefault="00142473" w:rsidP="00142473">
            <w:pPr>
              <w:spacing w:before="120" w:after="120" w:line="240" w:lineRule="auto"/>
            </w:pPr>
            <w:r>
              <w:t>30.5</w:t>
            </w:r>
          </w:p>
        </w:tc>
        <w:tc>
          <w:tcPr>
            <w:tcW w:w="1560" w:type="dxa"/>
            <w:shd w:val="clear" w:color="auto" w:fill="0000FF"/>
          </w:tcPr>
          <w:p w14:paraId="6D588727" w14:textId="39F64379"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7845D1AF" w14:textId="77777777" w:rsidR="00142473" w:rsidRPr="005068F7" w:rsidRDefault="00142473" w:rsidP="00142473">
            <w:pPr>
              <w:spacing w:before="120" w:after="120" w:line="240" w:lineRule="auto"/>
            </w:pPr>
          </w:p>
        </w:tc>
      </w:tr>
      <w:tr w:rsidR="00142473" w14:paraId="4DAED7AC" w14:textId="77777777" w:rsidTr="007019B4">
        <w:trPr>
          <w:cantSplit/>
        </w:trPr>
        <w:tc>
          <w:tcPr>
            <w:tcW w:w="2829" w:type="dxa"/>
          </w:tcPr>
          <w:p w14:paraId="384C4C20" w14:textId="3EBB6C10" w:rsidR="00142473" w:rsidRDefault="00142473" w:rsidP="00142473">
            <w:pPr>
              <w:spacing w:before="120" w:after="120" w:line="240" w:lineRule="auto"/>
            </w:pPr>
            <w:r>
              <w:t>30.6</w:t>
            </w:r>
          </w:p>
        </w:tc>
        <w:tc>
          <w:tcPr>
            <w:tcW w:w="1560" w:type="dxa"/>
            <w:shd w:val="clear" w:color="auto" w:fill="0000FF"/>
          </w:tcPr>
          <w:p w14:paraId="62113014" w14:textId="37874ED3"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486E61E8" w14:textId="77777777" w:rsidR="00142473" w:rsidRPr="005068F7" w:rsidRDefault="00142473" w:rsidP="00142473">
            <w:pPr>
              <w:spacing w:before="120" w:after="120" w:line="240" w:lineRule="auto"/>
            </w:pPr>
          </w:p>
        </w:tc>
      </w:tr>
      <w:tr w:rsidR="00142473" w14:paraId="6B8D2108" w14:textId="77777777" w:rsidTr="007019B4">
        <w:trPr>
          <w:cantSplit/>
        </w:trPr>
        <w:tc>
          <w:tcPr>
            <w:tcW w:w="2829" w:type="dxa"/>
          </w:tcPr>
          <w:p w14:paraId="3EDDA5A5" w14:textId="09645271" w:rsidR="00142473" w:rsidRDefault="00142473" w:rsidP="00142473">
            <w:pPr>
              <w:spacing w:before="120" w:after="120" w:line="240" w:lineRule="auto"/>
            </w:pPr>
            <w:r>
              <w:t>30.7</w:t>
            </w:r>
          </w:p>
        </w:tc>
        <w:tc>
          <w:tcPr>
            <w:tcW w:w="1560" w:type="dxa"/>
            <w:shd w:val="clear" w:color="auto" w:fill="0000FF"/>
          </w:tcPr>
          <w:p w14:paraId="58286E13" w14:textId="5CE7D4A2"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2213C584" w14:textId="77777777" w:rsidR="00142473" w:rsidRPr="005068F7" w:rsidRDefault="00142473" w:rsidP="00142473">
            <w:pPr>
              <w:spacing w:before="120" w:after="120" w:line="240" w:lineRule="auto"/>
            </w:pPr>
          </w:p>
        </w:tc>
      </w:tr>
      <w:tr w:rsidR="00142473" w14:paraId="2A092C1F" w14:textId="77777777" w:rsidTr="007019B4">
        <w:trPr>
          <w:cantSplit/>
        </w:trPr>
        <w:tc>
          <w:tcPr>
            <w:tcW w:w="2829" w:type="dxa"/>
          </w:tcPr>
          <w:p w14:paraId="796A1D0C" w14:textId="3B76533A" w:rsidR="00142473" w:rsidRDefault="00142473" w:rsidP="00142473">
            <w:pPr>
              <w:spacing w:before="120" w:after="120" w:line="240" w:lineRule="auto"/>
            </w:pPr>
            <w:r>
              <w:t>30.8</w:t>
            </w:r>
          </w:p>
        </w:tc>
        <w:tc>
          <w:tcPr>
            <w:tcW w:w="1560" w:type="dxa"/>
            <w:shd w:val="clear" w:color="auto" w:fill="0000FF"/>
          </w:tcPr>
          <w:p w14:paraId="76E93EC8" w14:textId="44D53ED7" w:rsidR="00142473" w:rsidRPr="001959CB" w:rsidRDefault="00142473" w:rsidP="00142473">
            <w:pPr>
              <w:spacing w:before="120" w:after="120" w:line="240" w:lineRule="auto"/>
              <w:jc w:val="center"/>
              <w:rPr>
                <w:b/>
              </w:rPr>
            </w:pPr>
            <w:r w:rsidRPr="001959CB">
              <w:rPr>
                <w:b/>
                <w:color w:val="FFFFFF" w:themeColor="background1"/>
              </w:rPr>
              <w:t>BLUE</w:t>
            </w:r>
          </w:p>
        </w:tc>
        <w:tc>
          <w:tcPr>
            <w:tcW w:w="5522" w:type="dxa"/>
          </w:tcPr>
          <w:p w14:paraId="6D1A6E5F" w14:textId="77777777" w:rsidR="00142473" w:rsidRPr="005068F7" w:rsidRDefault="00142473" w:rsidP="00142473">
            <w:pPr>
              <w:spacing w:before="120" w:after="120" w:line="240" w:lineRule="auto"/>
            </w:pPr>
          </w:p>
        </w:tc>
      </w:tr>
      <w:tr w:rsidR="00603AE8" w14:paraId="5DACEC78" w14:textId="77777777" w:rsidTr="007019B4">
        <w:trPr>
          <w:cantSplit/>
        </w:trPr>
        <w:tc>
          <w:tcPr>
            <w:tcW w:w="2829" w:type="dxa"/>
          </w:tcPr>
          <w:p w14:paraId="4471729B" w14:textId="3F07B9E3" w:rsidR="00603AE8" w:rsidRDefault="00603AE8" w:rsidP="005068F7">
            <w:pPr>
              <w:spacing w:before="120" w:after="120" w:line="240" w:lineRule="auto"/>
            </w:pPr>
            <w:r>
              <w:t>31.1</w:t>
            </w:r>
          </w:p>
        </w:tc>
        <w:tc>
          <w:tcPr>
            <w:tcW w:w="1560" w:type="dxa"/>
            <w:shd w:val="clear" w:color="auto" w:fill="FFFF00"/>
          </w:tcPr>
          <w:p w14:paraId="4F469021" w14:textId="63FEA224" w:rsidR="00603AE8" w:rsidRPr="001959CB" w:rsidRDefault="00603AE8" w:rsidP="005068F7">
            <w:pPr>
              <w:spacing w:before="120" w:after="120" w:line="240" w:lineRule="auto"/>
              <w:jc w:val="center"/>
              <w:rPr>
                <w:b/>
                <w:highlight w:val="darkGreen"/>
              </w:rPr>
            </w:pPr>
            <w:r w:rsidRPr="001959CB">
              <w:rPr>
                <w:b/>
              </w:rPr>
              <w:t>YELLOW</w:t>
            </w:r>
          </w:p>
        </w:tc>
        <w:tc>
          <w:tcPr>
            <w:tcW w:w="5522" w:type="dxa"/>
          </w:tcPr>
          <w:p w14:paraId="61142A70" w14:textId="77777777" w:rsidR="00603AE8" w:rsidRPr="005068F7" w:rsidRDefault="00603AE8" w:rsidP="005068F7">
            <w:pPr>
              <w:spacing w:before="120" w:after="120" w:line="240" w:lineRule="auto"/>
            </w:pPr>
          </w:p>
        </w:tc>
      </w:tr>
      <w:tr w:rsidR="00531060" w14:paraId="5926980B" w14:textId="77777777" w:rsidTr="007019B4">
        <w:trPr>
          <w:cantSplit/>
        </w:trPr>
        <w:tc>
          <w:tcPr>
            <w:tcW w:w="2829" w:type="dxa"/>
          </w:tcPr>
          <w:p w14:paraId="767191BC" w14:textId="0CFAAA75" w:rsidR="00531060" w:rsidRDefault="00531060" w:rsidP="003C2993">
            <w:pPr>
              <w:spacing w:before="120" w:after="120" w:line="240" w:lineRule="auto"/>
            </w:pPr>
            <w:r>
              <w:t>32.1</w:t>
            </w:r>
          </w:p>
        </w:tc>
        <w:tc>
          <w:tcPr>
            <w:tcW w:w="1560" w:type="dxa"/>
            <w:shd w:val="clear" w:color="auto" w:fill="0000FF"/>
          </w:tcPr>
          <w:p w14:paraId="7DF0CEA2" w14:textId="07201D08"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val="restart"/>
          </w:tcPr>
          <w:p w14:paraId="30B20D80" w14:textId="77777777" w:rsidR="00531060" w:rsidRDefault="00531060" w:rsidP="00531060">
            <w:pPr>
              <w:spacing w:before="120" w:after="120" w:line="240" w:lineRule="auto"/>
            </w:pPr>
            <w:r>
              <w:t>In these clauses:</w:t>
            </w:r>
          </w:p>
          <w:p w14:paraId="39BCBF04" w14:textId="66EC7A0E" w:rsidR="00531060" w:rsidRDefault="00531060" w:rsidP="007019B4">
            <w:pPr>
              <w:pStyle w:val="ListParagraph"/>
              <w:numPr>
                <w:ilvl w:val="0"/>
                <w:numId w:val="19"/>
              </w:numPr>
              <w:spacing w:before="120" w:after="120" w:line="240" w:lineRule="auto"/>
            </w:pPr>
            <w:r>
              <w:t>any reference to “</w:t>
            </w:r>
            <w:r w:rsidR="007019B4">
              <w:t>FC</w:t>
            </w:r>
            <w:r w:rsidR="009E753A">
              <w:t>D</w:t>
            </w:r>
            <w:r w:rsidR="007019B4">
              <w:t>O</w:t>
            </w:r>
            <w:r>
              <w:t xml:space="preserve"> Data” shall be interpreted as a reference to </w:t>
            </w:r>
            <w:r w:rsidR="007019B4">
              <w:t>FC</w:t>
            </w:r>
            <w:r w:rsidR="009E753A">
              <w:t>D</w:t>
            </w:r>
            <w:r w:rsidR="007019B4">
              <w:t>O</w:t>
            </w:r>
            <w:r>
              <w:t xml:space="preserve"> Data and to British Council Data; and</w:t>
            </w:r>
          </w:p>
          <w:p w14:paraId="1A340814" w14:textId="16364805" w:rsidR="00531060" w:rsidRPr="005068F7" w:rsidRDefault="00531060" w:rsidP="007019B4">
            <w:pPr>
              <w:pStyle w:val="ListParagraph"/>
              <w:numPr>
                <w:ilvl w:val="0"/>
                <w:numId w:val="19"/>
              </w:numPr>
              <w:spacing w:before="120" w:after="120" w:line="240" w:lineRule="auto"/>
            </w:pPr>
            <w:r>
              <w:t>the definition of “British Council Data” shall be the same as the definition of “</w:t>
            </w:r>
            <w:r w:rsidR="007019B4">
              <w:t>FC</w:t>
            </w:r>
            <w:r w:rsidR="009E753A">
              <w:t>D</w:t>
            </w:r>
            <w:r w:rsidR="007019B4">
              <w:t>O</w:t>
            </w:r>
            <w:r>
              <w:t xml:space="preserve"> Data” except that any reference to “</w:t>
            </w:r>
            <w:r w:rsidR="007019B4">
              <w:t>FC</w:t>
            </w:r>
            <w:r w:rsidR="009E753A">
              <w:t>D</w:t>
            </w:r>
            <w:r w:rsidR="007019B4">
              <w:t>O</w:t>
            </w:r>
            <w:r>
              <w:t xml:space="preserve">” shall be to “the British Council”.  </w:t>
            </w:r>
          </w:p>
        </w:tc>
      </w:tr>
      <w:tr w:rsidR="00531060" w14:paraId="7588432F" w14:textId="77777777" w:rsidTr="007019B4">
        <w:trPr>
          <w:cantSplit/>
        </w:trPr>
        <w:tc>
          <w:tcPr>
            <w:tcW w:w="2829" w:type="dxa"/>
          </w:tcPr>
          <w:p w14:paraId="2E1F6234" w14:textId="213F3B3C" w:rsidR="00531060" w:rsidRDefault="00531060" w:rsidP="003C2993">
            <w:pPr>
              <w:spacing w:before="120" w:after="120" w:line="240" w:lineRule="auto"/>
            </w:pPr>
            <w:r>
              <w:t>32.2</w:t>
            </w:r>
          </w:p>
        </w:tc>
        <w:tc>
          <w:tcPr>
            <w:tcW w:w="1560" w:type="dxa"/>
            <w:shd w:val="clear" w:color="auto" w:fill="0000FF"/>
          </w:tcPr>
          <w:p w14:paraId="0507245C" w14:textId="6EEEDFA7"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7E0A8B20" w14:textId="77777777" w:rsidR="00531060" w:rsidRPr="005068F7" w:rsidRDefault="00531060" w:rsidP="003C2993">
            <w:pPr>
              <w:spacing w:before="120" w:after="120" w:line="240" w:lineRule="auto"/>
            </w:pPr>
          </w:p>
        </w:tc>
      </w:tr>
      <w:tr w:rsidR="00531060" w14:paraId="5C46E515" w14:textId="77777777" w:rsidTr="007019B4">
        <w:trPr>
          <w:cantSplit/>
        </w:trPr>
        <w:tc>
          <w:tcPr>
            <w:tcW w:w="2829" w:type="dxa"/>
          </w:tcPr>
          <w:p w14:paraId="31D2BFCD" w14:textId="2A0270CF" w:rsidR="00531060" w:rsidRDefault="00531060" w:rsidP="003C2993">
            <w:pPr>
              <w:spacing w:before="120" w:after="120" w:line="240" w:lineRule="auto"/>
            </w:pPr>
            <w:r>
              <w:t>32.3</w:t>
            </w:r>
          </w:p>
        </w:tc>
        <w:tc>
          <w:tcPr>
            <w:tcW w:w="1560" w:type="dxa"/>
            <w:shd w:val="clear" w:color="auto" w:fill="0000FF"/>
          </w:tcPr>
          <w:p w14:paraId="7D14ECEB" w14:textId="6EE2267C"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26D1DE39" w14:textId="77777777" w:rsidR="00531060" w:rsidRPr="005068F7" w:rsidRDefault="00531060" w:rsidP="003C2993">
            <w:pPr>
              <w:spacing w:before="120" w:after="120" w:line="240" w:lineRule="auto"/>
            </w:pPr>
          </w:p>
        </w:tc>
      </w:tr>
      <w:tr w:rsidR="00531060" w14:paraId="59B2B15D" w14:textId="77777777" w:rsidTr="007019B4">
        <w:trPr>
          <w:cantSplit/>
        </w:trPr>
        <w:tc>
          <w:tcPr>
            <w:tcW w:w="2829" w:type="dxa"/>
          </w:tcPr>
          <w:p w14:paraId="3B910048" w14:textId="001EC74C" w:rsidR="00531060" w:rsidRDefault="00531060" w:rsidP="003C2993">
            <w:pPr>
              <w:spacing w:before="120" w:after="120" w:line="240" w:lineRule="auto"/>
            </w:pPr>
            <w:r>
              <w:t>32.4</w:t>
            </w:r>
          </w:p>
        </w:tc>
        <w:tc>
          <w:tcPr>
            <w:tcW w:w="1560" w:type="dxa"/>
            <w:shd w:val="clear" w:color="auto" w:fill="0000FF"/>
          </w:tcPr>
          <w:p w14:paraId="44C49CF4" w14:textId="0371156A"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45C60B77" w14:textId="77777777" w:rsidR="00531060" w:rsidRPr="005068F7" w:rsidRDefault="00531060" w:rsidP="003C2993">
            <w:pPr>
              <w:spacing w:before="120" w:after="120" w:line="240" w:lineRule="auto"/>
            </w:pPr>
          </w:p>
        </w:tc>
      </w:tr>
      <w:tr w:rsidR="00531060" w14:paraId="7BBA6A40" w14:textId="77777777" w:rsidTr="007019B4">
        <w:trPr>
          <w:cantSplit/>
        </w:trPr>
        <w:tc>
          <w:tcPr>
            <w:tcW w:w="2829" w:type="dxa"/>
          </w:tcPr>
          <w:p w14:paraId="1ADFEEE3" w14:textId="355BBEBE" w:rsidR="00531060" w:rsidRDefault="00531060" w:rsidP="003C2993">
            <w:pPr>
              <w:spacing w:before="120" w:after="120" w:line="240" w:lineRule="auto"/>
            </w:pPr>
            <w:r>
              <w:t>32.5</w:t>
            </w:r>
          </w:p>
        </w:tc>
        <w:tc>
          <w:tcPr>
            <w:tcW w:w="1560" w:type="dxa"/>
            <w:shd w:val="clear" w:color="auto" w:fill="0000FF"/>
          </w:tcPr>
          <w:p w14:paraId="1BDC4BFD" w14:textId="0E702E0D"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6D5BF45C" w14:textId="77777777" w:rsidR="00531060" w:rsidRPr="005068F7" w:rsidRDefault="00531060" w:rsidP="003C2993">
            <w:pPr>
              <w:spacing w:before="120" w:after="120" w:line="240" w:lineRule="auto"/>
            </w:pPr>
          </w:p>
        </w:tc>
      </w:tr>
      <w:tr w:rsidR="00531060" w14:paraId="42FC2DBE" w14:textId="77777777" w:rsidTr="007019B4">
        <w:trPr>
          <w:cantSplit/>
        </w:trPr>
        <w:tc>
          <w:tcPr>
            <w:tcW w:w="2829" w:type="dxa"/>
          </w:tcPr>
          <w:p w14:paraId="3968806F" w14:textId="466E630D" w:rsidR="00531060" w:rsidRDefault="00531060" w:rsidP="003C2993">
            <w:pPr>
              <w:spacing w:before="120" w:after="120" w:line="240" w:lineRule="auto"/>
            </w:pPr>
            <w:r>
              <w:t>32.6</w:t>
            </w:r>
          </w:p>
        </w:tc>
        <w:tc>
          <w:tcPr>
            <w:tcW w:w="1560" w:type="dxa"/>
            <w:shd w:val="clear" w:color="auto" w:fill="0000FF"/>
          </w:tcPr>
          <w:p w14:paraId="7913E65B" w14:textId="144EB6A3"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0B792E91" w14:textId="77777777" w:rsidR="00531060" w:rsidRPr="005068F7" w:rsidRDefault="00531060" w:rsidP="003C2993">
            <w:pPr>
              <w:spacing w:before="120" w:after="120" w:line="240" w:lineRule="auto"/>
            </w:pPr>
          </w:p>
        </w:tc>
      </w:tr>
      <w:tr w:rsidR="00531060" w14:paraId="7E15C452" w14:textId="77777777" w:rsidTr="007019B4">
        <w:trPr>
          <w:cantSplit/>
        </w:trPr>
        <w:tc>
          <w:tcPr>
            <w:tcW w:w="2829" w:type="dxa"/>
          </w:tcPr>
          <w:p w14:paraId="6FBBE015" w14:textId="4690F865" w:rsidR="00531060" w:rsidRDefault="00531060" w:rsidP="003C2993">
            <w:pPr>
              <w:spacing w:before="120" w:after="120" w:line="240" w:lineRule="auto"/>
            </w:pPr>
            <w:r>
              <w:t>32.7</w:t>
            </w:r>
          </w:p>
        </w:tc>
        <w:tc>
          <w:tcPr>
            <w:tcW w:w="1560" w:type="dxa"/>
            <w:shd w:val="clear" w:color="auto" w:fill="0000FF"/>
          </w:tcPr>
          <w:p w14:paraId="1590817D" w14:textId="52556C0F"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63C455A0" w14:textId="77777777" w:rsidR="00531060" w:rsidRPr="005068F7" w:rsidRDefault="00531060" w:rsidP="003C2993">
            <w:pPr>
              <w:spacing w:before="120" w:after="120" w:line="240" w:lineRule="auto"/>
            </w:pPr>
          </w:p>
        </w:tc>
      </w:tr>
      <w:tr w:rsidR="00531060" w14:paraId="3D88E256" w14:textId="77777777" w:rsidTr="007019B4">
        <w:trPr>
          <w:cantSplit/>
        </w:trPr>
        <w:tc>
          <w:tcPr>
            <w:tcW w:w="2829" w:type="dxa"/>
          </w:tcPr>
          <w:p w14:paraId="5EB80358" w14:textId="5FD7711B" w:rsidR="00531060" w:rsidRDefault="00531060" w:rsidP="003C2993">
            <w:pPr>
              <w:spacing w:before="120" w:after="120" w:line="240" w:lineRule="auto"/>
            </w:pPr>
            <w:r>
              <w:t>32.8</w:t>
            </w:r>
          </w:p>
        </w:tc>
        <w:tc>
          <w:tcPr>
            <w:tcW w:w="1560" w:type="dxa"/>
            <w:shd w:val="clear" w:color="auto" w:fill="0000FF"/>
          </w:tcPr>
          <w:p w14:paraId="5465356A" w14:textId="7A12F741" w:rsidR="00531060" w:rsidRPr="001959CB" w:rsidRDefault="00531060" w:rsidP="003C2993">
            <w:pPr>
              <w:spacing w:before="120" w:after="120" w:line="240" w:lineRule="auto"/>
              <w:jc w:val="center"/>
              <w:rPr>
                <w:b/>
                <w:highlight w:val="darkGreen"/>
              </w:rPr>
            </w:pPr>
            <w:r w:rsidRPr="001959CB">
              <w:rPr>
                <w:b/>
                <w:color w:val="FFFFFF" w:themeColor="background1"/>
              </w:rPr>
              <w:t>BLUE</w:t>
            </w:r>
          </w:p>
        </w:tc>
        <w:tc>
          <w:tcPr>
            <w:tcW w:w="5522" w:type="dxa"/>
            <w:vMerge/>
          </w:tcPr>
          <w:p w14:paraId="49BEF34E" w14:textId="77777777" w:rsidR="00531060" w:rsidRPr="005068F7" w:rsidRDefault="00531060" w:rsidP="003C2993">
            <w:pPr>
              <w:spacing w:before="120" w:after="120" w:line="240" w:lineRule="auto"/>
            </w:pPr>
          </w:p>
        </w:tc>
      </w:tr>
      <w:tr w:rsidR="00E66AFF" w14:paraId="7475AA02" w14:textId="77777777" w:rsidTr="007019B4">
        <w:trPr>
          <w:cantSplit/>
        </w:trPr>
        <w:tc>
          <w:tcPr>
            <w:tcW w:w="2829" w:type="dxa"/>
          </w:tcPr>
          <w:p w14:paraId="68CE33FF" w14:textId="2B2DB1B1" w:rsidR="00E66AFF" w:rsidRDefault="00E66AFF" w:rsidP="003C2993">
            <w:pPr>
              <w:spacing w:before="120" w:after="120" w:line="240" w:lineRule="auto"/>
            </w:pPr>
            <w:r>
              <w:t>32.9</w:t>
            </w:r>
          </w:p>
        </w:tc>
        <w:tc>
          <w:tcPr>
            <w:tcW w:w="1560" w:type="dxa"/>
            <w:shd w:val="clear" w:color="auto" w:fill="FF0000"/>
          </w:tcPr>
          <w:p w14:paraId="49AD9E4C" w14:textId="2661353E" w:rsidR="00E66AFF" w:rsidRPr="001959CB" w:rsidRDefault="00E66AFF" w:rsidP="003C2993">
            <w:pPr>
              <w:spacing w:before="120" w:after="120" w:line="240" w:lineRule="auto"/>
              <w:jc w:val="center"/>
              <w:rPr>
                <w:b/>
                <w:color w:val="FFFFFF" w:themeColor="background1"/>
              </w:rPr>
            </w:pPr>
            <w:r w:rsidRPr="001959CB">
              <w:rPr>
                <w:b/>
              </w:rPr>
              <w:t>RED</w:t>
            </w:r>
          </w:p>
        </w:tc>
        <w:tc>
          <w:tcPr>
            <w:tcW w:w="5522" w:type="dxa"/>
          </w:tcPr>
          <w:p w14:paraId="249EA03A" w14:textId="77777777" w:rsidR="00E66AFF" w:rsidRPr="005068F7" w:rsidRDefault="00E66AFF" w:rsidP="003C2993">
            <w:pPr>
              <w:spacing w:before="120" w:after="120" w:line="240" w:lineRule="auto"/>
            </w:pPr>
          </w:p>
        </w:tc>
      </w:tr>
      <w:tr w:rsidR="009B0D2A" w14:paraId="10C4E77D" w14:textId="77777777" w:rsidTr="007019B4">
        <w:trPr>
          <w:cantSplit/>
        </w:trPr>
        <w:tc>
          <w:tcPr>
            <w:tcW w:w="2829" w:type="dxa"/>
          </w:tcPr>
          <w:p w14:paraId="5DD80AD6" w14:textId="296D798B" w:rsidR="009B0D2A" w:rsidRDefault="009B0D2A" w:rsidP="009B0D2A">
            <w:pPr>
              <w:spacing w:before="120" w:after="120" w:line="240" w:lineRule="auto"/>
            </w:pPr>
            <w:r>
              <w:t>33</w:t>
            </w:r>
            <w:r w:rsidR="007019B4">
              <w:t>.</w:t>
            </w:r>
          </w:p>
        </w:tc>
        <w:tc>
          <w:tcPr>
            <w:tcW w:w="1560" w:type="dxa"/>
            <w:shd w:val="clear" w:color="auto" w:fill="0A33B6"/>
          </w:tcPr>
          <w:p w14:paraId="4424A7E2" w14:textId="54A75786" w:rsidR="009B0D2A" w:rsidRPr="001959CB" w:rsidRDefault="007019B4" w:rsidP="009B0D2A">
            <w:pPr>
              <w:spacing w:before="120" w:after="120" w:line="240" w:lineRule="auto"/>
              <w:jc w:val="center"/>
              <w:rPr>
                <w:b/>
                <w:color w:val="FFFFFF" w:themeColor="background1"/>
              </w:rPr>
            </w:pPr>
            <w:r>
              <w:rPr>
                <w:b/>
                <w:color w:val="FFFFFF" w:themeColor="background1"/>
              </w:rPr>
              <w:t>BLUE</w:t>
            </w:r>
          </w:p>
        </w:tc>
        <w:tc>
          <w:tcPr>
            <w:tcW w:w="5522" w:type="dxa"/>
          </w:tcPr>
          <w:p w14:paraId="4D495168" w14:textId="22CB16DA" w:rsidR="009B0D2A" w:rsidRPr="005068F7" w:rsidRDefault="007019B4" w:rsidP="009B0D2A">
            <w:pPr>
              <w:spacing w:before="120" w:after="120" w:line="240" w:lineRule="auto"/>
            </w:pPr>
            <w:r>
              <w:t xml:space="preserve">In relation to the application of clause 33, please refer to clause 15 Data Processing in Schedule 1 of this Agreement. </w:t>
            </w:r>
          </w:p>
        </w:tc>
      </w:tr>
      <w:tr w:rsidR="003C2993" w14:paraId="5304AE1B" w14:textId="77777777" w:rsidTr="007019B4">
        <w:trPr>
          <w:cantSplit/>
        </w:trPr>
        <w:tc>
          <w:tcPr>
            <w:tcW w:w="2829" w:type="dxa"/>
          </w:tcPr>
          <w:p w14:paraId="0615B990" w14:textId="6D48AC76" w:rsidR="003C2993" w:rsidRDefault="003C2993" w:rsidP="003C2993">
            <w:pPr>
              <w:spacing w:before="120" w:after="120" w:line="240" w:lineRule="auto"/>
            </w:pPr>
            <w:r>
              <w:t>34.1</w:t>
            </w:r>
          </w:p>
        </w:tc>
        <w:tc>
          <w:tcPr>
            <w:tcW w:w="1560" w:type="dxa"/>
            <w:shd w:val="clear" w:color="auto" w:fill="0000FF"/>
          </w:tcPr>
          <w:p w14:paraId="0A7C8496" w14:textId="723218E6" w:rsidR="003C2993" w:rsidRPr="001959CB" w:rsidRDefault="003C2993" w:rsidP="003C2993">
            <w:pPr>
              <w:spacing w:before="120" w:after="120" w:line="240" w:lineRule="auto"/>
              <w:jc w:val="center"/>
              <w:rPr>
                <w:b/>
                <w:highlight w:val="darkGreen"/>
              </w:rPr>
            </w:pPr>
            <w:r w:rsidRPr="001959CB">
              <w:rPr>
                <w:b/>
                <w:color w:val="FFFFFF" w:themeColor="background1"/>
              </w:rPr>
              <w:t>BLUE</w:t>
            </w:r>
          </w:p>
        </w:tc>
        <w:tc>
          <w:tcPr>
            <w:tcW w:w="5522" w:type="dxa"/>
          </w:tcPr>
          <w:p w14:paraId="65F7159A" w14:textId="77777777" w:rsidR="003C2993" w:rsidRPr="005068F7" w:rsidRDefault="003C2993" w:rsidP="003C2993">
            <w:pPr>
              <w:spacing w:before="120" w:after="120" w:line="240" w:lineRule="auto"/>
            </w:pPr>
          </w:p>
        </w:tc>
      </w:tr>
      <w:tr w:rsidR="009B0D2A" w14:paraId="1E782C3C" w14:textId="77777777" w:rsidTr="007019B4">
        <w:trPr>
          <w:cantSplit/>
        </w:trPr>
        <w:tc>
          <w:tcPr>
            <w:tcW w:w="2829" w:type="dxa"/>
          </w:tcPr>
          <w:p w14:paraId="707ED2E0" w14:textId="78F41BFE" w:rsidR="009B0D2A" w:rsidRDefault="009B0D2A" w:rsidP="005068F7">
            <w:pPr>
              <w:spacing w:before="120" w:after="120" w:line="240" w:lineRule="auto"/>
            </w:pPr>
            <w:r>
              <w:t>34.2.1</w:t>
            </w:r>
          </w:p>
        </w:tc>
        <w:tc>
          <w:tcPr>
            <w:tcW w:w="1560" w:type="dxa"/>
            <w:shd w:val="clear" w:color="auto" w:fill="FF0000"/>
          </w:tcPr>
          <w:p w14:paraId="4C6CCC37" w14:textId="6F89E3A1" w:rsidR="009B0D2A" w:rsidRPr="001959CB" w:rsidRDefault="009B0D2A" w:rsidP="005068F7">
            <w:pPr>
              <w:spacing w:before="120" w:after="120" w:line="240" w:lineRule="auto"/>
              <w:jc w:val="center"/>
              <w:rPr>
                <w:b/>
                <w:highlight w:val="darkGreen"/>
              </w:rPr>
            </w:pPr>
            <w:r w:rsidRPr="001959CB">
              <w:rPr>
                <w:b/>
              </w:rPr>
              <w:t>RED</w:t>
            </w:r>
          </w:p>
        </w:tc>
        <w:tc>
          <w:tcPr>
            <w:tcW w:w="5522" w:type="dxa"/>
          </w:tcPr>
          <w:p w14:paraId="04E3491A" w14:textId="77777777" w:rsidR="009B0D2A" w:rsidRPr="005068F7" w:rsidRDefault="009B0D2A" w:rsidP="005068F7">
            <w:pPr>
              <w:spacing w:before="120" w:after="120" w:line="240" w:lineRule="auto"/>
            </w:pPr>
          </w:p>
        </w:tc>
      </w:tr>
      <w:tr w:rsidR="005068F7" w14:paraId="1E8019F9" w14:textId="77777777" w:rsidTr="007019B4">
        <w:trPr>
          <w:cantSplit/>
        </w:trPr>
        <w:tc>
          <w:tcPr>
            <w:tcW w:w="2829" w:type="dxa"/>
          </w:tcPr>
          <w:p w14:paraId="512614D3" w14:textId="67BA5116" w:rsidR="005068F7" w:rsidRDefault="005068F7" w:rsidP="005068F7">
            <w:pPr>
              <w:spacing w:before="120" w:after="120" w:line="240" w:lineRule="auto"/>
            </w:pPr>
            <w:r>
              <w:t>34.2.2</w:t>
            </w:r>
          </w:p>
        </w:tc>
        <w:tc>
          <w:tcPr>
            <w:tcW w:w="1560" w:type="dxa"/>
            <w:shd w:val="clear" w:color="auto" w:fill="006600"/>
          </w:tcPr>
          <w:p w14:paraId="3CF9B586" w14:textId="4B484B5B"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52B5AB79" w14:textId="77777777" w:rsidR="005068F7" w:rsidRPr="005068F7" w:rsidRDefault="005068F7" w:rsidP="005068F7">
            <w:pPr>
              <w:spacing w:before="120" w:after="120" w:line="240" w:lineRule="auto"/>
            </w:pPr>
          </w:p>
        </w:tc>
      </w:tr>
      <w:tr w:rsidR="005068F7" w14:paraId="3D825373" w14:textId="77777777" w:rsidTr="007019B4">
        <w:trPr>
          <w:cantSplit/>
        </w:trPr>
        <w:tc>
          <w:tcPr>
            <w:tcW w:w="2829" w:type="dxa"/>
          </w:tcPr>
          <w:p w14:paraId="69634786" w14:textId="65E5FE72" w:rsidR="005068F7" w:rsidRDefault="005068F7" w:rsidP="005068F7">
            <w:pPr>
              <w:spacing w:before="120" w:after="120" w:line="240" w:lineRule="auto"/>
            </w:pPr>
            <w:r>
              <w:t>34.2.3</w:t>
            </w:r>
          </w:p>
        </w:tc>
        <w:tc>
          <w:tcPr>
            <w:tcW w:w="1560" w:type="dxa"/>
            <w:shd w:val="clear" w:color="auto" w:fill="006600"/>
          </w:tcPr>
          <w:p w14:paraId="20BBCDFA" w14:textId="2F7FB4EE"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5FD9B1AE" w14:textId="77777777" w:rsidR="005068F7" w:rsidRPr="005068F7" w:rsidRDefault="005068F7" w:rsidP="005068F7">
            <w:pPr>
              <w:spacing w:before="120" w:after="120" w:line="240" w:lineRule="auto"/>
            </w:pPr>
          </w:p>
        </w:tc>
      </w:tr>
      <w:tr w:rsidR="005068F7" w14:paraId="06C229C6" w14:textId="77777777" w:rsidTr="007019B4">
        <w:trPr>
          <w:cantSplit/>
        </w:trPr>
        <w:tc>
          <w:tcPr>
            <w:tcW w:w="2829" w:type="dxa"/>
          </w:tcPr>
          <w:p w14:paraId="5F8AFBDC" w14:textId="62E79156" w:rsidR="005068F7" w:rsidRDefault="005068F7" w:rsidP="005068F7">
            <w:pPr>
              <w:spacing w:before="120" w:after="120" w:line="240" w:lineRule="auto"/>
            </w:pPr>
            <w:r>
              <w:t>34.2.4</w:t>
            </w:r>
          </w:p>
        </w:tc>
        <w:tc>
          <w:tcPr>
            <w:tcW w:w="1560" w:type="dxa"/>
            <w:shd w:val="clear" w:color="auto" w:fill="006600"/>
          </w:tcPr>
          <w:p w14:paraId="71ED1A4F" w14:textId="514CE441"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30173E6A" w14:textId="77777777" w:rsidR="005068F7" w:rsidRPr="005068F7" w:rsidRDefault="005068F7" w:rsidP="005068F7">
            <w:pPr>
              <w:spacing w:before="120" w:after="120" w:line="240" w:lineRule="auto"/>
            </w:pPr>
          </w:p>
        </w:tc>
      </w:tr>
      <w:tr w:rsidR="00603AE8" w14:paraId="7A21E191" w14:textId="77777777" w:rsidTr="007019B4">
        <w:trPr>
          <w:cantSplit/>
        </w:trPr>
        <w:tc>
          <w:tcPr>
            <w:tcW w:w="2829" w:type="dxa"/>
          </w:tcPr>
          <w:p w14:paraId="4FC9B6F4" w14:textId="2A8218D9" w:rsidR="00603AE8" w:rsidRDefault="00603AE8" w:rsidP="00603AE8">
            <w:pPr>
              <w:spacing w:before="120" w:after="120" w:line="240" w:lineRule="auto"/>
            </w:pPr>
            <w:r>
              <w:t>35.1</w:t>
            </w:r>
          </w:p>
        </w:tc>
        <w:tc>
          <w:tcPr>
            <w:tcW w:w="1560" w:type="dxa"/>
            <w:shd w:val="clear" w:color="auto" w:fill="FFFF00"/>
          </w:tcPr>
          <w:p w14:paraId="087C7F7E" w14:textId="1DCB82D3"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2B33B7E0" w14:textId="77777777" w:rsidR="00603AE8" w:rsidRPr="005068F7" w:rsidRDefault="00603AE8" w:rsidP="00603AE8">
            <w:pPr>
              <w:spacing w:before="120" w:after="120" w:line="240" w:lineRule="auto"/>
            </w:pPr>
          </w:p>
        </w:tc>
      </w:tr>
      <w:tr w:rsidR="009B0D2A" w14:paraId="4906F7CD" w14:textId="77777777" w:rsidTr="007019B4">
        <w:trPr>
          <w:cantSplit/>
        </w:trPr>
        <w:tc>
          <w:tcPr>
            <w:tcW w:w="2829" w:type="dxa"/>
          </w:tcPr>
          <w:p w14:paraId="49F250DE" w14:textId="344093F1" w:rsidR="009B0D2A" w:rsidRDefault="009B0D2A" w:rsidP="009B0D2A">
            <w:pPr>
              <w:spacing w:before="120" w:after="120" w:line="240" w:lineRule="auto"/>
            </w:pPr>
            <w:r>
              <w:t>35.2</w:t>
            </w:r>
          </w:p>
        </w:tc>
        <w:tc>
          <w:tcPr>
            <w:tcW w:w="1560" w:type="dxa"/>
            <w:shd w:val="clear" w:color="auto" w:fill="FF0000"/>
          </w:tcPr>
          <w:p w14:paraId="701539A6" w14:textId="0F8100DA" w:rsidR="009B0D2A" w:rsidRPr="001959CB" w:rsidRDefault="009B0D2A" w:rsidP="009B0D2A">
            <w:pPr>
              <w:spacing w:before="120" w:after="120" w:line="240" w:lineRule="auto"/>
              <w:jc w:val="center"/>
              <w:rPr>
                <w:b/>
              </w:rPr>
            </w:pPr>
            <w:r w:rsidRPr="001959CB">
              <w:rPr>
                <w:b/>
              </w:rPr>
              <w:t>RED</w:t>
            </w:r>
          </w:p>
        </w:tc>
        <w:tc>
          <w:tcPr>
            <w:tcW w:w="5522" w:type="dxa"/>
          </w:tcPr>
          <w:p w14:paraId="79518FCF" w14:textId="77777777" w:rsidR="009B0D2A" w:rsidRPr="005068F7" w:rsidRDefault="009B0D2A" w:rsidP="009B0D2A">
            <w:pPr>
              <w:spacing w:before="120" w:after="120" w:line="240" w:lineRule="auto"/>
            </w:pPr>
          </w:p>
        </w:tc>
      </w:tr>
      <w:tr w:rsidR="009B0D2A" w14:paraId="7D4358F5" w14:textId="77777777" w:rsidTr="007019B4">
        <w:trPr>
          <w:cantSplit/>
        </w:trPr>
        <w:tc>
          <w:tcPr>
            <w:tcW w:w="2829" w:type="dxa"/>
          </w:tcPr>
          <w:p w14:paraId="56BE3A37" w14:textId="0F586CB5" w:rsidR="009B0D2A" w:rsidRDefault="009B0D2A" w:rsidP="009B0D2A">
            <w:pPr>
              <w:spacing w:before="120" w:after="120" w:line="240" w:lineRule="auto"/>
            </w:pPr>
            <w:r>
              <w:t>35.3</w:t>
            </w:r>
          </w:p>
        </w:tc>
        <w:tc>
          <w:tcPr>
            <w:tcW w:w="1560" w:type="dxa"/>
            <w:shd w:val="clear" w:color="auto" w:fill="FF0000"/>
          </w:tcPr>
          <w:p w14:paraId="5ACC2DCA" w14:textId="630A5707" w:rsidR="009B0D2A" w:rsidRPr="001959CB" w:rsidRDefault="009B0D2A" w:rsidP="009B0D2A">
            <w:pPr>
              <w:spacing w:before="120" w:after="120" w:line="240" w:lineRule="auto"/>
              <w:jc w:val="center"/>
              <w:rPr>
                <w:b/>
              </w:rPr>
            </w:pPr>
            <w:r w:rsidRPr="001959CB">
              <w:rPr>
                <w:b/>
              </w:rPr>
              <w:t>RED</w:t>
            </w:r>
          </w:p>
        </w:tc>
        <w:tc>
          <w:tcPr>
            <w:tcW w:w="5522" w:type="dxa"/>
          </w:tcPr>
          <w:p w14:paraId="6605881B" w14:textId="77777777" w:rsidR="009B0D2A" w:rsidRPr="005068F7" w:rsidRDefault="009B0D2A" w:rsidP="009B0D2A">
            <w:pPr>
              <w:spacing w:before="120" w:after="120" w:line="240" w:lineRule="auto"/>
            </w:pPr>
          </w:p>
        </w:tc>
      </w:tr>
      <w:tr w:rsidR="009B0D2A" w14:paraId="1C724D52" w14:textId="77777777" w:rsidTr="007019B4">
        <w:trPr>
          <w:cantSplit/>
        </w:trPr>
        <w:tc>
          <w:tcPr>
            <w:tcW w:w="2829" w:type="dxa"/>
          </w:tcPr>
          <w:p w14:paraId="527F4E1C" w14:textId="1C5442A8" w:rsidR="009B0D2A" w:rsidRDefault="009B0D2A" w:rsidP="009B0D2A">
            <w:pPr>
              <w:spacing w:before="120" w:after="120" w:line="240" w:lineRule="auto"/>
            </w:pPr>
            <w:r>
              <w:lastRenderedPageBreak/>
              <w:t>35.4</w:t>
            </w:r>
          </w:p>
        </w:tc>
        <w:tc>
          <w:tcPr>
            <w:tcW w:w="1560" w:type="dxa"/>
            <w:shd w:val="clear" w:color="auto" w:fill="FF0000"/>
          </w:tcPr>
          <w:p w14:paraId="78E4641B" w14:textId="1EB98B5A" w:rsidR="009B0D2A" w:rsidRPr="001959CB" w:rsidRDefault="009B0D2A" w:rsidP="009B0D2A">
            <w:pPr>
              <w:spacing w:before="120" w:after="120" w:line="240" w:lineRule="auto"/>
              <w:jc w:val="center"/>
              <w:rPr>
                <w:b/>
              </w:rPr>
            </w:pPr>
            <w:r w:rsidRPr="001959CB">
              <w:rPr>
                <w:b/>
              </w:rPr>
              <w:t>RED</w:t>
            </w:r>
          </w:p>
        </w:tc>
        <w:tc>
          <w:tcPr>
            <w:tcW w:w="5522" w:type="dxa"/>
          </w:tcPr>
          <w:p w14:paraId="6CE15B23" w14:textId="77777777" w:rsidR="009B0D2A" w:rsidRPr="005068F7" w:rsidRDefault="009B0D2A" w:rsidP="009B0D2A">
            <w:pPr>
              <w:spacing w:before="120" w:after="120" w:line="240" w:lineRule="auto"/>
            </w:pPr>
          </w:p>
        </w:tc>
      </w:tr>
      <w:tr w:rsidR="00603AE8" w14:paraId="57601F56" w14:textId="77777777" w:rsidTr="007019B4">
        <w:trPr>
          <w:cantSplit/>
        </w:trPr>
        <w:tc>
          <w:tcPr>
            <w:tcW w:w="2829" w:type="dxa"/>
          </w:tcPr>
          <w:p w14:paraId="0D28F9E1" w14:textId="73B5B094" w:rsidR="00603AE8" w:rsidRDefault="00603AE8" w:rsidP="00603AE8">
            <w:pPr>
              <w:spacing w:before="120" w:after="120" w:line="240" w:lineRule="auto"/>
            </w:pPr>
            <w:r>
              <w:t>35.5</w:t>
            </w:r>
          </w:p>
        </w:tc>
        <w:tc>
          <w:tcPr>
            <w:tcW w:w="1560" w:type="dxa"/>
            <w:shd w:val="clear" w:color="auto" w:fill="FFFF00"/>
          </w:tcPr>
          <w:p w14:paraId="7806E42F" w14:textId="23668B02"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B6CC8CC" w14:textId="77777777" w:rsidR="00603AE8" w:rsidRPr="005068F7" w:rsidRDefault="00603AE8" w:rsidP="00603AE8">
            <w:pPr>
              <w:spacing w:before="120" w:after="120" w:line="240" w:lineRule="auto"/>
            </w:pPr>
          </w:p>
        </w:tc>
      </w:tr>
      <w:tr w:rsidR="00603AE8" w14:paraId="6D408B6A" w14:textId="77777777" w:rsidTr="007019B4">
        <w:trPr>
          <w:cantSplit/>
        </w:trPr>
        <w:tc>
          <w:tcPr>
            <w:tcW w:w="2829" w:type="dxa"/>
          </w:tcPr>
          <w:p w14:paraId="30D0E380" w14:textId="628BA345" w:rsidR="00603AE8" w:rsidRDefault="00603AE8" w:rsidP="00603AE8">
            <w:pPr>
              <w:spacing w:before="120" w:after="120" w:line="240" w:lineRule="auto"/>
            </w:pPr>
            <w:r>
              <w:t>36.1</w:t>
            </w:r>
          </w:p>
        </w:tc>
        <w:tc>
          <w:tcPr>
            <w:tcW w:w="1560" w:type="dxa"/>
            <w:shd w:val="clear" w:color="auto" w:fill="FFFF00"/>
          </w:tcPr>
          <w:p w14:paraId="58B463C4" w14:textId="0A3E9A9A"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1B642DDF" w14:textId="77777777" w:rsidR="00603AE8" w:rsidRPr="005068F7" w:rsidRDefault="00603AE8" w:rsidP="00603AE8">
            <w:pPr>
              <w:spacing w:before="120" w:after="120" w:line="240" w:lineRule="auto"/>
            </w:pPr>
          </w:p>
        </w:tc>
      </w:tr>
      <w:tr w:rsidR="00603AE8" w14:paraId="1D086384" w14:textId="77777777" w:rsidTr="007019B4">
        <w:trPr>
          <w:cantSplit/>
        </w:trPr>
        <w:tc>
          <w:tcPr>
            <w:tcW w:w="2829" w:type="dxa"/>
          </w:tcPr>
          <w:p w14:paraId="3A16F9D1" w14:textId="1CA591B9" w:rsidR="00603AE8" w:rsidRDefault="00603AE8" w:rsidP="00603AE8">
            <w:pPr>
              <w:spacing w:before="120" w:after="120" w:line="240" w:lineRule="auto"/>
            </w:pPr>
            <w:r>
              <w:t>36.2</w:t>
            </w:r>
          </w:p>
        </w:tc>
        <w:tc>
          <w:tcPr>
            <w:tcW w:w="1560" w:type="dxa"/>
            <w:shd w:val="clear" w:color="auto" w:fill="FFFF00"/>
          </w:tcPr>
          <w:p w14:paraId="1E7A9AC6" w14:textId="1EBDAAAA"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60905B38" w14:textId="77777777" w:rsidR="00603AE8" w:rsidRPr="005068F7" w:rsidRDefault="00603AE8" w:rsidP="00603AE8">
            <w:pPr>
              <w:spacing w:before="120" w:after="120" w:line="240" w:lineRule="auto"/>
            </w:pPr>
          </w:p>
        </w:tc>
      </w:tr>
      <w:tr w:rsidR="009B0D2A" w14:paraId="42F8E92E" w14:textId="77777777" w:rsidTr="007019B4">
        <w:trPr>
          <w:cantSplit/>
        </w:trPr>
        <w:tc>
          <w:tcPr>
            <w:tcW w:w="2829" w:type="dxa"/>
          </w:tcPr>
          <w:p w14:paraId="39D6823B" w14:textId="0929071A" w:rsidR="009B0D2A" w:rsidRDefault="009B0D2A" w:rsidP="009B0D2A">
            <w:pPr>
              <w:spacing w:before="120" w:after="120" w:line="240" w:lineRule="auto"/>
            </w:pPr>
            <w:r>
              <w:t>37.1</w:t>
            </w:r>
          </w:p>
        </w:tc>
        <w:tc>
          <w:tcPr>
            <w:tcW w:w="1560" w:type="dxa"/>
            <w:shd w:val="clear" w:color="auto" w:fill="FF0000"/>
          </w:tcPr>
          <w:p w14:paraId="754EF084" w14:textId="497F01C8" w:rsidR="009B0D2A" w:rsidRPr="001959CB" w:rsidRDefault="009B0D2A" w:rsidP="009B0D2A">
            <w:pPr>
              <w:spacing w:before="120" w:after="120" w:line="240" w:lineRule="auto"/>
              <w:jc w:val="center"/>
              <w:rPr>
                <w:b/>
              </w:rPr>
            </w:pPr>
            <w:r w:rsidRPr="001959CB">
              <w:rPr>
                <w:b/>
              </w:rPr>
              <w:t>RED</w:t>
            </w:r>
          </w:p>
        </w:tc>
        <w:tc>
          <w:tcPr>
            <w:tcW w:w="5522" w:type="dxa"/>
          </w:tcPr>
          <w:p w14:paraId="706DE50C" w14:textId="77777777" w:rsidR="009B0D2A" w:rsidRPr="005068F7" w:rsidRDefault="009B0D2A" w:rsidP="009B0D2A">
            <w:pPr>
              <w:spacing w:before="120" w:after="120" w:line="240" w:lineRule="auto"/>
            </w:pPr>
          </w:p>
        </w:tc>
      </w:tr>
      <w:tr w:rsidR="009B0D2A" w14:paraId="52693032" w14:textId="77777777" w:rsidTr="007019B4">
        <w:trPr>
          <w:cantSplit/>
        </w:trPr>
        <w:tc>
          <w:tcPr>
            <w:tcW w:w="2829" w:type="dxa"/>
          </w:tcPr>
          <w:p w14:paraId="39894CAA" w14:textId="7909CD82" w:rsidR="009B0D2A" w:rsidRDefault="009B0D2A" w:rsidP="009B0D2A">
            <w:pPr>
              <w:spacing w:before="120" w:after="120" w:line="240" w:lineRule="auto"/>
            </w:pPr>
            <w:r>
              <w:t>37.2</w:t>
            </w:r>
          </w:p>
        </w:tc>
        <w:tc>
          <w:tcPr>
            <w:tcW w:w="1560" w:type="dxa"/>
            <w:shd w:val="clear" w:color="auto" w:fill="FF0000"/>
          </w:tcPr>
          <w:p w14:paraId="634EDB97" w14:textId="28743F3B" w:rsidR="009B0D2A" w:rsidRPr="001959CB" w:rsidRDefault="009B0D2A" w:rsidP="009B0D2A">
            <w:pPr>
              <w:spacing w:before="120" w:after="120" w:line="240" w:lineRule="auto"/>
              <w:jc w:val="center"/>
              <w:rPr>
                <w:b/>
              </w:rPr>
            </w:pPr>
            <w:r w:rsidRPr="001959CB">
              <w:rPr>
                <w:b/>
              </w:rPr>
              <w:t>RED</w:t>
            </w:r>
          </w:p>
        </w:tc>
        <w:tc>
          <w:tcPr>
            <w:tcW w:w="5522" w:type="dxa"/>
          </w:tcPr>
          <w:p w14:paraId="634B14C8" w14:textId="77777777" w:rsidR="009B0D2A" w:rsidRPr="005068F7" w:rsidRDefault="009B0D2A" w:rsidP="009B0D2A">
            <w:pPr>
              <w:spacing w:before="120" w:after="120" w:line="240" w:lineRule="auto"/>
            </w:pPr>
          </w:p>
        </w:tc>
      </w:tr>
      <w:tr w:rsidR="009B0D2A" w14:paraId="5E4F6E6D" w14:textId="77777777" w:rsidTr="007019B4">
        <w:trPr>
          <w:cantSplit/>
        </w:trPr>
        <w:tc>
          <w:tcPr>
            <w:tcW w:w="2829" w:type="dxa"/>
          </w:tcPr>
          <w:p w14:paraId="3FC7A830" w14:textId="3049F9C3" w:rsidR="009B0D2A" w:rsidRDefault="009B0D2A" w:rsidP="009B0D2A">
            <w:pPr>
              <w:spacing w:before="120" w:after="120" w:line="240" w:lineRule="auto"/>
            </w:pPr>
            <w:r>
              <w:t>37.3</w:t>
            </w:r>
          </w:p>
        </w:tc>
        <w:tc>
          <w:tcPr>
            <w:tcW w:w="1560" w:type="dxa"/>
            <w:shd w:val="clear" w:color="auto" w:fill="FF0000"/>
          </w:tcPr>
          <w:p w14:paraId="698C0B2F" w14:textId="0EAA91A7" w:rsidR="009B0D2A" w:rsidRPr="001959CB" w:rsidRDefault="009B0D2A" w:rsidP="009B0D2A">
            <w:pPr>
              <w:spacing w:before="120" w:after="120" w:line="240" w:lineRule="auto"/>
              <w:jc w:val="center"/>
              <w:rPr>
                <w:b/>
              </w:rPr>
            </w:pPr>
            <w:r w:rsidRPr="001959CB">
              <w:rPr>
                <w:b/>
              </w:rPr>
              <w:t>RED</w:t>
            </w:r>
          </w:p>
        </w:tc>
        <w:tc>
          <w:tcPr>
            <w:tcW w:w="5522" w:type="dxa"/>
          </w:tcPr>
          <w:p w14:paraId="3C95EA6F" w14:textId="77777777" w:rsidR="009B0D2A" w:rsidRPr="005068F7" w:rsidRDefault="009B0D2A" w:rsidP="009B0D2A">
            <w:pPr>
              <w:spacing w:before="120" w:after="120" w:line="240" w:lineRule="auto"/>
            </w:pPr>
          </w:p>
        </w:tc>
      </w:tr>
      <w:tr w:rsidR="009B0D2A" w14:paraId="6F510C6D" w14:textId="77777777" w:rsidTr="007019B4">
        <w:trPr>
          <w:cantSplit/>
        </w:trPr>
        <w:tc>
          <w:tcPr>
            <w:tcW w:w="2829" w:type="dxa"/>
          </w:tcPr>
          <w:p w14:paraId="54478BDC" w14:textId="113C7C76" w:rsidR="009B0D2A" w:rsidRDefault="009B0D2A" w:rsidP="009B0D2A">
            <w:pPr>
              <w:spacing w:before="120" w:after="120" w:line="240" w:lineRule="auto"/>
            </w:pPr>
            <w:r>
              <w:t>38.1</w:t>
            </w:r>
          </w:p>
        </w:tc>
        <w:tc>
          <w:tcPr>
            <w:tcW w:w="1560" w:type="dxa"/>
            <w:shd w:val="clear" w:color="auto" w:fill="FF0000"/>
          </w:tcPr>
          <w:p w14:paraId="57CD478B" w14:textId="69D74ED5" w:rsidR="009B0D2A" w:rsidRPr="001959CB" w:rsidRDefault="009B0D2A" w:rsidP="009B0D2A">
            <w:pPr>
              <w:spacing w:before="120" w:after="120" w:line="240" w:lineRule="auto"/>
              <w:jc w:val="center"/>
              <w:rPr>
                <w:b/>
              </w:rPr>
            </w:pPr>
            <w:r w:rsidRPr="001959CB">
              <w:rPr>
                <w:b/>
              </w:rPr>
              <w:t>RED</w:t>
            </w:r>
          </w:p>
        </w:tc>
        <w:tc>
          <w:tcPr>
            <w:tcW w:w="5522" w:type="dxa"/>
          </w:tcPr>
          <w:p w14:paraId="793E8A6A" w14:textId="77777777" w:rsidR="009B0D2A" w:rsidRPr="005068F7" w:rsidRDefault="009B0D2A" w:rsidP="009B0D2A">
            <w:pPr>
              <w:spacing w:before="120" w:after="120" w:line="240" w:lineRule="auto"/>
            </w:pPr>
          </w:p>
        </w:tc>
      </w:tr>
      <w:tr w:rsidR="009B0D2A" w14:paraId="0EA92120" w14:textId="77777777" w:rsidTr="007019B4">
        <w:trPr>
          <w:cantSplit/>
        </w:trPr>
        <w:tc>
          <w:tcPr>
            <w:tcW w:w="2829" w:type="dxa"/>
          </w:tcPr>
          <w:p w14:paraId="28657AD5" w14:textId="4735A07E" w:rsidR="009B0D2A" w:rsidRDefault="009B0D2A" w:rsidP="009B0D2A">
            <w:pPr>
              <w:spacing w:before="120" w:after="120" w:line="240" w:lineRule="auto"/>
            </w:pPr>
            <w:r>
              <w:t>38.2</w:t>
            </w:r>
          </w:p>
        </w:tc>
        <w:tc>
          <w:tcPr>
            <w:tcW w:w="1560" w:type="dxa"/>
            <w:shd w:val="clear" w:color="auto" w:fill="FF0000"/>
          </w:tcPr>
          <w:p w14:paraId="5825F413" w14:textId="03F84003" w:rsidR="009B0D2A" w:rsidRPr="001959CB" w:rsidRDefault="009B0D2A" w:rsidP="009B0D2A">
            <w:pPr>
              <w:spacing w:before="120" w:after="120" w:line="240" w:lineRule="auto"/>
              <w:jc w:val="center"/>
              <w:rPr>
                <w:b/>
              </w:rPr>
            </w:pPr>
            <w:r w:rsidRPr="001959CB">
              <w:rPr>
                <w:b/>
              </w:rPr>
              <w:t>RED</w:t>
            </w:r>
          </w:p>
        </w:tc>
        <w:tc>
          <w:tcPr>
            <w:tcW w:w="5522" w:type="dxa"/>
          </w:tcPr>
          <w:p w14:paraId="43116DAB" w14:textId="77777777" w:rsidR="009B0D2A" w:rsidRPr="005068F7" w:rsidRDefault="009B0D2A" w:rsidP="009B0D2A">
            <w:pPr>
              <w:spacing w:before="120" w:after="120" w:line="240" w:lineRule="auto"/>
            </w:pPr>
          </w:p>
        </w:tc>
      </w:tr>
      <w:tr w:rsidR="009B0D2A" w14:paraId="2956375D" w14:textId="77777777" w:rsidTr="007019B4">
        <w:trPr>
          <w:cantSplit/>
        </w:trPr>
        <w:tc>
          <w:tcPr>
            <w:tcW w:w="2829" w:type="dxa"/>
          </w:tcPr>
          <w:p w14:paraId="6856FA77" w14:textId="6C3F7B64" w:rsidR="009B0D2A" w:rsidRDefault="009B0D2A" w:rsidP="009B0D2A">
            <w:pPr>
              <w:spacing w:before="120" w:after="120" w:line="240" w:lineRule="auto"/>
            </w:pPr>
            <w:r>
              <w:t>38.3</w:t>
            </w:r>
          </w:p>
        </w:tc>
        <w:tc>
          <w:tcPr>
            <w:tcW w:w="1560" w:type="dxa"/>
            <w:shd w:val="clear" w:color="auto" w:fill="FF0000"/>
          </w:tcPr>
          <w:p w14:paraId="6BD3A123" w14:textId="65BC6584" w:rsidR="009B0D2A" w:rsidRPr="001959CB" w:rsidRDefault="009B0D2A" w:rsidP="009B0D2A">
            <w:pPr>
              <w:spacing w:before="120" w:after="120" w:line="240" w:lineRule="auto"/>
              <w:jc w:val="center"/>
              <w:rPr>
                <w:b/>
              </w:rPr>
            </w:pPr>
            <w:r w:rsidRPr="001959CB">
              <w:rPr>
                <w:b/>
              </w:rPr>
              <w:t>RED</w:t>
            </w:r>
          </w:p>
        </w:tc>
        <w:tc>
          <w:tcPr>
            <w:tcW w:w="5522" w:type="dxa"/>
          </w:tcPr>
          <w:p w14:paraId="30D9A9DC" w14:textId="77777777" w:rsidR="009B0D2A" w:rsidRPr="005068F7" w:rsidRDefault="009B0D2A" w:rsidP="009B0D2A">
            <w:pPr>
              <w:spacing w:before="120" w:after="120" w:line="240" w:lineRule="auto"/>
            </w:pPr>
          </w:p>
        </w:tc>
      </w:tr>
      <w:tr w:rsidR="009B0D2A" w14:paraId="65E51345" w14:textId="77777777" w:rsidTr="007019B4">
        <w:trPr>
          <w:cantSplit/>
        </w:trPr>
        <w:tc>
          <w:tcPr>
            <w:tcW w:w="2829" w:type="dxa"/>
          </w:tcPr>
          <w:p w14:paraId="489169B7" w14:textId="5F99EF6E" w:rsidR="009B0D2A" w:rsidRDefault="009B0D2A" w:rsidP="009B0D2A">
            <w:pPr>
              <w:spacing w:before="120" w:after="120" w:line="240" w:lineRule="auto"/>
            </w:pPr>
            <w:r>
              <w:t>38.4</w:t>
            </w:r>
          </w:p>
        </w:tc>
        <w:tc>
          <w:tcPr>
            <w:tcW w:w="1560" w:type="dxa"/>
            <w:shd w:val="clear" w:color="auto" w:fill="FF0000"/>
          </w:tcPr>
          <w:p w14:paraId="0D916BFF" w14:textId="078F5C29" w:rsidR="009B0D2A" w:rsidRPr="001959CB" w:rsidRDefault="009B0D2A" w:rsidP="009B0D2A">
            <w:pPr>
              <w:spacing w:before="120" w:after="120" w:line="240" w:lineRule="auto"/>
              <w:jc w:val="center"/>
              <w:rPr>
                <w:b/>
              </w:rPr>
            </w:pPr>
            <w:r w:rsidRPr="001959CB">
              <w:rPr>
                <w:b/>
              </w:rPr>
              <w:t>RED</w:t>
            </w:r>
          </w:p>
        </w:tc>
        <w:tc>
          <w:tcPr>
            <w:tcW w:w="5522" w:type="dxa"/>
          </w:tcPr>
          <w:p w14:paraId="1EE8D94D" w14:textId="77777777" w:rsidR="009B0D2A" w:rsidRPr="005068F7" w:rsidRDefault="009B0D2A" w:rsidP="009B0D2A">
            <w:pPr>
              <w:spacing w:before="120" w:after="120" w:line="240" w:lineRule="auto"/>
            </w:pPr>
          </w:p>
        </w:tc>
      </w:tr>
      <w:tr w:rsidR="009B0D2A" w14:paraId="0A5EC4C5" w14:textId="77777777" w:rsidTr="007019B4">
        <w:trPr>
          <w:cantSplit/>
        </w:trPr>
        <w:tc>
          <w:tcPr>
            <w:tcW w:w="2829" w:type="dxa"/>
          </w:tcPr>
          <w:p w14:paraId="447AD4FA" w14:textId="6BF02172" w:rsidR="009B0D2A" w:rsidRDefault="009B0D2A" w:rsidP="009B0D2A">
            <w:pPr>
              <w:spacing w:before="120" w:after="120" w:line="240" w:lineRule="auto"/>
            </w:pPr>
            <w:r>
              <w:t>39.1</w:t>
            </w:r>
          </w:p>
        </w:tc>
        <w:tc>
          <w:tcPr>
            <w:tcW w:w="1560" w:type="dxa"/>
            <w:shd w:val="clear" w:color="auto" w:fill="FF0000"/>
          </w:tcPr>
          <w:p w14:paraId="37494F0A" w14:textId="267DEEAE" w:rsidR="009B0D2A" w:rsidRPr="001959CB" w:rsidRDefault="009B0D2A" w:rsidP="009B0D2A">
            <w:pPr>
              <w:spacing w:before="120" w:after="120" w:line="240" w:lineRule="auto"/>
              <w:jc w:val="center"/>
              <w:rPr>
                <w:b/>
              </w:rPr>
            </w:pPr>
            <w:r w:rsidRPr="001959CB">
              <w:rPr>
                <w:b/>
              </w:rPr>
              <w:t>RED</w:t>
            </w:r>
          </w:p>
        </w:tc>
        <w:tc>
          <w:tcPr>
            <w:tcW w:w="5522" w:type="dxa"/>
          </w:tcPr>
          <w:p w14:paraId="126A12C5" w14:textId="77777777" w:rsidR="009B0D2A" w:rsidRPr="005068F7" w:rsidRDefault="009B0D2A" w:rsidP="009B0D2A">
            <w:pPr>
              <w:spacing w:before="120" w:after="120" w:line="240" w:lineRule="auto"/>
            </w:pPr>
          </w:p>
        </w:tc>
      </w:tr>
      <w:tr w:rsidR="009B0D2A" w14:paraId="4DC3C009" w14:textId="77777777" w:rsidTr="007019B4">
        <w:trPr>
          <w:cantSplit/>
        </w:trPr>
        <w:tc>
          <w:tcPr>
            <w:tcW w:w="2829" w:type="dxa"/>
          </w:tcPr>
          <w:p w14:paraId="46AFDA40" w14:textId="12B7EF6C" w:rsidR="009B0D2A" w:rsidRDefault="009B0D2A" w:rsidP="009B0D2A">
            <w:pPr>
              <w:spacing w:before="120" w:after="120" w:line="240" w:lineRule="auto"/>
            </w:pPr>
            <w:r>
              <w:t>39.2</w:t>
            </w:r>
          </w:p>
        </w:tc>
        <w:tc>
          <w:tcPr>
            <w:tcW w:w="1560" w:type="dxa"/>
            <w:shd w:val="clear" w:color="auto" w:fill="FF0000"/>
          </w:tcPr>
          <w:p w14:paraId="635494A0" w14:textId="483A48AD" w:rsidR="009B0D2A" w:rsidRPr="001959CB" w:rsidRDefault="009B0D2A" w:rsidP="009B0D2A">
            <w:pPr>
              <w:spacing w:before="120" w:after="120" w:line="240" w:lineRule="auto"/>
              <w:jc w:val="center"/>
              <w:rPr>
                <w:b/>
              </w:rPr>
            </w:pPr>
            <w:r w:rsidRPr="001959CB">
              <w:rPr>
                <w:b/>
              </w:rPr>
              <w:t>RED</w:t>
            </w:r>
          </w:p>
        </w:tc>
        <w:tc>
          <w:tcPr>
            <w:tcW w:w="5522" w:type="dxa"/>
          </w:tcPr>
          <w:p w14:paraId="3ED6B3FD" w14:textId="77777777" w:rsidR="009B0D2A" w:rsidRPr="005068F7" w:rsidRDefault="009B0D2A" w:rsidP="009B0D2A">
            <w:pPr>
              <w:spacing w:before="120" w:after="120" w:line="240" w:lineRule="auto"/>
            </w:pPr>
          </w:p>
        </w:tc>
      </w:tr>
      <w:tr w:rsidR="009B0D2A" w14:paraId="2DC3E232" w14:textId="77777777" w:rsidTr="007019B4">
        <w:trPr>
          <w:cantSplit/>
        </w:trPr>
        <w:tc>
          <w:tcPr>
            <w:tcW w:w="2829" w:type="dxa"/>
          </w:tcPr>
          <w:p w14:paraId="083DA73C" w14:textId="254E5083" w:rsidR="009B0D2A" w:rsidRDefault="009B0D2A" w:rsidP="009B0D2A">
            <w:pPr>
              <w:spacing w:before="120" w:after="120" w:line="240" w:lineRule="auto"/>
            </w:pPr>
            <w:r>
              <w:t>39.3</w:t>
            </w:r>
          </w:p>
        </w:tc>
        <w:tc>
          <w:tcPr>
            <w:tcW w:w="1560" w:type="dxa"/>
            <w:shd w:val="clear" w:color="auto" w:fill="FF0000"/>
          </w:tcPr>
          <w:p w14:paraId="40455D66" w14:textId="7F02E8EA" w:rsidR="009B0D2A" w:rsidRPr="001959CB" w:rsidRDefault="009B0D2A" w:rsidP="009B0D2A">
            <w:pPr>
              <w:spacing w:before="120" w:after="120" w:line="240" w:lineRule="auto"/>
              <w:jc w:val="center"/>
              <w:rPr>
                <w:b/>
              </w:rPr>
            </w:pPr>
            <w:r w:rsidRPr="001959CB">
              <w:rPr>
                <w:b/>
              </w:rPr>
              <w:t>RED</w:t>
            </w:r>
          </w:p>
        </w:tc>
        <w:tc>
          <w:tcPr>
            <w:tcW w:w="5522" w:type="dxa"/>
          </w:tcPr>
          <w:p w14:paraId="401CD929" w14:textId="77777777" w:rsidR="009B0D2A" w:rsidRPr="005068F7" w:rsidRDefault="009B0D2A" w:rsidP="009B0D2A">
            <w:pPr>
              <w:spacing w:before="120" w:after="120" w:line="240" w:lineRule="auto"/>
            </w:pPr>
          </w:p>
        </w:tc>
      </w:tr>
      <w:tr w:rsidR="009B0D2A" w14:paraId="7F1FF621" w14:textId="77777777" w:rsidTr="007019B4">
        <w:trPr>
          <w:cantSplit/>
        </w:trPr>
        <w:tc>
          <w:tcPr>
            <w:tcW w:w="2829" w:type="dxa"/>
          </w:tcPr>
          <w:p w14:paraId="540635AA" w14:textId="3EE4CD3B" w:rsidR="009B0D2A" w:rsidRDefault="00921688" w:rsidP="009B0D2A">
            <w:pPr>
              <w:spacing w:before="120" w:after="120" w:line="240" w:lineRule="auto"/>
            </w:pPr>
            <w:r>
              <w:t>39</w:t>
            </w:r>
            <w:r w:rsidR="009B0D2A">
              <w:t>.4</w:t>
            </w:r>
          </w:p>
        </w:tc>
        <w:tc>
          <w:tcPr>
            <w:tcW w:w="1560" w:type="dxa"/>
            <w:shd w:val="clear" w:color="auto" w:fill="FF0000"/>
          </w:tcPr>
          <w:p w14:paraId="0D4599FF" w14:textId="2DAE5192" w:rsidR="009B0D2A" w:rsidRPr="001959CB" w:rsidRDefault="009B0D2A" w:rsidP="009B0D2A">
            <w:pPr>
              <w:spacing w:before="120" w:after="120" w:line="240" w:lineRule="auto"/>
              <w:jc w:val="center"/>
              <w:rPr>
                <w:b/>
              </w:rPr>
            </w:pPr>
            <w:r w:rsidRPr="001959CB">
              <w:rPr>
                <w:b/>
              </w:rPr>
              <w:t>RED</w:t>
            </w:r>
          </w:p>
        </w:tc>
        <w:tc>
          <w:tcPr>
            <w:tcW w:w="5522" w:type="dxa"/>
          </w:tcPr>
          <w:p w14:paraId="423179F1" w14:textId="77777777" w:rsidR="009B0D2A" w:rsidRPr="005068F7" w:rsidRDefault="009B0D2A" w:rsidP="009B0D2A">
            <w:pPr>
              <w:spacing w:before="120" w:after="120" w:line="240" w:lineRule="auto"/>
            </w:pPr>
          </w:p>
        </w:tc>
      </w:tr>
      <w:tr w:rsidR="00603AE8" w14:paraId="0E100C6A" w14:textId="77777777" w:rsidTr="007019B4">
        <w:trPr>
          <w:cantSplit/>
        </w:trPr>
        <w:tc>
          <w:tcPr>
            <w:tcW w:w="2829" w:type="dxa"/>
          </w:tcPr>
          <w:p w14:paraId="74B7F40F" w14:textId="6C08981F" w:rsidR="00603AE8" w:rsidRDefault="00603AE8" w:rsidP="00603AE8">
            <w:pPr>
              <w:spacing w:before="120" w:after="120" w:line="240" w:lineRule="auto"/>
            </w:pPr>
            <w:r>
              <w:t>40.1.1(a)</w:t>
            </w:r>
          </w:p>
        </w:tc>
        <w:tc>
          <w:tcPr>
            <w:tcW w:w="1560" w:type="dxa"/>
            <w:shd w:val="clear" w:color="auto" w:fill="FFFF00"/>
          </w:tcPr>
          <w:p w14:paraId="501AE8AC" w14:textId="6D48EF62"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35CE6D3" w14:textId="77777777" w:rsidR="00603AE8" w:rsidRPr="005068F7" w:rsidRDefault="00603AE8" w:rsidP="00603AE8">
            <w:pPr>
              <w:spacing w:before="120" w:after="120" w:line="240" w:lineRule="auto"/>
            </w:pPr>
          </w:p>
        </w:tc>
      </w:tr>
      <w:tr w:rsidR="00603AE8" w14:paraId="385837B4" w14:textId="77777777" w:rsidTr="007019B4">
        <w:trPr>
          <w:cantSplit/>
        </w:trPr>
        <w:tc>
          <w:tcPr>
            <w:tcW w:w="2829" w:type="dxa"/>
          </w:tcPr>
          <w:p w14:paraId="5F12E3F7" w14:textId="3E4449B5" w:rsidR="00603AE8" w:rsidRDefault="00603AE8" w:rsidP="00603AE8">
            <w:pPr>
              <w:spacing w:before="120" w:after="120" w:line="240" w:lineRule="auto"/>
            </w:pPr>
            <w:r>
              <w:t>40.1.1(b)</w:t>
            </w:r>
          </w:p>
        </w:tc>
        <w:tc>
          <w:tcPr>
            <w:tcW w:w="1560" w:type="dxa"/>
            <w:shd w:val="clear" w:color="auto" w:fill="FFFF00"/>
          </w:tcPr>
          <w:p w14:paraId="72C067AC" w14:textId="22146236"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5A5635BB" w14:textId="77777777" w:rsidR="00603AE8" w:rsidRPr="005068F7" w:rsidRDefault="00603AE8" w:rsidP="00603AE8">
            <w:pPr>
              <w:spacing w:before="120" w:after="120" w:line="240" w:lineRule="auto"/>
            </w:pPr>
          </w:p>
        </w:tc>
      </w:tr>
      <w:tr w:rsidR="00603AE8" w14:paraId="530156E3" w14:textId="77777777" w:rsidTr="007019B4">
        <w:trPr>
          <w:cantSplit/>
        </w:trPr>
        <w:tc>
          <w:tcPr>
            <w:tcW w:w="2829" w:type="dxa"/>
          </w:tcPr>
          <w:p w14:paraId="2F6A01B8" w14:textId="3EFE0C5D" w:rsidR="00603AE8" w:rsidRDefault="00603AE8" w:rsidP="00603AE8">
            <w:pPr>
              <w:spacing w:before="120" w:after="120" w:line="240" w:lineRule="auto"/>
            </w:pPr>
            <w:r>
              <w:t>40.1.1(c)</w:t>
            </w:r>
            <w:proofErr w:type="spellStart"/>
            <w:r>
              <w:t>i</w:t>
            </w:r>
            <w:proofErr w:type="spellEnd"/>
          </w:p>
        </w:tc>
        <w:tc>
          <w:tcPr>
            <w:tcW w:w="1560" w:type="dxa"/>
            <w:shd w:val="clear" w:color="auto" w:fill="FFFF00"/>
          </w:tcPr>
          <w:p w14:paraId="10D0AB1E" w14:textId="030882C5"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30414503" w14:textId="52820BD0" w:rsidR="00603AE8" w:rsidRPr="005068F7" w:rsidRDefault="00603AE8" w:rsidP="00603AE8">
            <w:pPr>
              <w:spacing w:before="120" w:after="120" w:line="240" w:lineRule="auto"/>
            </w:pPr>
            <w:r>
              <w:t>The words “</w:t>
            </w:r>
            <w:r w:rsidRPr="00603AE8">
              <w:rPr>
                <w:i/>
              </w:rPr>
              <w:t>comply with the Rectification Plan Process</w:t>
            </w:r>
            <w:r>
              <w:t>” shall be replaced with “</w:t>
            </w:r>
            <w:r w:rsidRPr="00603AE8">
              <w:rPr>
                <w:i/>
              </w:rPr>
              <w:t>remedy the Default within 30 days of receiving notice to do so</w:t>
            </w:r>
            <w:r>
              <w:t>”.</w:t>
            </w:r>
          </w:p>
        </w:tc>
      </w:tr>
      <w:tr w:rsidR="00603AE8" w14:paraId="0540FCB2" w14:textId="77777777" w:rsidTr="007019B4">
        <w:trPr>
          <w:cantSplit/>
        </w:trPr>
        <w:tc>
          <w:tcPr>
            <w:tcW w:w="2829" w:type="dxa"/>
          </w:tcPr>
          <w:p w14:paraId="33B99E1C" w14:textId="2399E547" w:rsidR="00603AE8" w:rsidRDefault="00603AE8" w:rsidP="00603AE8">
            <w:pPr>
              <w:spacing w:before="120" w:after="120" w:line="240" w:lineRule="auto"/>
            </w:pPr>
            <w:r>
              <w:t>40.1.1(c)ii</w:t>
            </w:r>
          </w:p>
        </w:tc>
        <w:tc>
          <w:tcPr>
            <w:tcW w:w="1560" w:type="dxa"/>
            <w:shd w:val="clear" w:color="auto" w:fill="FFFF00"/>
          </w:tcPr>
          <w:p w14:paraId="72F36AE4" w14:textId="788D682D" w:rsidR="00603AE8" w:rsidRPr="001959CB" w:rsidRDefault="00603AE8" w:rsidP="00603AE8">
            <w:pPr>
              <w:spacing w:before="120" w:after="120" w:line="240" w:lineRule="auto"/>
              <w:jc w:val="center"/>
              <w:rPr>
                <w:b/>
                <w:highlight w:val="darkGreen"/>
              </w:rPr>
            </w:pPr>
            <w:r w:rsidRPr="001959CB">
              <w:rPr>
                <w:b/>
              </w:rPr>
              <w:t>YELLOW</w:t>
            </w:r>
          </w:p>
        </w:tc>
        <w:tc>
          <w:tcPr>
            <w:tcW w:w="5522" w:type="dxa"/>
          </w:tcPr>
          <w:p w14:paraId="7F589B0B" w14:textId="77777777" w:rsidR="00603AE8" w:rsidRPr="005068F7" w:rsidRDefault="00603AE8" w:rsidP="00603AE8">
            <w:pPr>
              <w:spacing w:before="120" w:after="120" w:line="240" w:lineRule="auto"/>
            </w:pPr>
          </w:p>
        </w:tc>
      </w:tr>
      <w:tr w:rsidR="00D45720" w14:paraId="48F2A145" w14:textId="77777777" w:rsidTr="007019B4">
        <w:trPr>
          <w:cantSplit/>
        </w:trPr>
        <w:tc>
          <w:tcPr>
            <w:tcW w:w="2829" w:type="dxa"/>
          </w:tcPr>
          <w:p w14:paraId="70261A2E" w14:textId="087757C2" w:rsidR="00D45720" w:rsidRDefault="00D45720" w:rsidP="00D45720">
            <w:pPr>
              <w:spacing w:before="120" w:after="120" w:line="240" w:lineRule="auto"/>
            </w:pPr>
            <w:r>
              <w:t>40.1.1(c)iii</w:t>
            </w:r>
          </w:p>
        </w:tc>
        <w:tc>
          <w:tcPr>
            <w:tcW w:w="1560" w:type="dxa"/>
            <w:shd w:val="clear" w:color="auto" w:fill="0000FF"/>
          </w:tcPr>
          <w:p w14:paraId="00C75D23" w14:textId="5F3C8C30" w:rsidR="00D45720" w:rsidRPr="001959CB" w:rsidRDefault="00D45720" w:rsidP="00D45720">
            <w:pPr>
              <w:spacing w:before="120" w:after="120" w:line="240" w:lineRule="auto"/>
              <w:jc w:val="center"/>
              <w:rPr>
                <w:b/>
              </w:rPr>
            </w:pPr>
            <w:r w:rsidRPr="001959CB">
              <w:rPr>
                <w:b/>
                <w:color w:val="FFFFFF" w:themeColor="background1"/>
              </w:rPr>
              <w:t>BLUE</w:t>
            </w:r>
          </w:p>
        </w:tc>
        <w:tc>
          <w:tcPr>
            <w:tcW w:w="5522" w:type="dxa"/>
          </w:tcPr>
          <w:p w14:paraId="7B4CB618" w14:textId="77777777" w:rsidR="00D45720" w:rsidRDefault="00D45720" w:rsidP="00D45720">
            <w:pPr>
              <w:spacing w:before="120" w:after="120" w:line="240" w:lineRule="auto"/>
            </w:pPr>
          </w:p>
        </w:tc>
      </w:tr>
      <w:tr w:rsidR="00D45720" w14:paraId="7A13ADA3" w14:textId="77777777" w:rsidTr="007019B4">
        <w:trPr>
          <w:cantSplit/>
        </w:trPr>
        <w:tc>
          <w:tcPr>
            <w:tcW w:w="2829" w:type="dxa"/>
          </w:tcPr>
          <w:p w14:paraId="767304E2" w14:textId="1C7A47A6" w:rsidR="00D45720" w:rsidRDefault="00D45720" w:rsidP="00D45720">
            <w:pPr>
              <w:spacing w:before="120" w:after="120" w:line="240" w:lineRule="auto"/>
            </w:pPr>
            <w:r>
              <w:t>40.1.2</w:t>
            </w:r>
          </w:p>
        </w:tc>
        <w:tc>
          <w:tcPr>
            <w:tcW w:w="1560" w:type="dxa"/>
            <w:shd w:val="clear" w:color="auto" w:fill="0000FF"/>
          </w:tcPr>
          <w:p w14:paraId="358F4D0F" w14:textId="58FE5F6E" w:rsidR="00D45720" w:rsidRPr="001959CB" w:rsidRDefault="00D45720" w:rsidP="00D45720">
            <w:pPr>
              <w:spacing w:before="120" w:after="120" w:line="240" w:lineRule="auto"/>
              <w:jc w:val="center"/>
              <w:rPr>
                <w:b/>
              </w:rPr>
            </w:pPr>
            <w:r w:rsidRPr="001959CB">
              <w:rPr>
                <w:b/>
                <w:color w:val="FFFFFF" w:themeColor="background1"/>
              </w:rPr>
              <w:t>BLUE</w:t>
            </w:r>
          </w:p>
        </w:tc>
        <w:tc>
          <w:tcPr>
            <w:tcW w:w="5522" w:type="dxa"/>
          </w:tcPr>
          <w:p w14:paraId="558C1522" w14:textId="77777777" w:rsidR="00D45720" w:rsidRDefault="00D45720" w:rsidP="00D45720">
            <w:pPr>
              <w:spacing w:before="120" w:after="120" w:line="240" w:lineRule="auto"/>
            </w:pPr>
          </w:p>
        </w:tc>
      </w:tr>
      <w:tr w:rsidR="009B0D2A" w14:paraId="1F72BB83" w14:textId="77777777" w:rsidTr="007019B4">
        <w:trPr>
          <w:cantSplit/>
        </w:trPr>
        <w:tc>
          <w:tcPr>
            <w:tcW w:w="2829" w:type="dxa"/>
          </w:tcPr>
          <w:p w14:paraId="5F23AA2A" w14:textId="15F118C3" w:rsidR="009B0D2A" w:rsidRDefault="009B0D2A" w:rsidP="00020702">
            <w:pPr>
              <w:spacing w:before="120" w:after="120" w:line="240" w:lineRule="auto"/>
            </w:pPr>
            <w:r>
              <w:t>40.2</w:t>
            </w:r>
          </w:p>
        </w:tc>
        <w:tc>
          <w:tcPr>
            <w:tcW w:w="1560" w:type="dxa"/>
            <w:shd w:val="clear" w:color="auto" w:fill="FF0000"/>
          </w:tcPr>
          <w:p w14:paraId="7643F6E7" w14:textId="46AB510B" w:rsidR="009B0D2A" w:rsidRPr="001959CB" w:rsidRDefault="009B0D2A" w:rsidP="00020702">
            <w:pPr>
              <w:spacing w:before="120" w:after="120" w:line="240" w:lineRule="auto"/>
              <w:jc w:val="center"/>
              <w:rPr>
                <w:b/>
              </w:rPr>
            </w:pPr>
            <w:r w:rsidRPr="001959CB">
              <w:rPr>
                <w:b/>
              </w:rPr>
              <w:t>RED</w:t>
            </w:r>
          </w:p>
        </w:tc>
        <w:tc>
          <w:tcPr>
            <w:tcW w:w="5522" w:type="dxa"/>
          </w:tcPr>
          <w:p w14:paraId="28640078" w14:textId="77777777" w:rsidR="009B0D2A" w:rsidRDefault="009B0D2A" w:rsidP="000C052F">
            <w:pPr>
              <w:spacing w:before="120" w:after="120" w:line="240" w:lineRule="auto"/>
            </w:pPr>
          </w:p>
        </w:tc>
      </w:tr>
      <w:tr w:rsidR="000C052F" w14:paraId="29B7A770" w14:textId="77777777" w:rsidTr="007019B4">
        <w:trPr>
          <w:cantSplit/>
        </w:trPr>
        <w:tc>
          <w:tcPr>
            <w:tcW w:w="2829" w:type="dxa"/>
          </w:tcPr>
          <w:p w14:paraId="2ABA4DE0" w14:textId="4A964CBE" w:rsidR="000C052F" w:rsidRDefault="000C052F" w:rsidP="00020702">
            <w:pPr>
              <w:spacing w:before="120" w:after="120" w:line="240" w:lineRule="auto"/>
            </w:pPr>
            <w:r>
              <w:t>41.1</w:t>
            </w:r>
          </w:p>
        </w:tc>
        <w:tc>
          <w:tcPr>
            <w:tcW w:w="1560" w:type="dxa"/>
            <w:shd w:val="clear" w:color="auto" w:fill="FFFF00"/>
          </w:tcPr>
          <w:p w14:paraId="484A49EA" w14:textId="2B9F9492"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val="restart"/>
          </w:tcPr>
          <w:p w14:paraId="6502710B" w14:textId="3B75996B" w:rsidR="000C052F" w:rsidRPr="005068F7" w:rsidRDefault="000C052F" w:rsidP="000C052F">
            <w:pPr>
              <w:spacing w:before="120" w:after="120" w:line="240" w:lineRule="auto"/>
            </w:pPr>
            <w:r>
              <w:t xml:space="preserve">These clauses are only applicable if the Sub-Contractor’s expertise has been relied on by the British Council to meet the criteria specified by </w:t>
            </w:r>
            <w:r w:rsidR="007019B4">
              <w:t>FC</w:t>
            </w:r>
            <w:r w:rsidR="009E753A">
              <w:t>D</w:t>
            </w:r>
            <w:r w:rsidR="007019B4">
              <w:t>O</w:t>
            </w:r>
            <w:r>
              <w:t xml:space="preserve"> </w:t>
            </w:r>
            <w:r>
              <w:lastRenderedPageBreak/>
              <w:t>for the purposes of the British Council Tender (as defined in clause 10.1 of Schedule 1 (</w:t>
            </w:r>
            <w:r w:rsidRPr="000C052F">
              <w:rPr>
                <w:i/>
              </w:rPr>
              <w:t>Special Conditions</w:t>
            </w:r>
            <w:r>
              <w:t>)).</w:t>
            </w:r>
          </w:p>
        </w:tc>
      </w:tr>
      <w:tr w:rsidR="000C052F" w14:paraId="1CC699BA" w14:textId="77777777" w:rsidTr="007019B4">
        <w:trPr>
          <w:cantSplit/>
        </w:trPr>
        <w:tc>
          <w:tcPr>
            <w:tcW w:w="2829" w:type="dxa"/>
          </w:tcPr>
          <w:p w14:paraId="45CA2B8A" w14:textId="566210B9" w:rsidR="000C052F" w:rsidRDefault="000C052F" w:rsidP="00020702">
            <w:pPr>
              <w:spacing w:before="120" w:after="120" w:line="240" w:lineRule="auto"/>
            </w:pPr>
            <w:r>
              <w:t>41.2</w:t>
            </w:r>
          </w:p>
        </w:tc>
        <w:tc>
          <w:tcPr>
            <w:tcW w:w="1560" w:type="dxa"/>
            <w:shd w:val="clear" w:color="auto" w:fill="FFFF00"/>
          </w:tcPr>
          <w:p w14:paraId="77F538A7" w14:textId="24137597"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158B519C" w14:textId="77777777" w:rsidR="000C052F" w:rsidRPr="005068F7" w:rsidRDefault="000C052F" w:rsidP="00020702">
            <w:pPr>
              <w:spacing w:before="120" w:after="120" w:line="240" w:lineRule="auto"/>
            </w:pPr>
          </w:p>
        </w:tc>
      </w:tr>
      <w:tr w:rsidR="000C052F" w14:paraId="4589544F" w14:textId="77777777" w:rsidTr="007019B4">
        <w:trPr>
          <w:cantSplit/>
        </w:trPr>
        <w:tc>
          <w:tcPr>
            <w:tcW w:w="2829" w:type="dxa"/>
          </w:tcPr>
          <w:p w14:paraId="7553AA61" w14:textId="5952BB12" w:rsidR="000C052F" w:rsidRDefault="000C052F" w:rsidP="00020702">
            <w:pPr>
              <w:spacing w:before="120" w:after="120" w:line="240" w:lineRule="auto"/>
            </w:pPr>
            <w:r>
              <w:lastRenderedPageBreak/>
              <w:t>41.3</w:t>
            </w:r>
          </w:p>
        </w:tc>
        <w:tc>
          <w:tcPr>
            <w:tcW w:w="1560" w:type="dxa"/>
            <w:shd w:val="clear" w:color="auto" w:fill="FFFF00"/>
          </w:tcPr>
          <w:p w14:paraId="25BC497F" w14:textId="1992DF73"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435C4329" w14:textId="77777777" w:rsidR="000C052F" w:rsidRPr="005068F7" w:rsidRDefault="000C052F" w:rsidP="00020702">
            <w:pPr>
              <w:spacing w:before="120" w:after="120" w:line="240" w:lineRule="auto"/>
            </w:pPr>
          </w:p>
        </w:tc>
      </w:tr>
      <w:tr w:rsidR="000C052F" w14:paraId="188A31CE" w14:textId="77777777" w:rsidTr="007019B4">
        <w:trPr>
          <w:cantSplit/>
        </w:trPr>
        <w:tc>
          <w:tcPr>
            <w:tcW w:w="2829" w:type="dxa"/>
          </w:tcPr>
          <w:p w14:paraId="738236A4" w14:textId="76459B9D" w:rsidR="000C052F" w:rsidRDefault="000C052F" w:rsidP="00020702">
            <w:pPr>
              <w:spacing w:before="120" w:after="120" w:line="240" w:lineRule="auto"/>
            </w:pPr>
            <w:r>
              <w:t>41.4</w:t>
            </w:r>
          </w:p>
        </w:tc>
        <w:tc>
          <w:tcPr>
            <w:tcW w:w="1560" w:type="dxa"/>
            <w:shd w:val="clear" w:color="auto" w:fill="FFFF00"/>
          </w:tcPr>
          <w:p w14:paraId="657724BE" w14:textId="3292FE18"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26C96DE8" w14:textId="77777777" w:rsidR="000C052F" w:rsidRPr="005068F7" w:rsidRDefault="000C052F" w:rsidP="00020702">
            <w:pPr>
              <w:spacing w:before="120" w:after="120" w:line="240" w:lineRule="auto"/>
            </w:pPr>
          </w:p>
        </w:tc>
      </w:tr>
      <w:tr w:rsidR="000C052F" w14:paraId="08A3B27A" w14:textId="77777777" w:rsidTr="007019B4">
        <w:trPr>
          <w:cantSplit/>
        </w:trPr>
        <w:tc>
          <w:tcPr>
            <w:tcW w:w="2829" w:type="dxa"/>
          </w:tcPr>
          <w:p w14:paraId="521DC911" w14:textId="7D5E965B" w:rsidR="000C052F" w:rsidRDefault="000C052F" w:rsidP="00020702">
            <w:pPr>
              <w:spacing w:before="120" w:after="120" w:line="240" w:lineRule="auto"/>
            </w:pPr>
            <w:r>
              <w:t>41.5</w:t>
            </w:r>
          </w:p>
        </w:tc>
        <w:tc>
          <w:tcPr>
            <w:tcW w:w="1560" w:type="dxa"/>
            <w:shd w:val="clear" w:color="auto" w:fill="FFFF00"/>
          </w:tcPr>
          <w:p w14:paraId="5BB7768E" w14:textId="4C2AA4DA"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284C0D37" w14:textId="77777777" w:rsidR="000C052F" w:rsidRPr="005068F7" w:rsidRDefault="000C052F" w:rsidP="00020702">
            <w:pPr>
              <w:spacing w:before="120" w:after="120" w:line="240" w:lineRule="auto"/>
            </w:pPr>
          </w:p>
        </w:tc>
      </w:tr>
      <w:tr w:rsidR="000C052F" w14:paraId="44EE989D" w14:textId="77777777" w:rsidTr="007019B4">
        <w:trPr>
          <w:cantSplit/>
        </w:trPr>
        <w:tc>
          <w:tcPr>
            <w:tcW w:w="2829" w:type="dxa"/>
          </w:tcPr>
          <w:p w14:paraId="31CA810D" w14:textId="23F9DE80" w:rsidR="000C052F" w:rsidRDefault="000C052F" w:rsidP="00020702">
            <w:pPr>
              <w:spacing w:before="120" w:after="120" w:line="240" w:lineRule="auto"/>
            </w:pPr>
            <w:r>
              <w:t>41.6</w:t>
            </w:r>
          </w:p>
        </w:tc>
        <w:tc>
          <w:tcPr>
            <w:tcW w:w="1560" w:type="dxa"/>
            <w:shd w:val="clear" w:color="auto" w:fill="FFFF00"/>
          </w:tcPr>
          <w:p w14:paraId="40C5927C" w14:textId="1B0319A3"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769172D0" w14:textId="77777777" w:rsidR="000C052F" w:rsidRPr="005068F7" w:rsidRDefault="000C052F" w:rsidP="00020702">
            <w:pPr>
              <w:spacing w:before="120" w:after="120" w:line="240" w:lineRule="auto"/>
            </w:pPr>
          </w:p>
        </w:tc>
      </w:tr>
      <w:tr w:rsidR="000C052F" w14:paraId="452ED8E0" w14:textId="77777777" w:rsidTr="007019B4">
        <w:trPr>
          <w:cantSplit/>
        </w:trPr>
        <w:tc>
          <w:tcPr>
            <w:tcW w:w="2829" w:type="dxa"/>
          </w:tcPr>
          <w:p w14:paraId="45BD41CC" w14:textId="2ECBDC60" w:rsidR="000C052F" w:rsidRDefault="000C052F" w:rsidP="00020702">
            <w:pPr>
              <w:spacing w:before="120" w:after="120" w:line="240" w:lineRule="auto"/>
            </w:pPr>
            <w:r>
              <w:t>41.7</w:t>
            </w:r>
          </w:p>
        </w:tc>
        <w:tc>
          <w:tcPr>
            <w:tcW w:w="1560" w:type="dxa"/>
            <w:shd w:val="clear" w:color="auto" w:fill="FFFF00"/>
          </w:tcPr>
          <w:p w14:paraId="08921684" w14:textId="60FB3EE8"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67766C8A" w14:textId="77777777" w:rsidR="000C052F" w:rsidRPr="005068F7" w:rsidRDefault="000C052F" w:rsidP="00020702">
            <w:pPr>
              <w:spacing w:before="120" w:after="120" w:line="240" w:lineRule="auto"/>
            </w:pPr>
          </w:p>
        </w:tc>
      </w:tr>
      <w:tr w:rsidR="000C052F" w14:paraId="2D702CF5" w14:textId="77777777" w:rsidTr="007019B4">
        <w:trPr>
          <w:cantSplit/>
        </w:trPr>
        <w:tc>
          <w:tcPr>
            <w:tcW w:w="2829" w:type="dxa"/>
          </w:tcPr>
          <w:p w14:paraId="06134944" w14:textId="781520AB" w:rsidR="000C052F" w:rsidRDefault="000C052F" w:rsidP="00020702">
            <w:pPr>
              <w:spacing w:before="120" w:after="120" w:line="240" w:lineRule="auto"/>
            </w:pPr>
            <w:r>
              <w:t>41.8</w:t>
            </w:r>
          </w:p>
        </w:tc>
        <w:tc>
          <w:tcPr>
            <w:tcW w:w="1560" w:type="dxa"/>
            <w:shd w:val="clear" w:color="auto" w:fill="FFFF00"/>
          </w:tcPr>
          <w:p w14:paraId="2CEE6309" w14:textId="21A92911"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505A25FD" w14:textId="77777777" w:rsidR="000C052F" w:rsidRPr="005068F7" w:rsidRDefault="000C052F" w:rsidP="00020702">
            <w:pPr>
              <w:spacing w:before="120" w:after="120" w:line="240" w:lineRule="auto"/>
            </w:pPr>
          </w:p>
        </w:tc>
      </w:tr>
      <w:tr w:rsidR="000C052F" w14:paraId="2BB584C4" w14:textId="77777777" w:rsidTr="007019B4">
        <w:trPr>
          <w:cantSplit/>
        </w:trPr>
        <w:tc>
          <w:tcPr>
            <w:tcW w:w="2829" w:type="dxa"/>
          </w:tcPr>
          <w:p w14:paraId="669460F5" w14:textId="183F7BCC" w:rsidR="000C052F" w:rsidRDefault="000C052F" w:rsidP="00020702">
            <w:pPr>
              <w:spacing w:before="120" w:after="120" w:line="240" w:lineRule="auto"/>
            </w:pPr>
            <w:r>
              <w:t>41.9</w:t>
            </w:r>
          </w:p>
        </w:tc>
        <w:tc>
          <w:tcPr>
            <w:tcW w:w="1560" w:type="dxa"/>
            <w:shd w:val="clear" w:color="auto" w:fill="FFFF00"/>
          </w:tcPr>
          <w:p w14:paraId="65589029" w14:textId="71994265"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119F6A16" w14:textId="77777777" w:rsidR="000C052F" w:rsidRPr="005068F7" w:rsidRDefault="000C052F" w:rsidP="00020702">
            <w:pPr>
              <w:spacing w:before="120" w:after="120" w:line="240" w:lineRule="auto"/>
            </w:pPr>
          </w:p>
        </w:tc>
      </w:tr>
      <w:tr w:rsidR="000C052F" w14:paraId="07C860C1" w14:textId="77777777" w:rsidTr="007019B4">
        <w:trPr>
          <w:cantSplit/>
        </w:trPr>
        <w:tc>
          <w:tcPr>
            <w:tcW w:w="2829" w:type="dxa"/>
          </w:tcPr>
          <w:p w14:paraId="7F48E101" w14:textId="2FA9EDEC" w:rsidR="000C052F" w:rsidRDefault="000C052F" w:rsidP="00020702">
            <w:pPr>
              <w:spacing w:before="120" w:after="120" w:line="240" w:lineRule="auto"/>
            </w:pPr>
            <w:r>
              <w:t>41.10</w:t>
            </w:r>
          </w:p>
        </w:tc>
        <w:tc>
          <w:tcPr>
            <w:tcW w:w="1560" w:type="dxa"/>
            <w:shd w:val="clear" w:color="auto" w:fill="FFFF00"/>
          </w:tcPr>
          <w:p w14:paraId="29ECEA50" w14:textId="1F951900"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00E5B7CA" w14:textId="77777777" w:rsidR="000C052F" w:rsidRPr="005068F7" w:rsidRDefault="000C052F" w:rsidP="00020702">
            <w:pPr>
              <w:spacing w:before="120" w:after="120" w:line="240" w:lineRule="auto"/>
            </w:pPr>
          </w:p>
        </w:tc>
      </w:tr>
      <w:tr w:rsidR="000C052F" w14:paraId="2D1841EE" w14:textId="77777777" w:rsidTr="007019B4">
        <w:trPr>
          <w:cantSplit/>
        </w:trPr>
        <w:tc>
          <w:tcPr>
            <w:tcW w:w="2829" w:type="dxa"/>
          </w:tcPr>
          <w:p w14:paraId="09230FA7" w14:textId="063EBE27" w:rsidR="000C052F" w:rsidRDefault="000C052F" w:rsidP="00020702">
            <w:pPr>
              <w:spacing w:before="120" w:after="120" w:line="240" w:lineRule="auto"/>
            </w:pPr>
            <w:r>
              <w:t>41.11</w:t>
            </w:r>
          </w:p>
        </w:tc>
        <w:tc>
          <w:tcPr>
            <w:tcW w:w="1560" w:type="dxa"/>
            <w:shd w:val="clear" w:color="auto" w:fill="FFFF00"/>
          </w:tcPr>
          <w:p w14:paraId="211C36BD" w14:textId="35ECD5AA" w:rsidR="000C052F" w:rsidRPr="001959CB" w:rsidRDefault="000C052F" w:rsidP="00020702">
            <w:pPr>
              <w:spacing w:before="120" w:after="120" w:line="240" w:lineRule="auto"/>
              <w:jc w:val="center"/>
              <w:rPr>
                <w:b/>
                <w:highlight w:val="darkGreen"/>
              </w:rPr>
            </w:pPr>
            <w:r w:rsidRPr="001959CB">
              <w:rPr>
                <w:b/>
              </w:rPr>
              <w:t>YELLOW</w:t>
            </w:r>
          </w:p>
        </w:tc>
        <w:tc>
          <w:tcPr>
            <w:tcW w:w="5522" w:type="dxa"/>
            <w:vMerge/>
          </w:tcPr>
          <w:p w14:paraId="526CA58F" w14:textId="77777777" w:rsidR="000C052F" w:rsidRPr="005068F7" w:rsidRDefault="000C052F" w:rsidP="00020702">
            <w:pPr>
              <w:spacing w:before="120" w:after="120" w:line="240" w:lineRule="auto"/>
            </w:pPr>
          </w:p>
        </w:tc>
      </w:tr>
      <w:tr w:rsidR="00020702" w14:paraId="273DCFEA" w14:textId="77777777" w:rsidTr="007019B4">
        <w:trPr>
          <w:cantSplit/>
        </w:trPr>
        <w:tc>
          <w:tcPr>
            <w:tcW w:w="2829" w:type="dxa"/>
          </w:tcPr>
          <w:p w14:paraId="7860DBB4" w14:textId="7E9DDD89" w:rsidR="00020702" w:rsidRDefault="00020702" w:rsidP="00020702">
            <w:pPr>
              <w:spacing w:before="120" w:after="120" w:line="240" w:lineRule="auto"/>
            </w:pPr>
            <w:r>
              <w:t>42.1</w:t>
            </w:r>
          </w:p>
        </w:tc>
        <w:tc>
          <w:tcPr>
            <w:tcW w:w="1560" w:type="dxa"/>
            <w:shd w:val="clear" w:color="auto" w:fill="FFFF00"/>
          </w:tcPr>
          <w:p w14:paraId="36D976FC" w14:textId="3D9AEB1B"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4FB67F48" w14:textId="77777777" w:rsidR="00020702" w:rsidRPr="005068F7" w:rsidRDefault="00020702" w:rsidP="00020702">
            <w:pPr>
              <w:spacing w:before="120" w:after="120" w:line="240" w:lineRule="auto"/>
            </w:pPr>
          </w:p>
        </w:tc>
      </w:tr>
      <w:tr w:rsidR="00020702" w14:paraId="2ED0C0EA" w14:textId="77777777" w:rsidTr="007019B4">
        <w:trPr>
          <w:cantSplit/>
        </w:trPr>
        <w:tc>
          <w:tcPr>
            <w:tcW w:w="2829" w:type="dxa"/>
          </w:tcPr>
          <w:p w14:paraId="00A28DB3" w14:textId="5EE7157E" w:rsidR="00020702" w:rsidRDefault="00020702" w:rsidP="00020702">
            <w:pPr>
              <w:spacing w:before="120" w:after="120" w:line="240" w:lineRule="auto"/>
            </w:pPr>
            <w:r>
              <w:t>42.2</w:t>
            </w:r>
          </w:p>
        </w:tc>
        <w:tc>
          <w:tcPr>
            <w:tcW w:w="1560" w:type="dxa"/>
            <w:shd w:val="clear" w:color="auto" w:fill="FFFF00"/>
          </w:tcPr>
          <w:p w14:paraId="7722BBFA" w14:textId="7B3A4F36"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0A926F9E" w14:textId="77777777" w:rsidR="00020702" w:rsidRPr="005068F7" w:rsidRDefault="00020702" w:rsidP="00020702">
            <w:pPr>
              <w:spacing w:before="120" w:after="120" w:line="240" w:lineRule="auto"/>
            </w:pPr>
          </w:p>
        </w:tc>
      </w:tr>
      <w:tr w:rsidR="00020702" w14:paraId="0ED71759" w14:textId="77777777" w:rsidTr="007019B4">
        <w:trPr>
          <w:cantSplit/>
        </w:trPr>
        <w:tc>
          <w:tcPr>
            <w:tcW w:w="2829" w:type="dxa"/>
          </w:tcPr>
          <w:p w14:paraId="5D12589F" w14:textId="7AA81262" w:rsidR="00020702" w:rsidRDefault="00020702" w:rsidP="00020702">
            <w:pPr>
              <w:spacing w:before="120" w:after="120" w:line="240" w:lineRule="auto"/>
            </w:pPr>
            <w:r>
              <w:t>42.3</w:t>
            </w:r>
          </w:p>
        </w:tc>
        <w:tc>
          <w:tcPr>
            <w:tcW w:w="1560" w:type="dxa"/>
            <w:shd w:val="clear" w:color="auto" w:fill="FFFF00"/>
          </w:tcPr>
          <w:p w14:paraId="23DEB869" w14:textId="06FDB3BF"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32555628" w14:textId="77777777" w:rsidR="00020702" w:rsidRPr="005068F7" w:rsidRDefault="00020702" w:rsidP="00020702">
            <w:pPr>
              <w:spacing w:before="120" w:after="120" w:line="240" w:lineRule="auto"/>
            </w:pPr>
          </w:p>
        </w:tc>
      </w:tr>
      <w:tr w:rsidR="00020702" w14:paraId="3DD25441" w14:textId="77777777" w:rsidTr="007019B4">
        <w:trPr>
          <w:cantSplit/>
        </w:trPr>
        <w:tc>
          <w:tcPr>
            <w:tcW w:w="2829" w:type="dxa"/>
          </w:tcPr>
          <w:p w14:paraId="304B4ECB" w14:textId="46791619" w:rsidR="00020702" w:rsidRDefault="00020702" w:rsidP="00020702">
            <w:pPr>
              <w:spacing w:before="120" w:after="120" w:line="240" w:lineRule="auto"/>
            </w:pPr>
            <w:r>
              <w:t>42.4</w:t>
            </w:r>
          </w:p>
        </w:tc>
        <w:tc>
          <w:tcPr>
            <w:tcW w:w="1560" w:type="dxa"/>
            <w:shd w:val="clear" w:color="auto" w:fill="FFFF00"/>
          </w:tcPr>
          <w:p w14:paraId="541A9451" w14:textId="4DE553DE"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1AB8C7B6" w14:textId="77777777" w:rsidR="00020702" w:rsidRPr="005068F7" w:rsidRDefault="00020702" w:rsidP="00020702">
            <w:pPr>
              <w:spacing w:before="120" w:after="120" w:line="240" w:lineRule="auto"/>
            </w:pPr>
          </w:p>
        </w:tc>
      </w:tr>
      <w:tr w:rsidR="00020702" w14:paraId="6E64EE90" w14:textId="77777777" w:rsidTr="007019B4">
        <w:trPr>
          <w:cantSplit/>
        </w:trPr>
        <w:tc>
          <w:tcPr>
            <w:tcW w:w="2829" w:type="dxa"/>
          </w:tcPr>
          <w:p w14:paraId="7D8A34E6" w14:textId="3CBCEE6E" w:rsidR="00020702" w:rsidRDefault="00020702" w:rsidP="00020702">
            <w:pPr>
              <w:spacing w:before="120" w:after="120" w:line="240" w:lineRule="auto"/>
            </w:pPr>
            <w:r>
              <w:t>42.5</w:t>
            </w:r>
          </w:p>
        </w:tc>
        <w:tc>
          <w:tcPr>
            <w:tcW w:w="1560" w:type="dxa"/>
            <w:shd w:val="clear" w:color="auto" w:fill="FFFF00"/>
          </w:tcPr>
          <w:p w14:paraId="3A1C5E28" w14:textId="71CF4F4D"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6D54EF15" w14:textId="77777777" w:rsidR="00020702" w:rsidRPr="005068F7" w:rsidRDefault="00020702" w:rsidP="00020702">
            <w:pPr>
              <w:spacing w:before="120" w:after="120" w:line="240" w:lineRule="auto"/>
            </w:pPr>
          </w:p>
        </w:tc>
      </w:tr>
      <w:tr w:rsidR="00020702" w14:paraId="3D4B2D7A" w14:textId="77777777" w:rsidTr="007019B4">
        <w:trPr>
          <w:cantSplit/>
        </w:trPr>
        <w:tc>
          <w:tcPr>
            <w:tcW w:w="2829" w:type="dxa"/>
          </w:tcPr>
          <w:p w14:paraId="51A16C42" w14:textId="1D53F703" w:rsidR="00020702" w:rsidRDefault="00020702" w:rsidP="00020702">
            <w:pPr>
              <w:spacing w:before="120" w:after="120" w:line="240" w:lineRule="auto"/>
            </w:pPr>
            <w:r>
              <w:t>42.6</w:t>
            </w:r>
          </w:p>
        </w:tc>
        <w:tc>
          <w:tcPr>
            <w:tcW w:w="1560" w:type="dxa"/>
            <w:shd w:val="clear" w:color="auto" w:fill="FFFF00"/>
          </w:tcPr>
          <w:p w14:paraId="38C305CE" w14:textId="39222D24"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2CC283E8" w14:textId="77777777" w:rsidR="00020702" w:rsidRPr="005068F7" w:rsidRDefault="00020702" w:rsidP="00020702">
            <w:pPr>
              <w:spacing w:before="120" w:after="120" w:line="240" w:lineRule="auto"/>
            </w:pPr>
          </w:p>
        </w:tc>
      </w:tr>
      <w:tr w:rsidR="00020702" w14:paraId="4EA7380C" w14:textId="77777777" w:rsidTr="007019B4">
        <w:trPr>
          <w:cantSplit/>
        </w:trPr>
        <w:tc>
          <w:tcPr>
            <w:tcW w:w="2829" w:type="dxa"/>
          </w:tcPr>
          <w:p w14:paraId="288CB1DA" w14:textId="2726D092" w:rsidR="00020702" w:rsidRDefault="00020702" w:rsidP="00020702">
            <w:pPr>
              <w:spacing w:before="120" w:after="120" w:line="240" w:lineRule="auto"/>
            </w:pPr>
            <w:r>
              <w:t>42.7</w:t>
            </w:r>
          </w:p>
        </w:tc>
        <w:tc>
          <w:tcPr>
            <w:tcW w:w="1560" w:type="dxa"/>
            <w:shd w:val="clear" w:color="auto" w:fill="FFFF00"/>
          </w:tcPr>
          <w:p w14:paraId="388FCD2A" w14:textId="6F2A94C5"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7FBE9D58" w14:textId="77777777" w:rsidR="00020702" w:rsidRPr="005068F7" w:rsidRDefault="00020702" w:rsidP="00020702">
            <w:pPr>
              <w:spacing w:before="120" w:after="120" w:line="240" w:lineRule="auto"/>
            </w:pPr>
          </w:p>
        </w:tc>
      </w:tr>
      <w:tr w:rsidR="00020702" w14:paraId="44DD4595" w14:textId="77777777" w:rsidTr="007019B4">
        <w:trPr>
          <w:cantSplit/>
        </w:trPr>
        <w:tc>
          <w:tcPr>
            <w:tcW w:w="2829" w:type="dxa"/>
          </w:tcPr>
          <w:p w14:paraId="42051D6F" w14:textId="3B34A7E2" w:rsidR="00020702" w:rsidRDefault="00020702" w:rsidP="00020702">
            <w:pPr>
              <w:spacing w:before="120" w:after="120" w:line="240" w:lineRule="auto"/>
            </w:pPr>
            <w:r>
              <w:t>42.8</w:t>
            </w:r>
          </w:p>
        </w:tc>
        <w:tc>
          <w:tcPr>
            <w:tcW w:w="1560" w:type="dxa"/>
            <w:shd w:val="clear" w:color="auto" w:fill="FFFF00"/>
          </w:tcPr>
          <w:p w14:paraId="5947034A" w14:textId="4F9A2979"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1456112A" w14:textId="77777777" w:rsidR="00020702" w:rsidRPr="005068F7" w:rsidRDefault="00020702" w:rsidP="00020702">
            <w:pPr>
              <w:spacing w:before="120" w:after="120" w:line="240" w:lineRule="auto"/>
            </w:pPr>
          </w:p>
        </w:tc>
      </w:tr>
      <w:tr w:rsidR="00020702" w14:paraId="234ACD4E" w14:textId="77777777" w:rsidTr="007019B4">
        <w:trPr>
          <w:cantSplit/>
        </w:trPr>
        <w:tc>
          <w:tcPr>
            <w:tcW w:w="2829" w:type="dxa"/>
          </w:tcPr>
          <w:p w14:paraId="6C49E04F" w14:textId="67C4DD65" w:rsidR="00020702" w:rsidRDefault="00020702" w:rsidP="00020702">
            <w:pPr>
              <w:spacing w:before="120" w:after="120" w:line="240" w:lineRule="auto"/>
            </w:pPr>
            <w:r>
              <w:t>43.1</w:t>
            </w:r>
          </w:p>
        </w:tc>
        <w:tc>
          <w:tcPr>
            <w:tcW w:w="1560" w:type="dxa"/>
            <w:shd w:val="clear" w:color="auto" w:fill="FFFF00"/>
          </w:tcPr>
          <w:p w14:paraId="692F3567" w14:textId="1D77B073"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53209040" w14:textId="77777777" w:rsidR="00020702" w:rsidRPr="005068F7" w:rsidRDefault="00020702" w:rsidP="00020702">
            <w:pPr>
              <w:spacing w:before="120" w:after="120" w:line="240" w:lineRule="auto"/>
            </w:pPr>
          </w:p>
        </w:tc>
      </w:tr>
      <w:tr w:rsidR="00020702" w14:paraId="0E630C05" w14:textId="77777777" w:rsidTr="007019B4">
        <w:trPr>
          <w:cantSplit/>
        </w:trPr>
        <w:tc>
          <w:tcPr>
            <w:tcW w:w="2829" w:type="dxa"/>
          </w:tcPr>
          <w:p w14:paraId="64B65124" w14:textId="2D508087" w:rsidR="00020702" w:rsidRDefault="00020702" w:rsidP="00020702">
            <w:pPr>
              <w:spacing w:before="120" w:after="120" w:line="240" w:lineRule="auto"/>
            </w:pPr>
            <w:r>
              <w:t>44.1</w:t>
            </w:r>
          </w:p>
        </w:tc>
        <w:tc>
          <w:tcPr>
            <w:tcW w:w="1560" w:type="dxa"/>
            <w:shd w:val="clear" w:color="auto" w:fill="FFFF00"/>
          </w:tcPr>
          <w:p w14:paraId="4153B3B6" w14:textId="13B8EA58"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43221A98" w14:textId="77777777" w:rsidR="00020702" w:rsidRPr="005068F7" w:rsidRDefault="00020702" w:rsidP="00020702">
            <w:pPr>
              <w:spacing w:before="120" w:after="120" w:line="240" w:lineRule="auto"/>
            </w:pPr>
          </w:p>
        </w:tc>
      </w:tr>
      <w:tr w:rsidR="007A4E62" w14:paraId="6B2172DB" w14:textId="77777777" w:rsidTr="007019B4">
        <w:trPr>
          <w:cantSplit/>
        </w:trPr>
        <w:tc>
          <w:tcPr>
            <w:tcW w:w="2829" w:type="dxa"/>
          </w:tcPr>
          <w:p w14:paraId="6B06D066" w14:textId="6E15AB0C" w:rsidR="007A4E62" w:rsidRDefault="007A4E62" w:rsidP="00020702">
            <w:pPr>
              <w:spacing w:before="120" w:after="120" w:line="240" w:lineRule="auto"/>
            </w:pPr>
            <w:r>
              <w:t>44.1.4</w:t>
            </w:r>
          </w:p>
        </w:tc>
        <w:tc>
          <w:tcPr>
            <w:tcW w:w="1560" w:type="dxa"/>
            <w:shd w:val="clear" w:color="auto" w:fill="FFFF00"/>
          </w:tcPr>
          <w:p w14:paraId="7F75C266" w14:textId="69D06BA7" w:rsidR="007A4E62" w:rsidRPr="001959CB" w:rsidRDefault="001924E4" w:rsidP="00020702">
            <w:pPr>
              <w:spacing w:before="120" w:after="120" w:line="240" w:lineRule="auto"/>
              <w:jc w:val="center"/>
              <w:rPr>
                <w:b/>
              </w:rPr>
            </w:pPr>
            <w:r w:rsidRPr="001959CB">
              <w:rPr>
                <w:b/>
              </w:rPr>
              <w:t>YELLOW</w:t>
            </w:r>
          </w:p>
        </w:tc>
        <w:tc>
          <w:tcPr>
            <w:tcW w:w="5522" w:type="dxa"/>
          </w:tcPr>
          <w:p w14:paraId="63AFD23E" w14:textId="1BFBDA1D" w:rsidR="007A4E62" w:rsidRPr="005068F7" w:rsidRDefault="007A4E62" w:rsidP="00493F19">
            <w:pPr>
              <w:spacing w:before="120" w:after="120" w:line="240" w:lineRule="auto"/>
            </w:pPr>
            <w:r>
              <w:t>In clause 44.1.4, the words “</w:t>
            </w:r>
            <w:r w:rsidRPr="00A37B88">
              <w:rPr>
                <w:i/>
              </w:rPr>
              <w:t>in accordance with the Rectification Plan P</w:t>
            </w:r>
            <w:r w:rsidR="00A37B88" w:rsidRPr="00A37B88">
              <w:rPr>
                <w:i/>
              </w:rPr>
              <w:t>rocess</w:t>
            </w:r>
            <w:r w:rsidR="00A37B88">
              <w:t xml:space="preserve">” shall be deleted </w:t>
            </w:r>
            <w:r w:rsidR="00493F19">
              <w:t xml:space="preserve">and replaced with </w:t>
            </w:r>
            <w:r w:rsidR="00A37B88">
              <w:t>the words “</w:t>
            </w:r>
            <w:r w:rsidR="00A37B88" w:rsidRPr="00A37B88">
              <w:rPr>
                <w:i/>
              </w:rPr>
              <w:t>within 30 days of the Supplier receiving the notice to rectify the default</w:t>
            </w:r>
            <w:r w:rsidR="00A37B88">
              <w:t>”.</w:t>
            </w:r>
          </w:p>
        </w:tc>
      </w:tr>
      <w:tr w:rsidR="00020702" w14:paraId="7242BB15" w14:textId="77777777" w:rsidTr="007019B4">
        <w:trPr>
          <w:cantSplit/>
        </w:trPr>
        <w:tc>
          <w:tcPr>
            <w:tcW w:w="2829" w:type="dxa"/>
          </w:tcPr>
          <w:p w14:paraId="70989A9C" w14:textId="52284A5B" w:rsidR="00020702" w:rsidRDefault="00020702" w:rsidP="00020702">
            <w:pPr>
              <w:spacing w:before="120" w:after="120" w:line="240" w:lineRule="auto"/>
            </w:pPr>
            <w:r>
              <w:t>44.2</w:t>
            </w:r>
          </w:p>
        </w:tc>
        <w:tc>
          <w:tcPr>
            <w:tcW w:w="1560" w:type="dxa"/>
            <w:shd w:val="clear" w:color="auto" w:fill="FFFF00"/>
          </w:tcPr>
          <w:p w14:paraId="2970386D" w14:textId="3802FF25"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51317AD9" w14:textId="77777777" w:rsidR="00020702" w:rsidRPr="005068F7" w:rsidRDefault="00020702" w:rsidP="00020702">
            <w:pPr>
              <w:spacing w:before="120" w:after="120" w:line="240" w:lineRule="auto"/>
            </w:pPr>
          </w:p>
        </w:tc>
      </w:tr>
      <w:tr w:rsidR="00020702" w14:paraId="7F1CCACD" w14:textId="77777777" w:rsidTr="007019B4">
        <w:trPr>
          <w:cantSplit/>
        </w:trPr>
        <w:tc>
          <w:tcPr>
            <w:tcW w:w="2829" w:type="dxa"/>
          </w:tcPr>
          <w:p w14:paraId="01709501" w14:textId="01F3A6C9" w:rsidR="00020702" w:rsidRDefault="00020702" w:rsidP="00020702">
            <w:pPr>
              <w:spacing w:before="120" w:after="120" w:line="240" w:lineRule="auto"/>
            </w:pPr>
            <w:r>
              <w:t>44.3.1</w:t>
            </w:r>
          </w:p>
        </w:tc>
        <w:tc>
          <w:tcPr>
            <w:tcW w:w="1560" w:type="dxa"/>
            <w:shd w:val="clear" w:color="auto" w:fill="FFFF00"/>
          </w:tcPr>
          <w:p w14:paraId="5710FA63" w14:textId="66030BBA"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41629C8E" w14:textId="77777777" w:rsidR="00020702" w:rsidRPr="005068F7" w:rsidRDefault="00020702" w:rsidP="00020702">
            <w:pPr>
              <w:spacing w:before="120" w:after="120" w:line="240" w:lineRule="auto"/>
            </w:pPr>
          </w:p>
        </w:tc>
      </w:tr>
      <w:tr w:rsidR="00020702" w14:paraId="3EEE45E3" w14:textId="77777777" w:rsidTr="007019B4">
        <w:trPr>
          <w:cantSplit/>
        </w:trPr>
        <w:tc>
          <w:tcPr>
            <w:tcW w:w="2829" w:type="dxa"/>
          </w:tcPr>
          <w:p w14:paraId="72F37BA2" w14:textId="76A72172" w:rsidR="00020702" w:rsidRDefault="00020702" w:rsidP="00020702">
            <w:pPr>
              <w:spacing w:before="120" w:after="120" w:line="240" w:lineRule="auto"/>
            </w:pPr>
            <w:r>
              <w:t>44.3.2</w:t>
            </w:r>
          </w:p>
        </w:tc>
        <w:tc>
          <w:tcPr>
            <w:tcW w:w="1560" w:type="dxa"/>
            <w:shd w:val="clear" w:color="auto" w:fill="FFFF00"/>
          </w:tcPr>
          <w:p w14:paraId="01DAFB87" w14:textId="1DE5BDE2"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48F01F51" w14:textId="77777777" w:rsidR="00020702" w:rsidRPr="005068F7" w:rsidRDefault="00020702" w:rsidP="00020702">
            <w:pPr>
              <w:spacing w:before="120" w:after="120" w:line="240" w:lineRule="auto"/>
            </w:pPr>
          </w:p>
        </w:tc>
      </w:tr>
      <w:tr w:rsidR="009B0D2A" w14:paraId="45E12D15" w14:textId="77777777" w:rsidTr="007019B4">
        <w:trPr>
          <w:cantSplit/>
        </w:trPr>
        <w:tc>
          <w:tcPr>
            <w:tcW w:w="2829" w:type="dxa"/>
          </w:tcPr>
          <w:p w14:paraId="29AE5B8F" w14:textId="2187C7B4" w:rsidR="009B0D2A" w:rsidRDefault="009B0D2A" w:rsidP="00020702">
            <w:pPr>
              <w:spacing w:before="120" w:after="120" w:line="240" w:lineRule="auto"/>
            </w:pPr>
            <w:r>
              <w:t>44.3.3</w:t>
            </w:r>
          </w:p>
        </w:tc>
        <w:tc>
          <w:tcPr>
            <w:tcW w:w="1560" w:type="dxa"/>
            <w:shd w:val="clear" w:color="auto" w:fill="FF0000"/>
          </w:tcPr>
          <w:p w14:paraId="20FB5451" w14:textId="46B06DE9" w:rsidR="009B0D2A" w:rsidRPr="001959CB" w:rsidRDefault="009B0D2A" w:rsidP="00020702">
            <w:pPr>
              <w:spacing w:before="120" w:after="120" w:line="240" w:lineRule="auto"/>
              <w:jc w:val="center"/>
              <w:rPr>
                <w:b/>
              </w:rPr>
            </w:pPr>
            <w:r w:rsidRPr="001959CB">
              <w:rPr>
                <w:b/>
              </w:rPr>
              <w:t>RED</w:t>
            </w:r>
          </w:p>
        </w:tc>
        <w:tc>
          <w:tcPr>
            <w:tcW w:w="5522" w:type="dxa"/>
          </w:tcPr>
          <w:p w14:paraId="64DE7952" w14:textId="77777777" w:rsidR="009B0D2A" w:rsidRPr="005068F7" w:rsidRDefault="009B0D2A" w:rsidP="00020702">
            <w:pPr>
              <w:spacing w:before="120" w:after="120" w:line="240" w:lineRule="auto"/>
            </w:pPr>
          </w:p>
        </w:tc>
      </w:tr>
      <w:tr w:rsidR="00020702" w14:paraId="2C1783E0" w14:textId="77777777" w:rsidTr="007019B4">
        <w:trPr>
          <w:cantSplit/>
        </w:trPr>
        <w:tc>
          <w:tcPr>
            <w:tcW w:w="2829" w:type="dxa"/>
          </w:tcPr>
          <w:p w14:paraId="1C7398BE" w14:textId="7E05D62F" w:rsidR="00020702" w:rsidRDefault="00020702" w:rsidP="00020702">
            <w:pPr>
              <w:spacing w:before="120" w:after="120" w:line="240" w:lineRule="auto"/>
            </w:pPr>
            <w:r>
              <w:lastRenderedPageBreak/>
              <w:t>44.3.4</w:t>
            </w:r>
          </w:p>
        </w:tc>
        <w:tc>
          <w:tcPr>
            <w:tcW w:w="1560" w:type="dxa"/>
            <w:shd w:val="clear" w:color="auto" w:fill="FFFF00"/>
          </w:tcPr>
          <w:p w14:paraId="19B7728D" w14:textId="11B23C61"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2DB24BED" w14:textId="77777777" w:rsidR="00020702" w:rsidRPr="005068F7" w:rsidRDefault="00020702" w:rsidP="00020702">
            <w:pPr>
              <w:spacing w:before="120" w:after="120" w:line="240" w:lineRule="auto"/>
            </w:pPr>
          </w:p>
        </w:tc>
      </w:tr>
      <w:tr w:rsidR="00020702" w14:paraId="2DA25162" w14:textId="77777777" w:rsidTr="007019B4">
        <w:trPr>
          <w:cantSplit/>
        </w:trPr>
        <w:tc>
          <w:tcPr>
            <w:tcW w:w="2829" w:type="dxa"/>
          </w:tcPr>
          <w:p w14:paraId="6BF6E1A1" w14:textId="0619FB3E" w:rsidR="00020702" w:rsidRDefault="00020702" w:rsidP="00020702">
            <w:pPr>
              <w:spacing w:before="120" w:after="120" w:line="240" w:lineRule="auto"/>
            </w:pPr>
            <w:r>
              <w:t>44.3.5</w:t>
            </w:r>
          </w:p>
        </w:tc>
        <w:tc>
          <w:tcPr>
            <w:tcW w:w="1560" w:type="dxa"/>
            <w:shd w:val="clear" w:color="auto" w:fill="FFFF00"/>
          </w:tcPr>
          <w:p w14:paraId="793AD5BF" w14:textId="7DC30E55"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6126EEC1" w14:textId="77777777" w:rsidR="00020702" w:rsidRPr="005068F7" w:rsidRDefault="00020702" w:rsidP="00020702">
            <w:pPr>
              <w:spacing w:before="120" w:after="120" w:line="240" w:lineRule="auto"/>
            </w:pPr>
          </w:p>
        </w:tc>
      </w:tr>
      <w:tr w:rsidR="00020702" w14:paraId="30A2E6FA" w14:textId="77777777" w:rsidTr="007019B4">
        <w:trPr>
          <w:cantSplit/>
        </w:trPr>
        <w:tc>
          <w:tcPr>
            <w:tcW w:w="2829" w:type="dxa"/>
          </w:tcPr>
          <w:p w14:paraId="45182C48" w14:textId="0FB8A891" w:rsidR="00020702" w:rsidRDefault="00020702" w:rsidP="00020702">
            <w:pPr>
              <w:spacing w:before="120" w:after="120" w:line="240" w:lineRule="auto"/>
            </w:pPr>
            <w:r>
              <w:t>44.3.6</w:t>
            </w:r>
          </w:p>
        </w:tc>
        <w:tc>
          <w:tcPr>
            <w:tcW w:w="1560" w:type="dxa"/>
            <w:shd w:val="clear" w:color="auto" w:fill="FFFF00"/>
          </w:tcPr>
          <w:p w14:paraId="4B67967B" w14:textId="3F09BC74"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6004BBBB" w14:textId="77777777" w:rsidR="00020702" w:rsidRPr="005068F7" w:rsidRDefault="00020702" w:rsidP="00020702">
            <w:pPr>
              <w:spacing w:before="120" w:after="120" w:line="240" w:lineRule="auto"/>
            </w:pPr>
          </w:p>
        </w:tc>
      </w:tr>
      <w:tr w:rsidR="00020702" w14:paraId="75FE1926" w14:textId="77777777" w:rsidTr="007019B4">
        <w:trPr>
          <w:cantSplit/>
        </w:trPr>
        <w:tc>
          <w:tcPr>
            <w:tcW w:w="2829" w:type="dxa"/>
          </w:tcPr>
          <w:p w14:paraId="186180F8" w14:textId="088C0CC7" w:rsidR="00020702" w:rsidRDefault="00020702" w:rsidP="00020702">
            <w:pPr>
              <w:spacing w:before="120" w:after="120" w:line="240" w:lineRule="auto"/>
            </w:pPr>
            <w:r>
              <w:t>44.3.7</w:t>
            </w:r>
          </w:p>
        </w:tc>
        <w:tc>
          <w:tcPr>
            <w:tcW w:w="1560" w:type="dxa"/>
            <w:shd w:val="clear" w:color="auto" w:fill="FFFF00"/>
          </w:tcPr>
          <w:p w14:paraId="6F9D5660" w14:textId="738F856E"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02078821" w14:textId="77777777" w:rsidR="00020702" w:rsidRPr="005068F7" w:rsidRDefault="00020702" w:rsidP="00020702">
            <w:pPr>
              <w:spacing w:before="120" w:after="120" w:line="240" w:lineRule="auto"/>
            </w:pPr>
          </w:p>
        </w:tc>
      </w:tr>
      <w:tr w:rsidR="00020702" w14:paraId="2360579C" w14:textId="77777777" w:rsidTr="007019B4">
        <w:trPr>
          <w:cantSplit/>
        </w:trPr>
        <w:tc>
          <w:tcPr>
            <w:tcW w:w="2829" w:type="dxa"/>
          </w:tcPr>
          <w:p w14:paraId="224B3C5A" w14:textId="3813D18B" w:rsidR="00020702" w:rsidRDefault="00020702" w:rsidP="00020702">
            <w:pPr>
              <w:spacing w:before="120" w:after="120" w:line="240" w:lineRule="auto"/>
            </w:pPr>
            <w:r>
              <w:t>44.4</w:t>
            </w:r>
          </w:p>
        </w:tc>
        <w:tc>
          <w:tcPr>
            <w:tcW w:w="1560" w:type="dxa"/>
            <w:shd w:val="clear" w:color="auto" w:fill="FFFF00"/>
          </w:tcPr>
          <w:p w14:paraId="3B571B91" w14:textId="63FEBE40" w:rsidR="00020702" w:rsidRPr="001959CB" w:rsidRDefault="00020702" w:rsidP="00020702">
            <w:pPr>
              <w:spacing w:before="120" w:after="120" w:line="240" w:lineRule="auto"/>
              <w:jc w:val="center"/>
              <w:rPr>
                <w:b/>
                <w:highlight w:val="darkGreen"/>
              </w:rPr>
            </w:pPr>
            <w:r w:rsidRPr="001959CB">
              <w:rPr>
                <w:b/>
              </w:rPr>
              <w:t>YELLOW</w:t>
            </w:r>
          </w:p>
        </w:tc>
        <w:tc>
          <w:tcPr>
            <w:tcW w:w="5522" w:type="dxa"/>
          </w:tcPr>
          <w:p w14:paraId="17C95F79" w14:textId="77777777" w:rsidR="00020702" w:rsidRPr="005068F7" w:rsidRDefault="00020702" w:rsidP="00020702">
            <w:pPr>
              <w:spacing w:before="120" w:after="120" w:line="240" w:lineRule="auto"/>
            </w:pPr>
          </w:p>
        </w:tc>
      </w:tr>
      <w:tr w:rsidR="009B0D2A" w14:paraId="543C1672" w14:textId="77777777" w:rsidTr="007019B4">
        <w:trPr>
          <w:cantSplit/>
        </w:trPr>
        <w:tc>
          <w:tcPr>
            <w:tcW w:w="2829" w:type="dxa"/>
          </w:tcPr>
          <w:p w14:paraId="72D749AF" w14:textId="70AE8F07" w:rsidR="009B0D2A" w:rsidRDefault="009B0D2A" w:rsidP="009B0D2A">
            <w:pPr>
              <w:spacing w:before="120" w:after="120" w:line="240" w:lineRule="auto"/>
            </w:pPr>
            <w:r>
              <w:t>45.1</w:t>
            </w:r>
          </w:p>
        </w:tc>
        <w:tc>
          <w:tcPr>
            <w:tcW w:w="1560" w:type="dxa"/>
            <w:shd w:val="clear" w:color="auto" w:fill="FF0000"/>
          </w:tcPr>
          <w:p w14:paraId="4832A30E" w14:textId="4366F65E" w:rsidR="009B0D2A" w:rsidRPr="001959CB" w:rsidRDefault="009B0D2A" w:rsidP="009B0D2A">
            <w:pPr>
              <w:spacing w:before="120" w:after="120" w:line="240" w:lineRule="auto"/>
              <w:jc w:val="center"/>
              <w:rPr>
                <w:b/>
              </w:rPr>
            </w:pPr>
            <w:r w:rsidRPr="001959CB">
              <w:rPr>
                <w:b/>
              </w:rPr>
              <w:t>RED</w:t>
            </w:r>
          </w:p>
        </w:tc>
        <w:tc>
          <w:tcPr>
            <w:tcW w:w="5522" w:type="dxa"/>
          </w:tcPr>
          <w:p w14:paraId="59A619E4" w14:textId="77777777" w:rsidR="009B0D2A" w:rsidRPr="005068F7" w:rsidRDefault="009B0D2A" w:rsidP="009B0D2A">
            <w:pPr>
              <w:spacing w:before="120" w:after="120" w:line="240" w:lineRule="auto"/>
            </w:pPr>
          </w:p>
        </w:tc>
      </w:tr>
      <w:tr w:rsidR="009B0D2A" w14:paraId="51EA0B8D" w14:textId="77777777" w:rsidTr="007019B4">
        <w:trPr>
          <w:cantSplit/>
        </w:trPr>
        <w:tc>
          <w:tcPr>
            <w:tcW w:w="2829" w:type="dxa"/>
          </w:tcPr>
          <w:p w14:paraId="1CCFCB62" w14:textId="76528AA0" w:rsidR="009B0D2A" w:rsidRDefault="009B0D2A" w:rsidP="009B0D2A">
            <w:pPr>
              <w:spacing w:before="120" w:after="120" w:line="240" w:lineRule="auto"/>
            </w:pPr>
            <w:r>
              <w:t>45.2</w:t>
            </w:r>
          </w:p>
        </w:tc>
        <w:tc>
          <w:tcPr>
            <w:tcW w:w="1560" w:type="dxa"/>
            <w:shd w:val="clear" w:color="auto" w:fill="FF0000"/>
          </w:tcPr>
          <w:p w14:paraId="6ABA2F1D" w14:textId="60065567" w:rsidR="009B0D2A" w:rsidRPr="001959CB" w:rsidRDefault="009B0D2A" w:rsidP="009B0D2A">
            <w:pPr>
              <w:spacing w:before="120" w:after="120" w:line="240" w:lineRule="auto"/>
              <w:jc w:val="center"/>
              <w:rPr>
                <w:b/>
              </w:rPr>
            </w:pPr>
            <w:r w:rsidRPr="001959CB">
              <w:rPr>
                <w:b/>
              </w:rPr>
              <w:t>RED</w:t>
            </w:r>
          </w:p>
        </w:tc>
        <w:tc>
          <w:tcPr>
            <w:tcW w:w="5522" w:type="dxa"/>
          </w:tcPr>
          <w:p w14:paraId="03AE5470" w14:textId="77777777" w:rsidR="009B0D2A" w:rsidRPr="005068F7" w:rsidRDefault="009B0D2A" w:rsidP="009B0D2A">
            <w:pPr>
              <w:spacing w:before="120" w:after="120" w:line="240" w:lineRule="auto"/>
            </w:pPr>
          </w:p>
        </w:tc>
      </w:tr>
      <w:tr w:rsidR="009B0D2A" w14:paraId="1628F8BB" w14:textId="77777777" w:rsidTr="007019B4">
        <w:trPr>
          <w:cantSplit/>
        </w:trPr>
        <w:tc>
          <w:tcPr>
            <w:tcW w:w="2829" w:type="dxa"/>
          </w:tcPr>
          <w:p w14:paraId="7F6F4BE2" w14:textId="70F328C2" w:rsidR="009B0D2A" w:rsidRDefault="009B0D2A" w:rsidP="009B0D2A">
            <w:pPr>
              <w:spacing w:before="120" w:after="120" w:line="240" w:lineRule="auto"/>
            </w:pPr>
            <w:r>
              <w:t>45.3</w:t>
            </w:r>
          </w:p>
        </w:tc>
        <w:tc>
          <w:tcPr>
            <w:tcW w:w="1560" w:type="dxa"/>
            <w:shd w:val="clear" w:color="auto" w:fill="FF0000"/>
          </w:tcPr>
          <w:p w14:paraId="6BBF1955" w14:textId="6E0747C7" w:rsidR="009B0D2A" w:rsidRPr="001959CB" w:rsidRDefault="009B0D2A" w:rsidP="009B0D2A">
            <w:pPr>
              <w:spacing w:before="120" w:after="120" w:line="240" w:lineRule="auto"/>
              <w:jc w:val="center"/>
              <w:rPr>
                <w:b/>
              </w:rPr>
            </w:pPr>
            <w:r w:rsidRPr="001959CB">
              <w:rPr>
                <w:b/>
              </w:rPr>
              <w:t>RED</w:t>
            </w:r>
          </w:p>
        </w:tc>
        <w:tc>
          <w:tcPr>
            <w:tcW w:w="5522" w:type="dxa"/>
          </w:tcPr>
          <w:p w14:paraId="1D3BB204" w14:textId="77777777" w:rsidR="009B0D2A" w:rsidRPr="005068F7" w:rsidRDefault="009B0D2A" w:rsidP="009B0D2A">
            <w:pPr>
              <w:spacing w:before="120" w:after="120" w:line="240" w:lineRule="auto"/>
            </w:pPr>
          </w:p>
        </w:tc>
      </w:tr>
      <w:tr w:rsidR="000C052F" w14:paraId="2C97EAF1" w14:textId="77777777" w:rsidTr="007019B4">
        <w:trPr>
          <w:cantSplit/>
        </w:trPr>
        <w:tc>
          <w:tcPr>
            <w:tcW w:w="2829" w:type="dxa"/>
          </w:tcPr>
          <w:p w14:paraId="47BE3849" w14:textId="6F8F7F8D" w:rsidR="000C052F" w:rsidRDefault="000C052F" w:rsidP="000C052F">
            <w:pPr>
              <w:spacing w:before="120" w:after="120" w:line="240" w:lineRule="auto"/>
            </w:pPr>
            <w:r>
              <w:t>46.1</w:t>
            </w:r>
          </w:p>
        </w:tc>
        <w:tc>
          <w:tcPr>
            <w:tcW w:w="1560" w:type="dxa"/>
            <w:shd w:val="clear" w:color="auto" w:fill="FFFF00"/>
          </w:tcPr>
          <w:p w14:paraId="67822953" w14:textId="6D24AA79" w:rsidR="000C052F" w:rsidRPr="001959CB" w:rsidRDefault="000C052F" w:rsidP="000C052F">
            <w:pPr>
              <w:spacing w:before="120" w:after="120" w:line="240" w:lineRule="auto"/>
              <w:jc w:val="center"/>
              <w:rPr>
                <w:b/>
                <w:highlight w:val="darkGreen"/>
              </w:rPr>
            </w:pPr>
            <w:r w:rsidRPr="001959CB">
              <w:rPr>
                <w:b/>
              </w:rPr>
              <w:t>YELLOW</w:t>
            </w:r>
          </w:p>
        </w:tc>
        <w:tc>
          <w:tcPr>
            <w:tcW w:w="5522" w:type="dxa"/>
          </w:tcPr>
          <w:p w14:paraId="07784912" w14:textId="77777777" w:rsidR="000C052F" w:rsidRPr="005068F7" w:rsidRDefault="000C052F" w:rsidP="000C052F">
            <w:pPr>
              <w:spacing w:before="120" w:after="120" w:line="240" w:lineRule="auto"/>
            </w:pPr>
          </w:p>
        </w:tc>
      </w:tr>
      <w:tr w:rsidR="00D45720" w14:paraId="09115549" w14:textId="77777777" w:rsidTr="007019B4">
        <w:trPr>
          <w:cantSplit/>
        </w:trPr>
        <w:tc>
          <w:tcPr>
            <w:tcW w:w="2829" w:type="dxa"/>
            <w:shd w:val="clear" w:color="auto" w:fill="FFFFFF" w:themeFill="background1"/>
          </w:tcPr>
          <w:p w14:paraId="500DCD51" w14:textId="277F298C" w:rsidR="00D45720" w:rsidRDefault="00D45720" w:rsidP="000C052F">
            <w:pPr>
              <w:spacing w:before="120" w:after="120" w:line="240" w:lineRule="auto"/>
            </w:pPr>
            <w:r>
              <w:t>46.2</w:t>
            </w:r>
          </w:p>
        </w:tc>
        <w:tc>
          <w:tcPr>
            <w:tcW w:w="1560" w:type="dxa"/>
            <w:shd w:val="clear" w:color="auto" w:fill="0000FF"/>
          </w:tcPr>
          <w:p w14:paraId="3C8A76F1" w14:textId="17F8C563" w:rsidR="00D45720" w:rsidRPr="001959CB" w:rsidRDefault="00C72F82" w:rsidP="000C052F">
            <w:pPr>
              <w:spacing w:before="120" w:after="120" w:line="240" w:lineRule="auto"/>
              <w:jc w:val="center"/>
              <w:rPr>
                <w:b/>
              </w:rPr>
            </w:pPr>
            <w:r w:rsidRPr="001959CB">
              <w:rPr>
                <w:b/>
              </w:rPr>
              <w:t>BLUE</w:t>
            </w:r>
          </w:p>
        </w:tc>
        <w:tc>
          <w:tcPr>
            <w:tcW w:w="5522" w:type="dxa"/>
            <w:shd w:val="clear" w:color="auto" w:fill="FFFFFF" w:themeFill="background1"/>
          </w:tcPr>
          <w:p w14:paraId="2701BF36" w14:textId="77777777" w:rsidR="00D45720" w:rsidRPr="005068F7" w:rsidRDefault="00D45720" w:rsidP="000C052F">
            <w:pPr>
              <w:spacing w:before="120" w:after="120" w:line="240" w:lineRule="auto"/>
            </w:pPr>
          </w:p>
        </w:tc>
      </w:tr>
      <w:tr w:rsidR="000C052F" w14:paraId="66062883" w14:textId="77777777" w:rsidTr="007019B4">
        <w:trPr>
          <w:cantSplit/>
        </w:trPr>
        <w:tc>
          <w:tcPr>
            <w:tcW w:w="2829" w:type="dxa"/>
          </w:tcPr>
          <w:p w14:paraId="33B41E44" w14:textId="544F924B" w:rsidR="000C052F" w:rsidRDefault="000C052F" w:rsidP="000C052F">
            <w:pPr>
              <w:spacing w:before="120" w:after="120" w:line="240" w:lineRule="auto"/>
            </w:pPr>
            <w:r>
              <w:t>46.3.1</w:t>
            </w:r>
          </w:p>
        </w:tc>
        <w:tc>
          <w:tcPr>
            <w:tcW w:w="1560" w:type="dxa"/>
            <w:shd w:val="clear" w:color="auto" w:fill="FFFF00"/>
          </w:tcPr>
          <w:p w14:paraId="1FF9D6D8" w14:textId="32ACD254" w:rsidR="000C052F" w:rsidRPr="001959CB" w:rsidRDefault="000C052F" w:rsidP="000C052F">
            <w:pPr>
              <w:spacing w:before="120" w:after="120" w:line="240" w:lineRule="auto"/>
              <w:jc w:val="center"/>
              <w:rPr>
                <w:b/>
                <w:highlight w:val="darkGreen"/>
              </w:rPr>
            </w:pPr>
            <w:r w:rsidRPr="001959CB">
              <w:rPr>
                <w:b/>
              </w:rPr>
              <w:t>YELLOW</w:t>
            </w:r>
          </w:p>
        </w:tc>
        <w:tc>
          <w:tcPr>
            <w:tcW w:w="5522" w:type="dxa"/>
          </w:tcPr>
          <w:p w14:paraId="4EB3E287" w14:textId="77777777" w:rsidR="000C052F" w:rsidRPr="005068F7" w:rsidRDefault="000C052F" w:rsidP="000C052F">
            <w:pPr>
              <w:spacing w:before="120" w:after="120" w:line="240" w:lineRule="auto"/>
            </w:pPr>
          </w:p>
        </w:tc>
      </w:tr>
      <w:tr w:rsidR="000C052F" w14:paraId="63CF3418" w14:textId="77777777" w:rsidTr="007019B4">
        <w:trPr>
          <w:cantSplit/>
        </w:trPr>
        <w:tc>
          <w:tcPr>
            <w:tcW w:w="2829" w:type="dxa"/>
          </w:tcPr>
          <w:p w14:paraId="5E97316E" w14:textId="0FC9A669" w:rsidR="000C052F" w:rsidRDefault="000C052F" w:rsidP="000C052F">
            <w:pPr>
              <w:spacing w:before="120" w:after="120" w:line="240" w:lineRule="auto"/>
            </w:pPr>
            <w:r>
              <w:t>46.3.2</w:t>
            </w:r>
          </w:p>
        </w:tc>
        <w:tc>
          <w:tcPr>
            <w:tcW w:w="1560" w:type="dxa"/>
            <w:shd w:val="clear" w:color="auto" w:fill="FFFF00"/>
          </w:tcPr>
          <w:p w14:paraId="69503BF9" w14:textId="2B0DA96C" w:rsidR="000C052F" w:rsidRPr="001959CB" w:rsidRDefault="000C052F" w:rsidP="000C052F">
            <w:pPr>
              <w:spacing w:before="120" w:after="120" w:line="240" w:lineRule="auto"/>
              <w:jc w:val="center"/>
              <w:rPr>
                <w:b/>
                <w:highlight w:val="darkGreen"/>
              </w:rPr>
            </w:pPr>
            <w:r w:rsidRPr="001959CB">
              <w:rPr>
                <w:b/>
              </w:rPr>
              <w:t>YELLOW</w:t>
            </w:r>
          </w:p>
        </w:tc>
        <w:tc>
          <w:tcPr>
            <w:tcW w:w="5522" w:type="dxa"/>
          </w:tcPr>
          <w:p w14:paraId="4619B8B1" w14:textId="7602519D" w:rsidR="000C052F" w:rsidRPr="005068F7" w:rsidRDefault="00260ECD" w:rsidP="00C576E0">
            <w:pPr>
              <w:spacing w:before="120" w:after="120" w:line="240" w:lineRule="auto"/>
            </w:pPr>
            <w:r>
              <w:t xml:space="preserve">For the purposes of this Agreement, any clause </w:t>
            </w:r>
            <w:r w:rsidR="00C576E0">
              <w:t xml:space="preserve">mentioned </w:t>
            </w:r>
            <w:r>
              <w:t xml:space="preserve">in clause 46.3.2 which is marked RED </w:t>
            </w:r>
            <w:proofErr w:type="gramStart"/>
            <w:r w:rsidRPr="00C60865">
              <w:rPr>
                <w:shd w:val="clear" w:color="auto" w:fill="FF0000"/>
              </w:rPr>
              <w:t>[  ]</w:t>
            </w:r>
            <w:proofErr w:type="gramEnd"/>
            <w:r w:rsidRPr="009B0D2A">
              <w:t xml:space="preserve"> </w:t>
            </w:r>
            <w:r>
              <w:t>in this Table A shall be considered deleted from clause 46.3.2.</w:t>
            </w:r>
          </w:p>
        </w:tc>
      </w:tr>
      <w:tr w:rsidR="009B0D2A" w14:paraId="24F603FA" w14:textId="77777777" w:rsidTr="007019B4">
        <w:trPr>
          <w:cantSplit/>
        </w:trPr>
        <w:tc>
          <w:tcPr>
            <w:tcW w:w="2829" w:type="dxa"/>
          </w:tcPr>
          <w:p w14:paraId="259086F6" w14:textId="438A62F4" w:rsidR="009B0D2A" w:rsidRDefault="009B0D2A" w:rsidP="009B0D2A">
            <w:pPr>
              <w:spacing w:before="120" w:after="120" w:line="240" w:lineRule="auto"/>
            </w:pPr>
            <w:r>
              <w:t>47.1</w:t>
            </w:r>
          </w:p>
        </w:tc>
        <w:tc>
          <w:tcPr>
            <w:tcW w:w="1560" w:type="dxa"/>
            <w:shd w:val="clear" w:color="auto" w:fill="FF0000"/>
          </w:tcPr>
          <w:p w14:paraId="34964FA1" w14:textId="441B3CB4" w:rsidR="009B0D2A" w:rsidRPr="001959CB" w:rsidRDefault="009B0D2A" w:rsidP="009B0D2A">
            <w:pPr>
              <w:spacing w:before="120" w:after="120" w:line="240" w:lineRule="auto"/>
              <w:jc w:val="center"/>
              <w:rPr>
                <w:b/>
              </w:rPr>
            </w:pPr>
            <w:r w:rsidRPr="001959CB">
              <w:rPr>
                <w:b/>
              </w:rPr>
              <w:t>RED</w:t>
            </w:r>
          </w:p>
        </w:tc>
        <w:tc>
          <w:tcPr>
            <w:tcW w:w="5522" w:type="dxa"/>
          </w:tcPr>
          <w:p w14:paraId="0579992D" w14:textId="77777777" w:rsidR="009B0D2A" w:rsidRPr="005068F7" w:rsidRDefault="009B0D2A" w:rsidP="009B0D2A">
            <w:pPr>
              <w:spacing w:before="120" w:after="120" w:line="240" w:lineRule="auto"/>
            </w:pPr>
          </w:p>
        </w:tc>
      </w:tr>
      <w:tr w:rsidR="009B0D2A" w14:paraId="61256E65" w14:textId="77777777" w:rsidTr="007019B4">
        <w:trPr>
          <w:cantSplit/>
        </w:trPr>
        <w:tc>
          <w:tcPr>
            <w:tcW w:w="2829" w:type="dxa"/>
          </w:tcPr>
          <w:p w14:paraId="32760CFA" w14:textId="2095C4B7" w:rsidR="009B0D2A" w:rsidRDefault="009B0D2A" w:rsidP="009B0D2A">
            <w:pPr>
              <w:spacing w:before="120" w:after="120" w:line="240" w:lineRule="auto"/>
            </w:pPr>
            <w:r>
              <w:t>47.2</w:t>
            </w:r>
          </w:p>
        </w:tc>
        <w:tc>
          <w:tcPr>
            <w:tcW w:w="1560" w:type="dxa"/>
            <w:shd w:val="clear" w:color="auto" w:fill="FF0000"/>
          </w:tcPr>
          <w:p w14:paraId="75DC9F2B" w14:textId="63F4982F" w:rsidR="009B0D2A" w:rsidRPr="001959CB" w:rsidRDefault="009B0D2A" w:rsidP="009B0D2A">
            <w:pPr>
              <w:spacing w:before="120" w:after="120" w:line="240" w:lineRule="auto"/>
              <w:jc w:val="center"/>
              <w:rPr>
                <w:b/>
              </w:rPr>
            </w:pPr>
            <w:r w:rsidRPr="001959CB">
              <w:rPr>
                <w:b/>
              </w:rPr>
              <w:t>RED</w:t>
            </w:r>
          </w:p>
        </w:tc>
        <w:tc>
          <w:tcPr>
            <w:tcW w:w="5522" w:type="dxa"/>
          </w:tcPr>
          <w:p w14:paraId="2BD33859" w14:textId="77777777" w:rsidR="009B0D2A" w:rsidRPr="005068F7" w:rsidRDefault="009B0D2A" w:rsidP="009B0D2A">
            <w:pPr>
              <w:spacing w:before="120" w:after="120" w:line="240" w:lineRule="auto"/>
            </w:pPr>
          </w:p>
        </w:tc>
      </w:tr>
      <w:tr w:rsidR="009B0D2A" w14:paraId="77E495B4" w14:textId="77777777" w:rsidTr="007019B4">
        <w:trPr>
          <w:cantSplit/>
        </w:trPr>
        <w:tc>
          <w:tcPr>
            <w:tcW w:w="2829" w:type="dxa"/>
          </w:tcPr>
          <w:p w14:paraId="1529CE48" w14:textId="6D504142" w:rsidR="009B0D2A" w:rsidRDefault="009B0D2A" w:rsidP="009B0D2A">
            <w:pPr>
              <w:spacing w:before="120" w:after="120" w:line="240" w:lineRule="auto"/>
            </w:pPr>
            <w:r>
              <w:t>47.3</w:t>
            </w:r>
          </w:p>
        </w:tc>
        <w:tc>
          <w:tcPr>
            <w:tcW w:w="1560" w:type="dxa"/>
            <w:shd w:val="clear" w:color="auto" w:fill="FF0000"/>
          </w:tcPr>
          <w:p w14:paraId="7FDB7007" w14:textId="397F3843" w:rsidR="009B0D2A" w:rsidRPr="001959CB" w:rsidRDefault="009B0D2A" w:rsidP="009B0D2A">
            <w:pPr>
              <w:spacing w:before="120" w:after="120" w:line="240" w:lineRule="auto"/>
              <w:jc w:val="center"/>
              <w:rPr>
                <w:b/>
              </w:rPr>
            </w:pPr>
            <w:r w:rsidRPr="001959CB">
              <w:rPr>
                <w:b/>
              </w:rPr>
              <w:t>RED</w:t>
            </w:r>
          </w:p>
        </w:tc>
        <w:tc>
          <w:tcPr>
            <w:tcW w:w="5522" w:type="dxa"/>
          </w:tcPr>
          <w:p w14:paraId="2065AE83" w14:textId="77777777" w:rsidR="009B0D2A" w:rsidRPr="005068F7" w:rsidRDefault="009B0D2A" w:rsidP="009B0D2A">
            <w:pPr>
              <w:spacing w:before="120" w:after="120" w:line="240" w:lineRule="auto"/>
            </w:pPr>
          </w:p>
        </w:tc>
      </w:tr>
      <w:tr w:rsidR="00260ECD" w14:paraId="0734FB6F" w14:textId="77777777" w:rsidTr="007019B4">
        <w:trPr>
          <w:cantSplit/>
        </w:trPr>
        <w:tc>
          <w:tcPr>
            <w:tcW w:w="2829" w:type="dxa"/>
          </w:tcPr>
          <w:p w14:paraId="6B950781" w14:textId="0C4CD04B" w:rsidR="00260ECD" w:rsidRDefault="00260ECD" w:rsidP="00260ECD">
            <w:pPr>
              <w:spacing w:before="120" w:after="120" w:line="240" w:lineRule="auto"/>
            </w:pPr>
            <w:r>
              <w:t>48.1</w:t>
            </w:r>
          </w:p>
        </w:tc>
        <w:tc>
          <w:tcPr>
            <w:tcW w:w="1560" w:type="dxa"/>
            <w:shd w:val="clear" w:color="auto" w:fill="FFFF00"/>
          </w:tcPr>
          <w:p w14:paraId="4F4DC038" w14:textId="2D688453"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4D414F5" w14:textId="77777777" w:rsidR="00260ECD" w:rsidRPr="005068F7" w:rsidRDefault="00260ECD" w:rsidP="00260ECD">
            <w:pPr>
              <w:spacing w:before="120" w:after="120" w:line="240" w:lineRule="auto"/>
            </w:pPr>
          </w:p>
        </w:tc>
      </w:tr>
      <w:tr w:rsidR="00260ECD" w14:paraId="238BEEDB" w14:textId="77777777" w:rsidTr="007019B4">
        <w:trPr>
          <w:cantSplit/>
        </w:trPr>
        <w:tc>
          <w:tcPr>
            <w:tcW w:w="2829" w:type="dxa"/>
          </w:tcPr>
          <w:p w14:paraId="50CDB522" w14:textId="30BC7E15" w:rsidR="00260ECD" w:rsidRDefault="00260ECD" w:rsidP="00260ECD">
            <w:pPr>
              <w:spacing w:before="120" w:after="120" w:line="240" w:lineRule="auto"/>
            </w:pPr>
            <w:r>
              <w:t>48.2</w:t>
            </w:r>
          </w:p>
        </w:tc>
        <w:tc>
          <w:tcPr>
            <w:tcW w:w="1560" w:type="dxa"/>
            <w:shd w:val="clear" w:color="auto" w:fill="FFFF00"/>
          </w:tcPr>
          <w:p w14:paraId="7EAAC565" w14:textId="1DA92BB6"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863B10B" w14:textId="77777777" w:rsidR="00260ECD" w:rsidRPr="005068F7" w:rsidRDefault="00260ECD" w:rsidP="00260ECD">
            <w:pPr>
              <w:spacing w:before="120" w:after="120" w:line="240" w:lineRule="auto"/>
            </w:pPr>
          </w:p>
        </w:tc>
      </w:tr>
      <w:tr w:rsidR="00260ECD" w14:paraId="75A659C2" w14:textId="77777777" w:rsidTr="007019B4">
        <w:trPr>
          <w:cantSplit/>
        </w:trPr>
        <w:tc>
          <w:tcPr>
            <w:tcW w:w="2829" w:type="dxa"/>
          </w:tcPr>
          <w:p w14:paraId="013DC75D" w14:textId="12F9CEA1" w:rsidR="00260ECD" w:rsidRDefault="00260ECD" w:rsidP="00260ECD">
            <w:pPr>
              <w:spacing w:before="120" w:after="120" w:line="240" w:lineRule="auto"/>
            </w:pPr>
            <w:r>
              <w:t>48.3</w:t>
            </w:r>
          </w:p>
        </w:tc>
        <w:tc>
          <w:tcPr>
            <w:tcW w:w="1560" w:type="dxa"/>
            <w:shd w:val="clear" w:color="auto" w:fill="FFFF00"/>
          </w:tcPr>
          <w:p w14:paraId="3A15F95A" w14:textId="7DFEAA7F"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80BBEDF" w14:textId="77777777" w:rsidR="00260ECD" w:rsidRPr="005068F7" w:rsidRDefault="00260ECD" w:rsidP="00260ECD">
            <w:pPr>
              <w:spacing w:before="120" w:after="120" w:line="240" w:lineRule="auto"/>
            </w:pPr>
          </w:p>
        </w:tc>
      </w:tr>
      <w:tr w:rsidR="00260ECD" w14:paraId="78A84EB0" w14:textId="77777777" w:rsidTr="007019B4">
        <w:trPr>
          <w:cantSplit/>
        </w:trPr>
        <w:tc>
          <w:tcPr>
            <w:tcW w:w="2829" w:type="dxa"/>
          </w:tcPr>
          <w:p w14:paraId="2E4B55D3" w14:textId="521A35C0" w:rsidR="00260ECD" w:rsidRDefault="00260ECD" w:rsidP="00260ECD">
            <w:pPr>
              <w:spacing w:before="120" w:after="120" w:line="240" w:lineRule="auto"/>
            </w:pPr>
            <w:r>
              <w:t>48.4</w:t>
            </w:r>
          </w:p>
        </w:tc>
        <w:tc>
          <w:tcPr>
            <w:tcW w:w="1560" w:type="dxa"/>
            <w:shd w:val="clear" w:color="auto" w:fill="FFFF00"/>
          </w:tcPr>
          <w:p w14:paraId="1B284FFA" w14:textId="2DDFD1FC"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490F8DE" w14:textId="77777777" w:rsidR="00260ECD" w:rsidRPr="005068F7" w:rsidRDefault="00260ECD" w:rsidP="00260ECD">
            <w:pPr>
              <w:spacing w:before="120" w:after="120" w:line="240" w:lineRule="auto"/>
            </w:pPr>
          </w:p>
        </w:tc>
      </w:tr>
      <w:tr w:rsidR="00260ECD" w14:paraId="5FAA32A8" w14:textId="77777777" w:rsidTr="007019B4">
        <w:trPr>
          <w:cantSplit/>
        </w:trPr>
        <w:tc>
          <w:tcPr>
            <w:tcW w:w="2829" w:type="dxa"/>
          </w:tcPr>
          <w:p w14:paraId="09F5F9ED" w14:textId="6421176E" w:rsidR="00260ECD" w:rsidRDefault="00260ECD" w:rsidP="00260ECD">
            <w:pPr>
              <w:spacing w:before="120" w:after="120" w:line="240" w:lineRule="auto"/>
            </w:pPr>
            <w:r>
              <w:t>48.5</w:t>
            </w:r>
          </w:p>
        </w:tc>
        <w:tc>
          <w:tcPr>
            <w:tcW w:w="1560" w:type="dxa"/>
            <w:shd w:val="clear" w:color="auto" w:fill="FFFF00"/>
          </w:tcPr>
          <w:p w14:paraId="3C81BC16" w14:textId="7E877028"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58195A4D" w14:textId="77777777" w:rsidR="00260ECD" w:rsidRPr="005068F7" w:rsidRDefault="00260ECD" w:rsidP="00260ECD">
            <w:pPr>
              <w:spacing w:before="120" w:after="120" w:line="240" w:lineRule="auto"/>
            </w:pPr>
          </w:p>
        </w:tc>
      </w:tr>
      <w:tr w:rsidR="00260ECD" w14:paraId="2B9414AA" w14:textId="77777777" w:rsidTr="007019B4">
        <w:trPr>
          <w:cantSplit/>
        </w:trPr>
        <w:tc>
          <w:tcPr>
            <w:tcW w:w="2829" w:type="dxa"/>
          </w:tcPr>
          <w:p w14:paraId="03BBEB8E" w14:textId="59B30E97" w:rsidR="00260ECD" w:rsidRDefault="00260ECD" w:rsidP="00260ECD">
            <w:pPr>
              <w:spacing w:before="120" w:after="120" w:line="240" w:lineRule="auto"/>
            </w:pPr>
            <w:r>
              <w:t>48.6</w:t>
            </w:r>
          </w:p>
        </w:tc>
        <w:tc>
          <w:tcPr>
            <w:tcW w:w="1560" w:type="dxa"/>
            <w:shd w:val="clear" w:color="auto" w:fill="FFFF00"/>
          </w:tcPr>
          <w:p w14:paraId="5B484767" w14:textId="2CE6B6E7"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EE829AF" w14:textId="77777777" w:rsidR="00260ECD" w:rsidRPr="005068F7" w:rsidRDefault="00260ECD" w:rsidP="00260ECD">
            <w:pPr>
              <w:spacing w:before="120" w:after="120" w:line="240" w:lineRule="auto"/>
            </w:pPr>
          </w:p>
        </w:tc>
      </w:tr>
      <w:tr w:rsidR="00260ECD" w14:paraId="004EAC78" w14:textId="77777777" w:rsidTr="007019B4">
        <w:trPr>
          <w:cantSplit/>
        </w:trPr>
        <w:tc>
          <w:tcPr>
            <w:tcW w:w="2829" w:type="dxa"/>
          </w:tcPr>
          <w:p w14:paraId="357CEBF7" w14:textId="1B6473D2" w:rsidR="00260ECD" w:rsidRDefault="00260ECD" w:rsidP="00260ECD">
            <w:pPr>
              <w:spacing w:before="120" w:after="120" w:line="240" w:lineRule="auto"/>
            </w:pPr>
            <w:r>
              <w:t>48.7</w:t>
            </w:r>
          </w:p>
        </w:tc>
        <w:tc>
          <w:tcPr>
            <w:tcW w:w="1560" w:type="dxa"/>
            <w:shd w:val="clear" w:color="auto" w:fill="FFFF00"/>
          </w:tcPr>
          <w:p w14:paraId="14754424" w14:textId="2A0385E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1C3D1A5" w14:textId="77777777" w:rsidR="00260ECD" w:rsidRPr="005068F7" w:rsidRDefault="00260ECD" w:rsidP="00260ECD">
            <w:pPr>
              <w:spacing w:before="120" w:after="120" w:line="240" w:lineRule="auto"/>
            </w:pPr>
          </w:p>
        </w:tc>
      </w:tr>
      <w:tr w:rsidR="00260ECD" w14:paraId="7E78D6C1" w14:textId="77777777" w:rsidTr="007019B4">
        <w:trPr>
          <w:cantSplit/>
        </w:trPr>
        <w:tc>
          <w:tcPr>
            <w:tcW w:w="2829" w:type="dxa"/>
          </w:tcPr>
          <w:p w14:paraId="4DC5D577" w14:textId="28FC0749" w:rsidR="00260ECD" w:rsidRDefault="00260ECD" w:rsidP="00260ECD">
            <w:pPr>
              <w:spacing w:before="120" w:after="120" w:line="240" w:lineRule="auto"/>
            </w:pPr>
            <w:r>
              <w:t>48.8</w:t>
            </w:r>
          </w:p>
        </w:tc>
        <w:tc>
          <w:tcPr>
            <w:tcW w:w="1560" w:type="dxa"/>
            <w:shd w:val="clear" w:color="auto" w:fill="FFFF00"/>
          </w:tcPr>
          <w:p w14:paraId="399B0EDF" w14:textId="6433A09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C965649" w14:textId="77777777" w:rsidR="00260ECD" w:rsidRPr="005068F7" w:rsidRDefault="00260ECD" w:rsidP="00260ECD">
            <w:pPr>
              <w:spacing w:before="120" w:after="120" w:line="240" w:lineRule="auto"/>
            </w:pPr>
          </w:p>
        </w:tc>
      </w:tr>
      <w:tr w:rsidR="00260ECD" w14:paraId="3FFFF463" w14:textId="77777777" w:rsidTr="007019B4">
        <w:trPr>
          <w:cantSplit/>
        </w:trPr>
        <w:tc>
          <w:tcPr>
            <w:tcW w:w="2829" w:type="dxa"/>
          </w:tcPr>
          <w:p w14:paraId="1553360C" w14:textId="456F5E6D" w:rsidR="00260ECD" w:rsidRDefault="00260ECD" w:rsidP="00260ECD">
            <w:pPr>
              <w:spacing w:before="120" w:after="120" w:line="240" w:lineRule="auto"/>
            </w:pPr>
            <w:r>
              <w:t>49.1</w:t>
            </w:r>
          </w:p>
        </w:tc>
        <w:tc>
          <w:tcPr>
            <w:tcW w:w="1560" w:type="dxa"/>
            <w:shd w:val="clear" w:color="auto" w:fill="FFFF00"/>
          </w:tcPr>
          <w:p w14:paraId="344D245B" w14:textId="2BA3AB6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E78812B" w14:textId="77777777" w:rsidR="00260ECD" w:rsidRPr="005068F7" w:rsidRDefault="00260ECD" w:rsidP="00260ECD">
            <w:pPr>
              <w:spacing w:before="120" w:after="120" w:line="240" w:lineRule="auto"/>
            </w:pPr>
          </w:p>
        </w:tc>
      </w:tr>
      <w:tr w:rsidR="00260ECD" w14:paraId="1BF82B69" w14:textId="77777777" w:rsidTr="007019B4">
        <w:trPr>
          <w:cantSplit/>
        </w:trPr>
        <w:tc>
          <w:tcPr>
            <w:tcW w:w="2829" w:type="dxa"/>
          </w:tcPr>
          <w:p w14:paraId="3930CCD0" w14:textId="675C034B" w:rsidR="00260ECD" w:rsidRDefault="00260ECD" w:rsidP="00260ECD">
            <w:pPr>
              <w:spacing w:before="120" w:after="120" w:line="240" w:lineRule="auto"/>
            </w:pPr>
            <w:r>
              <w:lastRenderedPageBreak/>
              <w:t>49.2</w:t>
            </w:r>
          </w:p>
        </w:tc>
        <w:tc>
          <w:tcPr>
            <w:tcW w:w="1560" w:type="dxa"/>
            <w:shd w:val="clear" w:color="auto" w:fill="FFFF00"/>
          </w:tcPr>
          <w:p w14:paraId="202E0E72" w14:textId="40F24D67"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21ECFED0" w14:textId="77777777" w:rsidR="00260ECD" w:rsidRPr="005068F7" w:rsidRDefault="00260ECD" w:rsidP="00260ECD">
            <w:pPr>
              <w:spacing w:before="120" w:after="120" w:line="240" w:lineRule="auto"/>
            </w:pPr>
          </w:p>
        </w:tc>
      </w:tr>
      <w:tr w:rsidR="00260ECD" w14:paraId="22082012" w14:textId="77777777" w:rsidTr="007019B4">
        <w:trPr>
          <w:cantSplit/>
        </w:trPr>
        <w:tc>
          <w:tcPr>
            <w:tcW w:w="2829" w:type="dxa"/>
          </w:tcPr>
          <w:p w14:paraId="4D31A22C" w14:textId="6DCC96E0" w:rsidR="00260ECD" w:rsidRDefault="00260ECD" w:rsidP="00260ECD">
            <w:pPr>
              <w:spacing w:before="120" w:after="120" w:line="240" w:lineRule="auto"/>
            </w:pPr>
            <w:r>
              <w:t>49.3</w:t>
            </w:r>
          </w:p>
        </w:tc>
        <w:tc>
          <w:tcPr>
            <w:tcW w:w="1560" w:type="dxa"/>
            <w:shd w:val="clear" w:color="auto" w:fill="FFFF00"/>
          </w:tcPr>
          <w:p w14:paraId="04274130" w14:textId="2A9045DB"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0FC81B0" w14:textId="77777777" w:rsidR="00260ECD" w:rsidRPr="005068F7" w:rsidRDefault="00260ECD" w:rsidP="00260ECD">
            <w:pPr>
              <w:spacing w:before="120" w:after="120" w:line="240" w:lineRule="auto"/>
            </w:pPr>
          </w:p>
        </w:tc>
      </w:tr>
      <w:tr w:rsidR="00260ECD" w14:paraId="44C1C78E" w14:textId="77777777" w:rsidTr="007019B4">
        <w:trPr>
          <w:cantSplit/>
        </w:trPr>
        <w:tc>
          <w:tcPr>
            <w:tcW w:w="2829" w:type="dxa"/>
          </w:tcPr>
          <w:p w14:paraId="22EE8EAF" w14:textId="70B4C274" w:rsidR="00260ECD" w:rsidRDefault="00260ECD" w:rsidP="00260ECD">
            <w:pPr>
              <w:spacing w:before="120" w:after="120" w:line="240" w:lineRule="auto"/>
            </w:pPr>
            <w:r>
              <w:t>49.4</w:t>
            </w:r>
          </w:p>
        </w:tc>
        <w:tc>
          <w:tcPr>
            <w:tcW w:w="1560" w:type="dxa"/>
            <w:shd w:val="clear" w:color="auto" w:fill="FFFF00"/>
          </w:tcPr>
          <w:p w14:paraId="34E48DB1" w14:textId="7BD4A97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3F1C8908" w14:textId="77777777" w:rsidR="00260ECD" w:rsidRPr="005068F7" w:rsidRDefault="00260ECD" w:rsidP="00260ECD">
            <w:pPr>
              <w:spacing w:before="120" w:after="120" w:line="240" w:lineRule="auto"/>
            </w:pPr>
          </w:p>
        </w:tc>
      </w:tr>
      <w:tr w:rsidR="00260ECD" w14:paraId="0DC551AD" w14:textId="77777777" w:rsidTr="007019B4">
        <w:trPr>
          <w:cantSplit/>
        </w:trPr>
        <w:tc>
          <w:tcPr>
            <w:tcW w:w="2829" w:type="dxa"/>
          </w:tcPr>
          <w:p w14:paraId="18285B01" w14:textId="0370FE40" w:rsidR="00260ECD" w:rsidRDefault="00260ECD" w:rsidP="00260ECD">
            <w:pPr>
              <w:spacing w:before="120" w:after="120" w:line="240" w:lineRule="auto"/>
            </w:pPr>
            <w:r>
              <w:t>50.1</w:t>
            </w:r>
          </w:p>
        </w:tc>
        <w:tc>
          <w:tcPr>
            <w:tcW w:w="1560" w:type="dxa"/>
            <w:shd w:val="clear" w:color="auto" w:fill="FFFF00"/>
          </w:tcPr>
          <w:p w14:paraId="5F37F1C1" w14:textId="28752773"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0426264" w14:textId="77777777" w:rsidR="00260ECD" w:rsidRPr="005068F7" w:rsidRDefault="00260ECD" w:rsidP="00260ECD">
            <w:pPr>
              <w:spacing w:before="120" w:after="120" w:line="240" w:lineRule="auto"/>
            </w:pPr>
          </w:p>
        </w:tc>
      </w:tr>
      <w:tr w:rsidR="00260ECD" w14:paraId="24313D37" w14:textId="77777777" w:rsidTr="007019B4">
        <w:trPr>
          <w:cantSplit/>
        </w:trPr>
        <w:tc>
          <w:tcPr>
            <w:tcW w:w="2829" w:type="dxa"/>
          </w:tcPr>
          <w:p w14:paraId="54A119F9" w14:textId="6B6B1289" w:rsidR="00260ECD" w:rsidRDefault="00260ECD" w:rsidP="00260ECD">
            <w:pPr>
              <w:spacing w:before="120" w:after="120" w:line="240" w:lineRule="auto"/>
            </w:pPr>
            <w:r>
              <w:t>50.2</w:t>
            </w:r>
          </w:p>
        </w:tc>
        <w:tc>
          <w:tcPr>
            <w:tcW w:w="1560" w:type="dxa"/>
            <w:shd w:val="clear" w:color="auto" w:fill="FFFF00"/>
          </w:tcPr>
          <w:p w14:paraId="436E56D3" w14:textId="317720B3"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B05AFAB" w14:textId="77777777" w:rsidR="00260ECD" w:rsidRPr="005068F7" w:rsidRDefault="00260ECD" w:rsidP="00260ECD">
            <w:pPr>
              <w:spacing w:before="120" w:after="120" w:line="240" w:lineRule="auto"/>
            </w:pPr>
          </w:p>
        </w:tc>
      </w:tr>
      <w:tr w:rsidR="00260ECD" w14:paraId="3BD50728" w14:textId="77777777" w:rsidTr="007019B4">
        <w:trPr>
          <w:cantSplit/>
        </w:trPr>
        <w:tc>
          <w:tcPr>
            <w:tcW w:w="2829" w:type="dxa"/>
          </w:tcPr>
          <w:p w14:paraId="0F12FFDC" w14:textId="2552F821" w:rsidR="00260ECD" w:rsidRDefault="00260ECD" w:rsidP="00260ECD">
            <w:pPr>
              <w:spacing w:before="120" w:after="120" w:line="240" w:lineRule="auto"/>
            </w:pPr>
            <w:r>
              <w:t>50.3</w:t>
            </w:r>
          </w:p>
        </w:tc>
        <w:tc>
          <w:tcPr>
            <w:tcW w:w="1560" w:type="dxa"/>
            <w:shd w:val="clear" w:color="auto" w:fill="FFFF00"/>
          </w:tcPr>
          <w:p w14:paraId="66EE6014" w14:textId="422E362A"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61E8D234" w14:textId="77777777" w:rsidR="00260ECD" w:rsidRPr="005068F7" w:rsidRDefault="00260ECD" w:rsidP="00260ECD">
            <w:pPr>
              <w:spacing w:before="120" w:after="120" w:line="240" w:lineRule="auto"/>
            </w:pPr>
          </w:p>
        </w:tc>
      </w:tr>
      <w:tr w:rsidR="00260ECD" w14:paraId="6F8C011D" w14:textId="77777777" w:rsidTr="007019B4">
        <w:trPr>
          <w:cantSplit/>
        </w:trPr>
        <w:tc>
          <w:tcPr>
            <w:tcW w:w="2829" w:type="dxa"/>
          </w:tcPr>
          <w:p w14:paraId="2C1DDA8B" w14:textId="1019492B" w:rsidR="00260ECD" w:rsidRDefault="00260ECD" w:rsidP="00260ECD">
            <w:pPr>
              <w:spacing w:before="120" w:after="120" w:line="240" w:lineRule="auto"/>
            </w:pPr>
            <w:r>
              <w:t>50.4</w:t>
            </w:r>
          </w:p>
        </w:tc>
        <w:tc>
          <w:tcPr>
            <w:tcW w:w="1560" w:type="dxa"/>
            <w:shd w:val="clear" w:color="auto" w:fill="FFFF00"/>
          </w:tcPr>
          <w:p w14:paraId="1055C1B1" w14:textId="01E0B983"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44F469CF" w14:textId="77777777" w:rsidR="00260ECD" w:rsidRPr="005068F7" w:rsidRDefault="00260ECD" w:rsidP="00260ECD">
            <w:pPr>
              <w:spacing w:before="120" w:after="120" w:line="240" w:lineRule="auto"/>
            </w:pPr>
          </w:p>
        </w:tc>
      </w:tr>
      <w:tr w:rsidR="00260ECD" w14:paraId="71383175" w14:textId="77777777" w:rsidTr="007019B4">
        <w:trPr>
          <w:cantSplit/>
        </w:trPr>
        <w:tc>
          <w:tcPr>
            <w:tcW w:w="2829" w:type="dxa"/>
          </w:tcPr>
          <w:p w14:paraId="2BBB18F8" w14:textId="583D3D80" w:rsidR="00260ECD" w:rsidRDefault="00260ECD" w:rsidP="00260ECD">
            <w:pPr>
              <w:spacing w:before="120" w:after="120" w:line="240" w:lineRule="auto"/>
            </w:pPr>
            <w:r>
              <w:t>50.5</w:t>
            </w:r>
          </w:p>
        </w:tc>
        <w:tc>
          <w:tcPr>
            <w:tcW w:w="1560" w:type="dxa"/>
            <w:shd w:val="clear" w:color="auto" w:fill="FFFF00"/>
          </w:tcPr>
          <w:p w14:paraId="43B9B471" w14:textId="2539784F"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464C1E6E" w14:textId="77777777" w:rsidR="00260ECD" w:rsidRPr="005068F7" w:rsidRDefault="00260ECD" w:rsidP="00260ECD">
            <w:pPr>
              <w:spacing w:before="120" w:after="120" w:line="240" w:lineRule="auto"/>
            </w:pPr>
          </w:p>
        </w:tc>
      </w:tr>
      <w:tr w:rsidR="00260ECD" w14:paraId="1A60F6A6" w14:textId="77777777" w:rsidTr="007019B4">
        <w:trPr>
          <w:cantSplit/>
        </w:trPr>
        <w:tc>
          <w:tcPr>
            <w:tcW w:w="2829" w:type="dxa"/>
          </w:tcPr>
          <w:p w14:paraId="66381918" w14:textId="554C96FD" w:rsidR="00260ECD" w:rsidRDefault="00260ECD" w:rsidP="00260ECD">
            <w:pPr>
              <w:spacing w:before="120" w:after="120" w:line="240" w:lineRule="auto"/>
            </w:pPr>
            <w:r>
              <w:t>50.6</w:t>
            </w:r>
          </w:p>
        </w:tc>
        <w:tc>
          <w:tcPr>
            <w:tcW w:w="1560" w:type="dxa"/>
            <w:shd w:val="clear" w:color="auto" w:fill="FFFF00"/>
          </w:tcPr>
          <w:p w14:paraId="11279C77" w14:textId="28C93E8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37AA468A" w14:textId="77777777" w:rsidR="00260ECD" w:rsidRPr="005068F7" w:rsidRDefault="00260ECD" w:rsidP="00260ECD">
            <w:pPr>
              <w:spacing w:before="120" w:after="120" w:line="240" w:lineRule="auto"/>
            </w:pPr>
          </w:p>
        </w:tc>
      </w:tr>
      <w:tr w:rsidR="00260ECD" w14:paraId="1E7B604C" w14:textId="77777777" w:rsidTr="007019B4">
        <w:trPr>
          <w:cantSplit/>
        </w:trPr>
        <w:tc>
          <w:tcPr>
            <w:tcW w:w="2829" w:type="dxa"/>
          </w:tcPr>
          <w:p w14:paraId="783901A6" w14:textId="199348FB" w:rsidR="00260ECD" w:rsidRDefault="00260ECD" w:rsidP="00260ECD">
            <w:pPr>
              <w:spacing w:before="120" w:after="120" w:line="240" w:lineRule="auto"/>
            </w:pPr>
            <w:r>
              <w:t>50.7</w:t>
            </w:r>
          </w:p>
        </w:tc>
        <w:tc>
          <w:tcPr>
            <w:tcW w:w="1560" w:type="dxa"/>
            <w:shd w:val="clear" w:color="auto" w:fill="FFFF00"/>
          </w:tcPr>
          <w:p w14:paraId="3E0128AE" w14:textId="4B6F9023"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4D826577" w14:textId="77777777" w:rsidR="00260ECD" w:rsidRPr="005068F7" w:rsidRDefault="00260ECD" w:rsidP="00260ECD">
            <w:pPr>
              <w:spacing w:before="120" w:after="120" w:line="240" w:lineRule="auto"/>
            </w:pPr>
          </w:p>
        </w:tc>
      </w:tr>
      <w:tr w:rsidR="00260ECD" w14:paraId="0D29C344" w14:textId="77777777" w:rsidTr="007019B4">
        <w:trPr>
          <w:cantSplit/>
        </w:trPr>
        <w:tc>
          <w:tcPr>
            <w:tcW w:w="2829" w:type="dxa"/>
          </w:tcPr>
          <w:p w14:paraId="68E8B517" w14:textId="74F39405" w:rsidR="00260ECD" w:rsidRDefault="00260ECD" w:rsidP="00260ECD">
            <w:pPr>
              <w:spacing w:before="120" w:after="120" w:line="240" w:lineRule="auto"/>
            </w:pPr>
            <w:r>
              <w:t>50.8</w:t>
            </w:r>
          </w:p>
        </w:tc>
        <w:tc>
          <w:tcPr>
            <w:tcW w:w="1560" w:type="dxa"/>
            <w:shd w:val="clear" w:color="auto" w:fill="FFFF00"/>
          </w:tcPr>
          <w:p w14:paraId="4278142A" w14:textId="11F96E2D"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13AA73D1" w14:textId="77777777" w:rsidR="00260ECD" w:rsidRPr="005068F7" w:rsidRDefault="00260ECD" w:rsidP="00260ECD">
            <w:pPr>
              <w:spacing w:before="120" w:after="120" w:line="240" w:lineRule="auto"/>
            </w:pPr>
          </w:p>
        </w:tc>
      </w:tr>
      <w:tr w:rsidR="007019B4" w14:paraId="5AC80ED7" w14:textId="77777777" w:rsidTr="007019B4">
        <w:trPr>
          <w:cantSplit/>
        </w:trPr>
        <w:tc>
          <w:tcPr>
            <w:tcW w:w="2829" w:type="dxa"/>
          </w:tcPr>
          <w:p w14:paraId="245AF88C" w14:textId="237F1CF8" w:rsidR="007019B4" w:rsidRDefault="007019B4" w:rsidP="00260ECD">
            <w:pPr>
              <w:spacing w:before="120" w:after="120" w:line="240" w:lineRule="auto"/>
            </w:pPr>
            <w:r>
              <w:t>50.9</w:t>
            </w:r>
          </w:p>
        </w:tc>
        <w:tc>
          <w:tcPr>
            <w:tcW w:w="1560" w:type="dxa"/>
            <w:shd w:val="clear" w:color="auto" w:fill="FFFF00"/>
          </w:tcPr>
          <w:p w14:paraId="50FDCFA0" w14:textId="33FA0EDE" w:rsidR="007019B4" w:rsidRPr="001959CB" w:rsidRDefault="007019B4" w:rsidP="00260ECD">
            <w:pPr>
              <w:spacing w:before="120" w:after="120" w:line="240" w:lineRule="auto"/>
              <w:jc w:val="center"/>
              <w:rPr>
                <w:b/>
              </w:rPr>
            </w:pPr>
            <w:r w:rsidRPr="001959CB">
              <w:rPr>
                <w:b/>
              </w:rPr>
              <w:t>YELLOW</w:t>
            </w:r>
          </w:p>
        </w:tc>
        <w:tc>
          <w:tcPr>
            <w:tcW w:w="5522" w:type="dxa"/>
          </w:tcPr>
          <w:p w14:paraId="341312E1" w14:textId="77777777" w:rsidR="007019B4" w:rsidRPr="005068F7" w:rsidRDefault="007019B4" w:rsidP="00260ECD">
            <w:pPr>
              <w:spacing w:before="120" w:after="120" w:line="240" w:lineRule="auto"/>
            </w:pPr>
          </w:p>
        </w:tc>
      </w:tr>
      <w:tr w:rsidR="00260ECD" w14:paraId="559B06D2" w14:textId="77777777" w:rsidTr="007019B4">
        <w:trPr>
          <w:cantSplit/>
        </w:trPr>
        <w:tc>
          <w:tcPr>
            <w:tcW w:w="2829" w:type="dxa"/>
          </w:tcPr>
          <w:p w14:paraId="0C5EDE69" w14:textId="5AC34E22" w:rsidR="00260ECD" w:rsidRDefault="00260ECD" w:rsidP="00260ECD">
            <w:pPr>
              <w:spacing w:before="120" w:after="120" w:line="240" w:lineRule="auto"/>
            </w:pPr>
            <w:r>
              <w:t>51.1</w:t>
            </w:r>
          </w:p>
        </w:tc>
        <w:tc>
          <w:tcPr>
            <w:tcW w:w="1560" w:type="dxa"/>
            <w:shd w:val="clear" w:color="auto" w:fill="FFFF00"/>
          </w:tcPr>
          <w:p w14:paraId="2E8710C0" w14:textId="2904778F"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E9A6ED8" w14:textId="77777777" w:rsidR="00260ECD" w:rsidRPr="005068F7" w:rsidRDefault="00260ECD" w:rsidP="00260ECD">
            <w:pPr>
              <w:spacing w:before="120" w:after="120" w:line="240" w:lineRule="auto"/>
            </w:pPr>
          </w:p>
        </w:tc>
      </w:tr>
      <w:tr w:rsidR="00260ECD" w14:paraId="22E88177" w14:textId="77777777" w:rsidTr="007019B4">
        <w:trPr>
          <w:cantSplit/>
        </w:trPr>
        <w:tc>
          <w:tcPr>
            <w:tcW w:w="2829" w:type="dxa"/>
          </w:tcPr>
          <w:p w14:paraId="6B65DAC5" w14:textId="58C6536B" w:rsidR="00260ECD" w:rsidRDefault="00260ECD" w:rsidP="00260ECD">
            <w:pPr>
              <w:spacing w:before="120" w:after="120" w:line="240" w:lineRule="auto"/>
            </w:pPr>
            <w:r>
              <w:t>51.2</w:t>
            </w:r>
          </w:p>
        </w:tc>
        <w:tc>
          <w:tcPr>
            <w:tcW w:w="1560" w:type="dxa"/>
            <w:shd w:val="clear" w:color="auto" w:fill="FFFF00"/>
          </w:tcPr>
          <w:p w14:paraId="3D86BA64" w14:textId="2B6B802B"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4A96DDC" w14:textId="77777777" w:rsidR="00260ECD" w:rsidRPr="005068F7" w:rsidRDefault="00260ECD" w:rsidP="00260ECD">
            <w:pPr>
              <w:spacing w:before="120" w:after="120" w:line="240" w:lineRule="auto"/>
            </w:pPr>
          </w:p>
        </w:tc>
      </w:tr>
      <w:tr w:rsidR="00260ECD" w14:paraId="2898E9B1" w14:textId="77777777" w:rsidTr="007019B4">
        <w:trPr>
          <w:cantSplit/>
        </w:trPr>
        <w:tc>
          <w:tcPr>
            <w:tcW w:w="2829" w:type="dxa"/>
          </w:tcPr>
          <w:p w14:paraId="648F33D9" w14:textId="6D6D447D" w:rsidR="00260ECD" w:rsidRDefault="00260ECD" w:rsidP="00260ECD">
            <w:pPr>
              <w:spacing w:before="120" w:after="120" w:line="240" w:lineRule="auto"/>
            </w:pPr>
            <w:r>
              <w:t>51.3</w:t>
            </w:r>
          </w:p>
        </w:tc>
        <w:tc>
          <w:tcPr>
            <w:tcW w:w="1560" w:type="dxa"/>
            <w:shd w:val="clear" w:color="auto" w:fill="FFFF00"/>
          </w:tcPr>
          <w:p w14:paraId="64C4EEBC" w14:textId="5620B594"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2079981" w14:textId="77777777" w:rsidR="00260ECD" w:rsidRPr="005068F7" w:rsidRDefault="00260ECD" w:rsidP="00260ECD">
            <w:pPr>
              <w:spacing w:before="120" w:after="120" w:line="240" w:lineRule="auto"/>
            </w:pPr>
          </w:p>
        </w:tc>
      </w:tr>
      <w:tr w:rsidR="00260ECD" w14:paraId="6865D0DC" w14:textId="77777777" w:rsidTr="007019B4">
        <w:trPr>
          <w:cantSplit/>
        </w:trPr>
        <w:tc>
          <w:tcPr>
            <w:tcW w:w="2829" w:type="dxa"/>
          </w:tcPr>
          <w:p w14:paraId="5EB459FA" w14:textId="1448F70D" w:rsidR="00260ECD" w:rsidRDefault="00260ECD" w:rsidP="00260ECD">
            <w:pPr>
              <w:spacing w:before="120" w:after="120" w:line="240" w:lineRule="auto"/>
            </w:pPr>
            <w:r>
              <w:t>51.4</w:t>
            </w:r>
          </w:p>
        </w:tc>
        <w:tc>
          <w:tcPr>
            <w:tcW w:w="1560" w:type="dxa"/>
            <w:shd w:val="clear" w:color="auto" w:fill="FFFF00"/>
          </w:tcPr>
          <w:p w14:paraId="47ECC02F" w14:textId="3FE2E54D"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6095A849" w14:textId="77777777" w:rsidR="00260ECD" w:rsidRPr="005068F7" w:rsidRDefault="00260ECD" w:rsidP="00260ECD">
            <w:pPr>
              <w:spacing w:before="120" w:after="120" w:line="240" w:lineRule="auto"/>
            </w:pPr>
          </w:p>
        </w:tc>
      </w:tr>
      <w:tr w:rsidR="00AC2514" w14:paraId="007EA342" w14:textId="77777777" w:rsidTr="007019B4">
        <w:trPr>
          <w:cantSplit/>
        </w:trPr>
        <w:tc>
          <w:tcPr>
            <w:tcW w:w="2829" w:type="dxa"/>
          </w:tcPr>
          <w:p w14:paraId="75882FA8" w14:textId="57A30D94" w:rsidR="00AC2514" w:rsidRDefault="00AC2514" w:rsidP="005068F7">
            <w:pPr>
              <w:spacing w:before="120" w:after="120" w:line="240" w:lineRule="auto"/>
            </w:pPr>
            <w:r>
              <w:t>52.1</w:t>
            </w:r>
          </w:p>
        </w:tc>
        <w:tc>
          <w:tcPr>
            <w:tcW w:w="1560" w:type="dxa"/>
            <w:shd w:val="clear" w:color="auto" w:fill="BFBFBF" w:themeFill="background1" w:themeFillShade="BF"/>
          </w:tcPr>
          <w:p w14:paraId="04993034" w14:textId="7B41A714" w:rsidR="00AC2514" w:rsidRPr="001959CB" w:rsidRDefault="00AC2514" w:rsidP="005068F7">
            <w:pPr>
              <w:spacing w:before="120" w:after="120" w:line="240" w:lineRule="auto"/>
              <w:jc w:val="center"/>
              <w:rPr>
                <w:b/>
                <w:highlight w:val="darkGreen"/>
              </w:rPr>
            </w:pPr>
            <w:r w:rsidRPr="001959CB">
              <w:rPr>
                <w:b/>
              </w:rPr>
              <w:t>GREY</w:t>
            </w:r>
          </w:p>
        </w:tc>
        <w:tc>
          <w:tcPr>
            <w:tcW w:w="5522" w:type="dxa"/>
          </w:tcPr>
          <w:p w14:paraId="03DAEB39" w14:textId="77777777" w:rsidR="00AC2514" w:rsidRPr="005068F7" w:rsidRDefault="00AC2514" w:rsidP="005068F7">
            <w:pPr>
              <w:spacing w:before="120" w:after="120" w:line="240" w:lineRule="auto"/>
            </w:pPr>
          </w:p>
        </w:tc>
      </w:tr>
      <w:tr w:rsidR="005068F7" w14:paraId="4CF39740" w14:textId="77777777" w:rsidTr="007019B4">
        <w:trPr>
          <w:cantSplit/>
        </w:trPr>
        <w:tc>
          <w:tcPr>
            <w:tcW w:w="2829" w:type="dxa"/>
          </w:tcPr>
          <w:p w14:paraId="02DC14B9" w14:textId="4A4A5629" w:rsidR="005068F7" w:rsidRDefault="005068F7" w:rsidP="005068F7">
            <w:pPr>
              <w:spacing w:before="120" w:after="120" w:line="240" w:lineRule="auto"/>
            </w:pPr>
            <w:r>
              <w:t>53.1</w:t>
            </w:r>
          </w:p>
        </w:tc>
        <w:tc>
          <w:tcPr>
            <w:tcW w:w="1560" w:type="dxa"/>
            <w:shd w:val="clear" w:color="auto" w:fill="006600"/>
          </w:tcPr>
          <w:p w14:paraId="5013B421" w14:textId="0DDD6AA2"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1EF2354D" w14:textId="77777777" w:rsidR="005068F7" w:rsidRPr="005068F7" w:rsidRDefault="005068F7" w:rsidP="005068F7">
            <w:pPr>
              <w:spacing w:before="120" w:after="120" w:line="240" w:lineRule="auto"/>
            </w:pPr>
          </w:p>
        </w:tc>
      </w:tr>
      <w:tr w:rsidR="005068F7" w14:paraId="798EB1DC" w14:textId="77777777" w:rsidTr="007019B4">
        <w:trPr>
          <w:cantSplit/>
        </w:trPr>
        <w:tc>
          <w:tcPr>
            <w:tcW w:w="2829" w:type="dxa"/>
          </w:tcPr>
          <w:p w14:paraId="2A440E99" w14:textId="7B2B7CCE" w:rsidR="005068F7" w:rsidRDefault="005068F7" w:rsidP="005068F7">
            <w:pPr>
              <w:spacing w:before="120" w:after="120" w:line="240" w:lineRule="auto"/>
            </w:pPr>
            <w:r>
              <w:t>53.2</w:t>
            </w:r>
          </w:p>
        </w:tc>
        <w:tc>
          <w:tcPr>
            <w:tcW w:w="1560" w:type="dxa"/>
            <w:shd w:val="clear" w:color="auto" w:fill="006600"/>
          </w:tcPr>
          <w:p w14:paraId="0FF0C96B" w14:textId="0250743D"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236BCC70" w14:textId="77777777" w:rsidR="005068F7" w:rsidRPr="005068F7" w:rsidRDefault="005068F7" w:rsidP="005068F7">
            <w:pPr>
              <w:spacing w:before="120" w:after="120" w:line="240" w:lineRule="auto"/>
            </w:pPr>
          </w:p>
        </w:tc>
      </w:tr>
      <w:tr w:rsidR="005068F7" w14:paraId="47ABBE0F" w14:textId="77777777" w:rsidTr="007019B4">
        <w:trPr>
          <w:cantSplit/>
        </w:trPr>
        <w:tc>
          <w:tcPr>
            <w:tcW w:w="2829" w:type="dxa"/>
          </w:tcPr>
          <w:p w14:paraId="1D4FCC6A" w14:textId="5F87C5AB" w:rsidR="005068F7" w:rsidRDefault="005068F7" w:rsidP="005068F7">
            <w:pPr>
              <w:spacing w:before="120" w:after="120" w:line="240" w:lineRule="auto"/>
            </w:pPr>
            <w:r>
              <w:t>53.3</w:t>
            </w:r>
          </w:p>
        </w:tc>
        <w:tc>
          <w:tcPr>
            <w:tcW w:w="1560" w:type="dxa"/>
            <w:shd w:val="clear" w:color="auto" w:fill="006600"/>
          </w:tcPr>
          <w:p w14:paraId="1961C910" w14:textId="63880227"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576B3A63" w14:textId="77777777" w:rsidR="005068F7" w:rsidRPr="005068F7" w:rsidRDefault="005068F7" w:rsidP="005068F7">
            <w:pPr>
              <w:spacing w:before="120" w:after="120" w:line="240" w:lineRule="auto"/>
            </w:pPr>
          </w:p>
        </w:tc>
      </w:tr>
      <w:tr w:rsidR="00260ECD" w14:paraId="596D3541" w14:textId="77777777" w:rsidTr="007019B4">
        <w:trPr>
          <w:cantSplit/>
        </w:trPr>
        <w:tc>
          <w:tcPr>
            <w:tcW w:w="2829" w:type="dxa"/>
          </w:tcPr>
          <w:p w14:paraId="1EC451C8" w14:textId="78014A33" w:rsidR="00260ECD" w:rsidRDefault="00260ECD" w:rsidP="00260ECD">
            <w:pPr>
              <w:spacing w:before="120" w:after="120" w:line="240" w:lineRule="auto"/>
            </w:pPr>
            <w:r>
              <w:t>53.4</w:t>
            </w:r>
          </w:p>
        </w:tc>
        <w:tc>
          <w:tcPr>
            <w:tcW w:w="1560" w:type="dxa"/>
            <w:shd w:val="clear" w:color="auto" w:fill="FFFF00"/>
          </w:tcPr>
          <w:p w14:paraId="6C821B74" w14:textId="78C2F7BE"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56641B03" w14:textId="77777777" w:rsidR="00260ECD" w:rsidRPr="005068F7" w:rsidRDefault="00260ECD" w:rsidP="00260ECD">
            <w:pPr>
              <w:spacing w:before="120" w:after="120" w:line="240" w:lineRule="auto"/>
            </w:pPr>
          </w:p>
        </w:tc>
      </w:tr>
      <w:tr w:rsidR="00260ECD" w14:paraId="286335D4" w14:textId="77777777" w:rsidTr="007019B4">
        <w:trPr>
          <w:cantSplit/>
        </w:trPr>
        <w:tc>
          <w:tcPr>
            <w:tcW w:w="2829" w:type="dxa"/>
          </w:tcPr>
          <w:p w14:paraId="51A54052" w14:textId="3425BE0C" w:rsidR="00260ECD" w:rsidRDefault="00260ECD" w:rsidP="00260ECD">
            <w:pPr>
              <w:spacing w:before="120" w:after="120" w:line="240" w:lineRule="auto"/>
            </w:pPr>
            <w:r>
              <w:t>53.5</w:t>
            </w:r>
          </w:p>
        </w:tc>
        <w:tc>
          <w:tcPr>
            <w:tcW w:w="1560" w:type="dxa"/>
            <w:shd w:val="clear" w:color="auto" w:fill="FFFF00"/>
          </w:tcPr>
          <w:p w14:paraId="4BA17A8E" w14:textId="6AA72F81"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CE78197" w14:textId="77777777" w:rsidR="00260ECD" w:rsidRPr="005068F7" w:rsidRDefault="00260ECD" w:rsidP="00260ECD">
            <w:pPr>
              <w:spacing w:before="120" w:after="120" w:line="240" w:lineRule="auto"/>
            </w:pPr>
          </w:p>
        </w:tc>
      </w:tr>
      <w:tr w:rsidR="00260ECD" w14:paraId="154D0E23" w14:textId="77777777" w:rsidTr="007019B4">
        <w:trPr>
          <w:cantSplit/>
        </w:trPr>
        <w:tc>
          <w:tcPr>
            <w:tcW w:w="2829" w:type="dxa"/>
          </w:tcPr>
          <w:p w14:paraId="6C847DEB" w14:textId="3FF5E31C" w:rsidR="00260ECD" w:rsidRDefault="00260ECD" w:rsidP="00260ECD">
            <w:pPr>
              <w:spacing w:before="120" w:after="120" w:line="240" w:lineRule="auto"/>
            </w:pPr>
            <w:r>
              <w:t>54.1</w:t>
            </w:r>
          </w:p>
        </w:tc>
        <w:tc>
          <w:tcPr>
            <w:tcW w:w="1560" w:type="dxa"/>
            <w:shd w:val="clear" w:color="auto" w:fill="FFFF00"/>
          </w:tcPr>
          <w:p w14:paraId="31DFA405" w14:textId="2AD64EE4"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6BA43333" w14:textId="77777777" w:rsidR="00260ECD" w:rsidRPr="005068F7" w:rsidRDefault="00260ECD" w:rsidP="00260ECD">
            <w:pPr>
              <w:spacing w:before="120" w:after="120" w:line="240" w:lineRule="auto"/>
            </w:pPr>
          </w:p>
        </w:tc>
      </w:tr>
      <w:tr w:rsidR="00260ECD" w14:paraId="076E4C9C" w14:textId="77777777" w:rsidTr="007019B4">
        <w:trPr>
          <w:cantSplit/>
        </w:trPr>
        <w:tc>
          <w:tcPr>
            <w:tcW w:w="2829" w:type="dxa"/>
          </w:tcPr>
          <w:p w14:paraId="48CE8D0B" w14:textId="00455933" w:rsidR="00260ECD" w:rsidRDefault="00260ECD" w:rsidP="00260ECD">
            <w:pPr>
              <w:spacing w:before="120" w:after="120" w:line="240" w:lineRule="auto"/>
            </w:pPr>
            <w:r>
              <w:t>54.2</w:t>
            </w:r>
          </w:p>
        </w:tc>
        <w:tc>
          <w:tcPr>
            <w:tcW w:w="1560" w:type="dxa"/>
            <w:shd w:val="clear" w:color="auto" w:fill="FFFF00"/>
          </w:tcPr>
          <w:p w14:paraId="3705C400" w14:textId="7A9D514C"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33D0824" w14:textId="77777777" w:rsidR="00260ECD" w:rsidRPr="005068F7" w:rsidRDefault="00260ECD" w:rsidP="00260ECD">
            <w:pPr>
              <w:spacing w:before="120" w:after="120" w:line="240" w:lineRule="auto"/>
            </w:pPr>
          </w:p>
        </w:tc>
      </w:tr>
      <w:tr w:rsidR="00260ECD" w14:paraId="0530EC32" w14:textId="77777777" w:rsidTr="007019B4">
        <w:trPr>
          <w:cantSplit/>
        </w:trPr>
        <w:tc>
          <w:tcPr>
            <w:tcW w:w="2829" w:type="dxa"/>
          </w:tcPr>
          <w:p w14:paraId="4D8D1442" w14:textId="7AA81804" w:rsidR="00260ECD" w:rsidRDefault="00260ECD" w:rsidP="00260ECD">
            <w:pPr>
              <w:spacing w:before="120" w:after="120" w:line="240" w:lineRule="auto"/>
            </w:pPr>
            <w:r>
              <w:t>54.3</w:t>
            </w:r>
          </w:p>
        </w:tc>
        <w:tc>
          <w:tcPr>
            <w:tcW w:w="1560" w:type="dxa"/>
            <w:shd w:val="clear" w:color="auto" w:fill="FFFF00"/>
          </w:tcPr>
          <w:p w14:paraId="384F0676" w14:textId="0044D3F6"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4AB7B894" w14:textId="77777777" w:rsidR="00260ECD" w:rsidRPr="005068F7" w:rsidRDefault="00260ECD" w:rsidP="00260ECD">
            <w:pPr>
              <w:spacing w:before="120" w:after="120" w:line="240" w:lineRule="auto"/>
            </w:pPr>
          </w:p>
        </w:tc>
      </w:tr>
      <w:tr w:rsidR="00260ECD" w14:paraId="60C0FE22" w14:textId="77777777" w:rsidTr="007019B4">
        <w:trPr>
          <w:cantSplit/>
        </w:trPr>
        <w:tc>
          <w:tcPr>
            <w:tcW w:w="2829" w:type="dxa"/>
          </w:tcPr>
          <w:p w14:paraId="77DC8811" w14:textId="7A3209E1" w:rsidR="00260ECD" w:rsidRDefault="00260ECD" w:rsidP="00260ECD">
            <w:pPr>
              <w:spacing w:before="120" w:after="120" w:line="240" w:lineRule="auto"/>
            </w:pPr>
            <w:r>
              <w:lastRenderedPageBreak/>
              <w:t>54.4</w:t>
            </w:r>
          </w:p>
        </w:tc>
        <w:tc>
          <w:tcPr>
            <w:tcW w:w="1560" w:type="dxa"/>
            <w:shd w:val="clear" w:color="auto" w:fill="FFFF00"/>
          </w:tcPr>
          <w:p w14:paraId="625CF580" w14:textId="6B8447E0"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23431D1F" w14:textId="77777777" w:rsidR="00260ECD" w:rsidRPr="005068F7" w:rsidRDefault="00260ECD" w:rsidP="00260ECD">
            <w:pPr>
              <w:spacing w:before="120" w:after="120" w:line="240" w:lineRule="auto"/>
            </w:pPr>
          </w:p>
        </w:tc>
      </w:tr>
      <w:tr w:rsidR="00260ECD" w14:paraId="17D91916" w14:textId="77777777" w:rsidTr="007019B4">
        <w:trPr>
          <w:cantSplit/>
        </w:trPr>
        <w:tc>
          <w:tcPr>
            <w:tcW w:w="2829" w:type="dxa"/>
          </w:tcPr>
          <w:p w14:paraId="72D39826" w14:textId="588A05AD" w:rsidR="00260ECD" w:rsidRDefault="00260ECD" w:rsidP="00260ECD">
            <w:pPr>
              <w:spacing w:before="120" w:after="120" w:line="240" w:lineRule="auto"/>
            </w:pPr>
            <w:r>
              <w:t>54.5</w:t>
            </w:r>
          </w:p>
        </w:tc>
        <w:tc>
          <w:tcPr>
            <w:tcW w:w="1560" w:type="dxa"/>
            <w:shd w:val="clear" w:color="auto" w:fill="FFFF00"/>
          </w:tcPr>
          <w:p w14:paraId="3A80D22E" w14:textId="4CC64F77"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7B0C0998" w14:textId="77777777" w:rsidR="00260ECD" w:rsidRPr="005068F7" w:rsidRDefault="00260ECD" w:rsidP="00260ECD">
            <w:pPr>
              <w:spacing w:before="120" w:after="120" w:line="240" w:lineRule="auto"/>
            </w:pPr>
          </w:p>
        </w:tc>
      </w:tr>
      <w:tr w:rsidR="00260ECD" w14:paraId="1DF9DC24" w14:textId="77777777" w:rsidTr="007019B4">
        <w:trPr>
          <w:cantSplit/>
        </w:trPr>
        <w:tc>
          <w:tcPr>
            <w:tcW w:w="2829" w:type="dxa"/>
          </w:tcPr>
          <w:p w14:paraId="04D03683" w14:textId="222D473A" w:rsidR="00260ECD" w:rsidRDefault="00260ECD" w:rsidP="00260ECD">
            <w:pPr>
              <w:spacing w:before="120" w:after="120" w:line="240" w:lineRule="auto"/>
            </w:pPr>
            <w:r>
              <w:t>54.6</w:t>
            </w:r>
          </w:p>
        </w:tc>
        <w:tc>
          <w:tcPr>
            <w:tcW w:w="1560" w:type="dxa"/>
            <w:shd w:val="clear" w:color="auto" w:fill="FFFF00"/>
          </w:tcPr>
          <w:p w14:paraId="42C7EAE6" w14:textId="6EE37074" w:rsidR="00260ECD" w:rsidRPr="001959CB" w:rsidRDefault="00260ECD" w:rsidP="00260ECD">
            <w:pPr>
              <w:spacing w:before="120" w:after="120" w:line="240" w:lineRule="auto"/>
              <w:jc w:val="center"/>
              <w:rPr>
                <w:b/>
                <w:highlight w:val="darkGreen"/>
              </w:rPr>
            </w:pPr>
            <w:r w:rsidRPr="001959CB">
              <w:rPr>
                <w:b/>
              </w:rPr>
              <w:t>YELLOW</w:t>
            </w:r>
          </w:p>
        </w:tc>
        <w:tc>
          <w:tcPr>
            <w:tcW w:w="5522" w:type="dxa"/>
          </w:tcPr>
          <w:p w14:paraId="0A8B52F3" w14:textId="77777777" w:rsidR="00260ECD" w:rsidRPr="005068F7" w:rsidRDefault="00260ECD" w:rsidP="00260ECD">
            <w:pPr>
              <w:spacing w:before="120" w:after="120" w:line="240" w:lineRule="auto"/>
            </w:pPr>
          </w:p>
        </w:tc>
      </w:tr>
      <w:tr w:rsidR="00212639" w14:paraId="7B967C54" w14:textId="77777777" w:rsidTr="007019B4">
        <w:trPr>
          <w:cantSplit/>
        </w:trPr>
        <w:tc>
          <w:tcPr>
            <w:tcW w:w="2829" w:type="dxa"/>
          </w:tcPr>
          <w:p w14:paraId="0D891911" w14:textId="23819C89" w:rsidR="00212639" w:rsidRDefault="00212639" w:rsidP="00212639">
            <w:pPr>
              <w:spacing w:before="120" w:after="120" w:line="240" w:lineRule="auto"/>
            </w:pPr>
            <w:r>
              <w:t>55.1</w:t>
            </w:r>
          </w:p>
        </w:tc>
        <w:tc>
          <w:tcPr>
            <w:tcW w:w="1560" w:type="dxa"/>
            <w:shd w:val="clear" w:color="auto" w:fill="FFFF00"/>
          </w:tcPr>
          <w:p w14:paraId="5F9362D0" w14:textId="68D2BA4B"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3442A3E6" w14:textId="77777777" w:rsidR="00212639" w:rsidRPr="005068F7" w:rsidRDefault="00212639" w:rsidP="00212639">
            <w:pPr>
              <w:spacing w:before="120" w:after="120" w:line="240" w:lineRule="auto"/>
            </w:pPr>
          </w:p>
        </w:tc>
      </w:tr>
      <w:tr w:rsidR="00212639" w14:paraId="4C3F9AAB" w14:textId="77777777" w:rsidTr="007019B4">
        <w:trPr>
          <w:cantSplit/>
        </w:trPr>
        <w:tc>
          <w:tcPr>
            <w:tcW w:w="2829" w:type="dxa"/>
          </w:tcPr>
          <w:p w14:paraId="28BD518E" w14:textId="6F891357" w:rsidR="00212639" w:rsidRDefault="00212639" w:rsidP="00212639">
            <w:pPr>
              <w:spacing w:before="120" w:after="120" w:line="240" w:lineRule="auto"/>
            </w:pPr>
            <w:r>
              <w:t>56.1</w:t>
            </w:r>
          </w:p>
        </w:tc>
        <w:tc>
          <w:tcPr>
            <w:tcW w:w="1560" w:type="dxa"/>
            <w:shd w:val="clear" w:color="auto" w:fill="FFFF00"/>
          </w:tcPr>
          <w:p w14:paraId="01EE7FE5" w14:textId="7741AC14"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35AD165C" w14:textId="77777777" w:rsidR="00212639" w:rsidRPr="005068F7" w:rsidRDefault="00212639" w:rsidP="00212639">
            <w:pPr>
              <w:spacing w:before="120" w:after="120" w:line="240" w:lineRule="auto"/>
            </w:pPr>
          </w:p>
        </w:tc>
      </w:tr>
      <w:tr w:rsidR="00212639" w14:paraId="3C09C877" w14:textId="77777777" w:rsidTr="007019B4">
        <w:trPr>
          <w:cantSplit/>
        </w:trPr>
        <w:tc>
          <w:tcPr>
            <w:tcW w:w="2829" w:type="dxa"/>
          </w:tcPr>
          <w:p w14:paraId="66048204" w14:textId="59E4F848" w:rsidR="00212639" w:rsidRDefault="00212639" w:rsidP="00212639">
            <w:pPr>
              <w:spacing w:before="120" w:after="120" w:line="240" w:lineRule="auto"/>
            </w:pPr>
            <w:r>
              <w:t>56.2</w:t>
            </w:r>
          </w:p>
        </w:tc>
        <w:tc>
          <w:tcPr>
            <w:tcW w:w="1560" w:type="dxa"/>
            <w:shd w:val="clear" w:color="auto" w:fill="FFFF00"/>
          </w:tcPr>
          <w:p w14:paraId="55FCCAF6" w14:textId="2D737D7E"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5E0334B4" w14:textId="77777777" w:rsidR="00212639" w:rsidRPr="005068F7" w:rsidRDefault="00212639" w:rsidP="00212639">
            <w:pPr>
              <w:spacing w:before="120" w:after="120" w:line="240" w:lineRule="auto"/>
            </w:pPr>
          </w:p>
        </w:tc>
      </w:tr>
      <w:tr w:rsidR="00212639" w14:paraId="2D6F1B12" w14:textId="77777777" w:rsidTr="007019B4">
        <w:trPr>
          <w:cantSplit/>
        </w:trPr>
        <w:tc>
          <w:tcPr>
            <w:tcW w:w="2829" w:type="dxa"/>
          </w:tcPr>
          <w:p w14:paraId="4E2F7F62" w14:textId="48525262" w:rsidR="00212639" w:rsidRDefault="00212639" w:rsidP="00212639">
            <w:pPr>
              <w:spacing w:before="120" w:after="120" w:line="240" w:lineRule="auto"/>
            </w:pPr>
            <w:r>
              <w:t>56.3</w:t>
            </w:r>
          </w:p>
        </w:tc>
        <w:tc>
          <w:tcPr>
            <w:tcW w:w="1560" w:type="dxa"/>
            <w:shd w:val="clear" w:color="auto" w:fill="FFFF00"/>
          </w:tcPr>
          <w:p w14:paraId="0F36B715" w14:textId="42A218EC"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411A6A5C" w14:textId="77777777" w:rsidR="00212639" w:rsidRPr="005068F7" w:rsidRDefault="00212639" w:rsidP="00212639">
            <w:pPr>
              <w:spacing w:before="120" w:after="120" w:line="240" w:lineRule="auto"/>
            </w:pPr>
          </w:p>
        </w:tc>
      </w:tr>
      <w:tr w:rsidR="00212639" w14:paraId="6E12A468" w14:textId="77777777" w:rsidTr="007019B4">
        <w:trPr>
          <w:cantSplit/>
        </w:trPr>
        <w:tc>
          <w:tcPr>
            <w:tcW w:w="2829" w:type="dxa"/>
          </w:tcPr>
          <w:p w14:paraId="5E11D59F" w14:textId="66329C96" w:rsidR="00212639" w:rsidRDefault="00212639" w:rsidP="00212639">
            <w:pPr>
              <w:spacing w:before="120" w:after="120" w:line="240" w:lineRule="auto"/>
            </w:pPr>
            <w:r>
              <w:t>56.4</w:t>
            </w:r>
          </w:p>
        </w:tc>
        <w:tc>
          <w:tcPr>
            <w:tcW w:w="1560" w:type="dxa"/>
            <w:shd w:val="clear" w:color="auto" w:fill="FFFF00"/>
          </w:tcPr>
          <w:p w14:paraId="6D3D0E39" w14:textId="5FA300E1"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5A579C43" w14:textId="77777777" w:rsidR="00212639" w:rsidRPr="005068F7" w:rsidRDefault="00212639" w:rsidP="00212639">
            <w:pPr>
              <w:spacing w:before="120" w:after="120" w:line="240" w:lineRule="auto"/>
            </w:pPr>
          </w:p>
        </w:tc>
      </w:tr>
      <w:tr w:rsidR="00212639" w14:paraId="7EEB6846" w14:textId="77777777" w:rsidTr="007019B4">
        <w:trPr>
          <w:cantSplit/>
        </w:trPr>
        <w:tc>
          <w:tcPr>
            <w:tcW w:w="2829" w:type="dxa"/>
          </w:tcPr>
          <w:p w14:paraId="17FD7B31" w14:textId="2F61242B" w:rsidR="00212639" w:rsidRDefault="00212639" w:rsidP="00212639">
            <w:pPr>
              <w:spacing w:before="120" w:after="120" w:line="240" w:lineRule="auto"/>
            </w:pPr>
            <w:r>
              <w:t>57.1</w:t>
            </w:r>
          </w:p>
        </w:tc>
        <w:tc>
          <w:tcPr>
            <w:tcW w:w="1560" w:type="dxa"/>
            <w:shd w:val="clear" w:color="auto" w:fill="FFFF00"/>
          </w:tcPr>
          <w:p w14:paraId="726BC643" w14:textId="0B65AE34"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2BA1F2C6" w14:textId="50F27FAB" w:rsidR="00212639" w:rsidRPr="005068F7" w:rsidRDefault="00212639" w:rsidP="00212639">
            <w:pPr>
              <w:spacing w:before="120" w:after="120" w:line="240" w:lineRule="auto"/>
            </w:pPr>
            <w:r>
              <w:t>The following provision shall be inserted after “</w:t>
            </w:r>
            <w:r w:rsidRPr="00C231FB">
              <w:rPr>
                <w:i/>
              </w:rPr>
              <w:t>The provisions of</w:t>
            </w:r>
            <w:r>
              <w:t>” in clause 57.1: “</w:t>
            </w:r>
            <w:r w:rsidRPr="00C231FB">
              <w:rPr>
                <w:i/>
              </w:rPr>
              <w:t>clauses 15.3, 15.4, 15.6 and 40.1.1(c)(iii)</w:t>
            </w:r>
            <w:r>
              <w:t>”.</w:t>
            </w:r>
          </w:p>
        </w:tc>
      </w:tr>
      <w:tr w:rsidR="00212639" w14:paraId="1F6DB46A" w14:textId="77777777" w:rsidTr="007019B4">
        <w:trPr>
          <w:cantSplit/>
        </w:trPr>
        <w:tc>
          <w:tcPr>
            <w:tcW w:w="2829" w:type="dxa"/>
          </w:tcPr>
          <w:p w14:paraId="587176D6" w14:textId="23BFABA2" w:rsidR="00212639" w:rsidRDefault="00212639" w:rsidP="00212639">
            <w:pPr>
              <w:spacing w:before="120" w:after="120" w:line="240" w:lineRule="auto"/>
            </w:pPr>
            <w:r>
              <w:t>57.2</w:t>
            </w:r>
          </w:p>
        </w:tc>
        <w:tc>
          <w:tcPr>
            <w:tcW w:w="1560" w:type="dxa"/>
            <w:shd w:val="clear" w:color="auto" w:fill="FFFF00"/>
          </w:tcPr>
          <w:p w14:paraId="13E8D2CD" w14:textId="56D8BB09"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65EBBAE4" w14:textId="77777777" w:rsidR="00212639" w:rsidRPr="005068F7" w:rsidRDefault="00212639" w:rsidP="00212639">
            <w:pPr>
              <w:spacing w:before="120" w:after="120" w:line="240" w:lineRule="auto"/>
            </w:pPr>
          </w:p>
        </w:tc>
      </w:tr>
      <w:tr w:rsidR="00212639" w14:paraId="6E4983CD" w14:textId="77777777" w:rsidTr="007019B4">
        <w:trPr>
          <w:cantSplit/>
        </w:trPr>
        <w:tc>
          <w:tcPr>
            <w:tcW w:w="2829" w:type="dxa"/>
          </w:tcPr>
          <w:p w14:paraId="0E6A8C05" w14:textId="28878EB9" w:rsidR="00212639" w:rsidRDefault="00212639" w:rsidP="00212639">
            <w:pPr>
              <w:spacing w:before="120" w:after="120" w:line="240" w:lineRule="auto"/>
            </w:pPr>
            <w:r>
              <w:t>57.3</w:t>
            </w:r>
          </w:p>
        </w:tc>
        <w:tc>
          <w:tcPr>
            <w:tcW w:w="1560" w:type="dxa"/>
            <w:shd w:val="clear" w:color="auto" w:fill="FFFF00"/>
          </w:tcPr>
          <w:p w14:paraId="288A63D3" w14:textId="538C204F"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60245E7B" w14:textId="77777777" w:rsidR="00212639" w:rsidRPr="005068F7" w:rsidRDefault="00212639" w:rsidP="00212639">
            <w:pPr>
              <w:spacing w:before="120" w:after="120" w:line="240" w:lineRule="auto"/>
            </w:pPr>
          </w:p>
        </w:tc>
      </w:tr>
      <w:tr w:rsidR="00AC2514" w14:paraId="6EB1F34E" w14:textId="77777777" w:rsidTr="007019B4">
        <w:trPr>
          <w:cantSplit/>
        </w:trPr>
        <w:tc>
          <w:tcPr>
            <w:tcW w:w="2829" w:type="dxa"/>
          </w:tcPr>
          <w:p w14:paraId="75274877" w14:textId="7A34BBE1" w:rsidR="00AC2514" w:rsidRDefault="00AC2514" w:rsidP="00212639">
            <w:pPr>
              <w:spacing w:before="120" w:after="120" w:line="240" w:lineRule="auto"/>
            </w:pPr>
            <w:r>
              <w:t>57.4</w:t>
            </w:r>
          </w:p>
        </w:tc>
        <w:tc>
          <w:tcPr>
            <w:tcW w:w="1560" w:type="dxa"/>
            <w:shd w:val="clear" w:color="auto" w:fill="BFBFBF" w:themeFill="background1" w:themeFillShade="BF"/>
          </w:tcPr>
          <w:p w14:paraId="7F13EAB2" w14:textId="3EC5EBC5" w:rsidR="00AC2514" w:rsidRPr="001959CB" w:rsidRDefault="00AC2514" w:rsidP="00212639">
            <w:pPr>
              <w:spacing w:before="120" w:after="120" w:line="240" w:lineRule="auto"/>
              <w:jc w:val="center"/>
              <w:rPr>
                <w:b/>
              </w:rPr>
            </w:pPr>
            <w:r w:rsidRPr="001959CB">
              <w:rPr>
                <w:b/>
              </w:rPr>
              <w:t>GREY</w:t>
            </w:r>
          </w:p>
        </w:tc>
        <w:tc>
          <w:tcPr>
            <w:tcW w:w="5522" w:type="dxa"/>
          </w:tcPr>
          <w:p w14:paraId="3A1FBD67" w14:textId="77777777" w:rsidR="00AC2514" w:rsidRPr="005068F7" w:rsidRDefault="00AC2514" w:rsidP="00212639">
            <w:pPr>
              <w:spacing w:before="120" w:after="120" w:line="240" w:lineRule="auto"/>
            </w:pPr>
          </w:p>
        </w:tc>
      </w:tr>
      <w:tr w:rsidR="00212639" w14:paraId="058ED3EB" w14:textId="77777777" w:rsidTr="007019B4">
        <w:trPr>
          <w:cantSplit/>
        </w:trPr>
        <w:tc>
          <w:tcPr>
            <w:tcW w:w="2829" w:type="dxa"/>
          </w:tcPr>
          <w:p w14:paraId="16143811" w14:textId="6D84765B" w:rsidR="00212639" w:rsidRDefault="00212639" w:rsidP="00212639">
            <w:pPr>
              <w:spacing w:before="120" w:after="120" w:line="240" w:lineRule="auto"/>
            </w:pPr>
            <w:r>
              <w:t>58.1</w:t>
            </w:r>
          </w:p>
        </w:tc>
        <w:tc>
          <w:tcPr>
            <w:tcW w:w="1560" w:type="dxa"/>
            <w:shd w:val="clear" w:color="auto" w:fill="FFFF00"/>
          </w:tcPr>
          <w:p w14:paraId="20B78F7D" w14:textId="41C060F3"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3D086170" w14:textId="77777777" w:rsidR="00212639" w:rsidRPr="005068F7" w:rsidRDefault="00212639" w:rsidP="00212639">
            <w:pPr>
              <w:spacing w:before="120" w:after="120" w:line="240" w:lineRule="auto"/>
            </w:pPr>
          </w:p>
        </w:tc>
      </w:tr>
      <w:tr w:rsidR="00212639" w14:paraId="44772F5E" w14:textId="77777777" w:rsidTr="007019B4">
        <w:trPr>
          <w:cantSplit/>
        </w:trPr>
        <w:tc>
          <w:tcPr>
            <w:tcW w:w="2829" w:type="dxa"/>
          </w:tcPr>
          <w:p w14:paraId="31A962BF" w14:textId="67928DEB" w:rsidR="00212639" w:rsidRDefault="00212639" w:rsidP="00212639">
            <w:pPr>
              <w:spacing w:before="120" w:after="120" w:line="240" w:lineRule="auto"/>
            </w:pPr>
            <w:r>
              <w:t>58.2</w:t>
            </w:r>
          </w:p>
        </w:tc>
        <w:tc>
          <w:tcPr>
            <w:tcW w:w="1560" w:type="dxa"/>
            <w:shd w:val="clear" w:color="auto" w:fill="FFFF00"/>
          </w:tcPr>
          <w:p w14:paraId="4A3DF51B" w14:textId="0C54137C"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45F0DDBB" w14:textId="77777777" w:rsidR="00212639" w:rsidRPr="005068F7" w:rsidRDefault="00212639" w:rsidP="00212639">
            <w:pPr>
              <w:spacing w:before="120" w:after="120" w:line="240" w:lineRule="auto"/>
            </w:pPr>
          </w:p>
        </w:tc>
      </w:tr>
      <w:tr w:rsidR="00212639" w14:paraId="3BB6D86F" w14:textId="77777777" w:rsidTr="007019B4">
        <w:trPr>
          <w:cantSplit/>
        </w:trPr>
        <w:tc>
          <w:tcPr>
            <w:tcW w:w="2829" w:type="dxa"/>
          </w:tcPr>
          <w:p w14:paraId="0AC47759" w14:textId="481C60F7" w:rsidR="00212639" w:rsidRDefault="00212639" w:rsidP="00212639">
            <w:pPr>
              <w:spacing w:before="120" w:after="120" w:line="240" w:lineRule="auto"/>
            </w:pPr>
            <w:r>
              <w:t>58.3</w:t>
            </w:r>
          </w:p>
        </w:tc>
        <w:tc>
          <w:tcPr>
            <w:tcW w:w="1560" w:type="dxa"/>
            <w:shd w:val="clear" w:color="auto" w:fill="FFFF00"/>
          </w:tcPr>
          <w:p w14:paraId="2E234628" w14:textId="107C4149"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1A47488C" w14:textId="77777777" w:rsidR="00212639" w:rsidRPr="005068F7" w:rsidRDefault="00212639" w:rsidP="00212639">
            <w:pPr>
              <w:spacing w:before="120" w:after="120" w:line="240" w:lineRule="auto"/>
            </w:pPr>
          </w:p>
        </w:tc>
      </w:tr>
      <w:tr w:rsidR="00212639" w14:paraId="0AFCB70C" w14:textId="77777777" w:rsidTr="007019B4">
        <w:trPr>
          <w:cantSplit/>
        </w:trPr>
        <w:tc>
          <w:tcPr>
            <w:tcW w:w="2829" w:type="dxa"/>
          </w:tcPr>
          <w:p w14:paraId="1B2CF70C" w14:textId="728FE197" w:rsidR="00212639" w:rsidRDefault="00212639" w:rsidP="00212639">
            <w:pPr>
              <w:spacing w:before="120" w:after="120" w:line="240" w:lineRule="auto"/>
            </w:pPr>
            <w:r>
              <w:t>58.4</w:t>
            </w:r>
          </w:p>
        </w:tc>
        <w:tc>
          <w:tcPr>
            <w:tcW w:w="1560" w:type="dxa"/>
            <w:shd w:val="clear" w:color="auto" w:fill="FFFF00"/>
          </w:tcPr>
          <w:p w14:paraId="270E45B4" w14:textId="09E13AB4"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6994C2A9" w14:textId="77777777" w:rsidR="00212639" w:rsidRPr="005068F7" w:rsidRDefault="00212639" w:rsidP="00212639">
            <w:pPr>
              <w:spacing w:before="120" w:after="120" w:line="240" w:lineRule="auto"/>
            </w:pPr>
          </w:p>
        </w:tc>
      </w:tr>
      <w:tr w:rsidR="00212639" w14:paraId="4E938247" w14:textId="77777777" w:rsidTr="007019B4">
        <w:trPr>
          <w:cantSplit/>
        </w:trPr>
        <w:tc>
          <w:tcPr>
            <w:tcW w:w="2829" w:type="dxa"/>
          </w:tcPr>
          <w:p w14:paraId="284B5DAF" w14:textId="0F454F5F" w:rsidR="00212639" w:rsidRDefault="00212639" w:rsidP="00212639">
            <w:pPr>
              <w:spacing w:before="120" w:after="120" w:line="240" w:lineRule="auto"/>
            </w:pPr>
            <w:r>
              <w:t>58.5</w:t>
            </w:r>
          </w:p>
        </w:tc>
        <w:tc>
          <w:tcPr>
            <w:tcW w:w="1560" w:type="dxa"/>
            <w:shd w:val="clear" w:color="auto" w:fill="FFFF00"/>
          </w:tcPr>
          <w:p w14:paraId="6E55D2BF" w14:textId="2095D32D"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6D82D0DC" w14:textId="77777777" w:rsidR="00212639" w:rsidRPr="005068F7" w:rsidRDefault="00212639" w:rsidP="00212639">
            <w:pPr>
              <w:spacing w:before="120" w:after="120" w:line="240" w:lineRule="auto"/>
            </w:pPr>
          </w:p>
        </w:tc>
      </w:tr>
      <w:tr w:rsidR="00212639" w14:paraId="5374A302" w14:textId="77777777" w:rsidTr="007019B4">
        <w:trPr>
          <w:cantSplit/>
        </w:trPr>
        <w:tc>
          <w:tcPr>
            <w:tcW w:w="2829" w:type="dxa"/>
          </w:tcPr>
          <w:p w14:paraId="0DA40B20" w14:textId="2D10967D" w:rsidR="00212639" w:rsidRDefault="00212639" w:rsidP="00212639">
            <w:pPr>
              <w:spacing w:before="120" w:after="120" w:line="240" w:lineRule="auto"/>
            </w:pPr>
            <w:r>
              <w:t>58.6</w:t>
            </w:r>
          </w:p>
        </w:tc>
        <w:tc>
          <w:tcPr>
            <w:tcW w:w="1560" w:type="dxa"/>
            <w:tcBorders>
              <w:bottom w:val="single" w:sz="4" w:space="0" w:color="auto"/>
            </w:tcBorders>
            <w:shd w:val="clear" w:color="auto" w:fill="FFFF00"/>
          </w:tcPr>
          <w:p w14:paraId="694B8524" w14:textId="2ED31946" w:rsidR="00212639" w:rsidRPr="001959CB" w:rsidRDefault="00212639" w:rsidP="00212639">
            <w:pPr>
              <w:spacing w:before="120" w:after="120" w:line="240" w:lineRule="auto"/>
              <w:jc w:val="center"/>
              <w:rPr>
                <w:b/>
                <w:highlight w:val="darkGreen"/>
              </w:rPr>
            </w:pPr>
            <w:r w:rsidRPr="001959CB">
              <w:rPr>
                <w:b/>
              </w:rPr>
              <w:t>YELLOW</w:t>
            </w:r>
          </w:p>
        </w:tc>
        <w:tc>
          <w:tcPr>
            <w:tcW w:w="5522" w:type="dxa"/>
          </w:tcPr>
          <w:p w14:paraId="113FB0F7" w14:textId="77777777" w:rsidR="00212639" w:rsidRPr="005068F7" w:rsidRDefault="00212639" w:rsidP="00212639">
            <w:pPr>
              <w:spacing w:before="120" w:after="120" w:line="240" w:lineRule="auto"/>
            </w:pPr>
          </w:p>
        </w:tc>
      </w:tr>
      <w:tr w:rsidR="007019B4" w14:paraId="3663AC19" w14:textId="77777777" w:rsidTr="007019B4">
        <w:trPr>
          <w:cantSplit/>
        </w:trPr>
        <w:tc>
          <w:tcPr>
            <w:tcW w:w="2829" w:type="dxa"/>
          </w:tcPr>
          <w:p w14:paraId="25DAD9D2" w14:textId="5E2EE6FD" w:rsidR="007019B4" w:rsidRDefault="007019B4" w:rsidP="00212639">
            <w:pPr>
              <w:spacing w:before="120" w:after="120" w:line="240" w:lineRule="auto"/>
            </w:pPr>
            <w:r>
              <w:t xml:space="preserve">59 – 62 </w:t>
            </w:r>
          </w:p>
        </w:tc>
        <w:tc>
          <w:tcPr>
            <w:tcW w:w="1560" w:type="dxa"/>
            <w:shd w:val="clear" w:color="auto" w:fill="FFFFFF" w:themeFill="background1"/>
          </w:tcPr>
          <w:p w14:paraId="57E3263A" w14:textId="22752765" w:rsidR="007019B4" w:rsidRPr="001959CB" w:rsidRDefault="007019B4" w:rsidP="00212639">
            <w:pPr>
              <w:spacing w:before="120" w:after="120" w:line="240" w:lineRule="auto"/>
              <w:jc w:val="center"/>
              <w:rPr>
                <w:b/>
              </w:rPr>
            </w:pPr>
            <w:r>
              <w:rPr>
                <w:b/>
              </w:rPr>
              <w:t>Not applicable</w:t>
            </w:r>
          </w:p>
        </w:tc>
        <w:tc>
          <w:tcPr>
            <w:tcW w:w="5522" w:type="dxa"/>
          </w:tcPr>
          <w:p w14:paraId="403E7036" w14:textId="2B6E950D" w:rsidR="007019B4" w:rsidRPr="005068F7" w:rsidRDefault="007019B4" w:rsidP="00212639">
            <w:pPr>
              <w:spacing w:before="120" w:after="120" w:line="240" w:lineRule="auto"/>
            </w:pPr>
          </w:p>
        </w:tc>
      </w:tr>
      <w:tr w:rsidR="00AC2514" w14:paraId="62D45029" w14:textId="77777777" w:rsidTr="007019B4">
        <w:trPr>
          <w:cantSplit/>
        </w:trPr>
        <w:tc>
          <w:tcPr>
            <w:tcW w:w="2829" w:type="dxa"/>
          </w:tcPr>
          <w:p w14:paraId="5AA269E2" w14:textId="0CB883A4" w:rsidR="00AC2514" w:rsidRDefault="00AC2514" w:rsidP="005068F7">
            <w:pPr>
              <w:spacing w:before="120" w:after="120" w:line="240" w:lineRule="auto"/>
            </w:pPr>
            <w:r>
              <w:t>Schedule 1 Definitions</w:t>
            </w:r>
          </w:p>
        </w:tc>
        <w:tc>
          <w:tcPr>
            <w:tcW w:w="1560" w:type="dxa"/>
            <w:shd w:val="clear" w:color="auto" w:fill="BFBFBF" w:themeFill="background1" w:themeFillShade="BF"/>
          </w:tcPr>
          <w:p w14:paraId="23C4E46F" w14:textId="1F63FE33" w:rsidR="00AC2514" w:rsidRPr="001959CB" w:rsidRDefault="00AC2514" w:rsidP="005068F7">
            <w:pPr>
              <w:spacing w:before="120" w:after="120" w:line="240" w:lineRule="auto"/>
              <w:jc w:val="center"/>
              <w:rPr>
                <w:b/>
              </w:rPr>
            </w:pPr>
            <w:r w:rsidRPr="001959CB">
              <w:rPr>
                <w:b/>
              </w:rPr>
              <w:t>GREY</w:t>
            </w:r>
          </w:p>
        </w:tc>
        <w:tc>
          <w:tcPr>
            <w:tcW w:w="5522" w:type="dxa"/>
          </w:tcPr>
          <w:p w14:paraId="537C4E4A" w14:textId="77777777" w:rsidR="00AC2514" w:rsidRDefault="00AC2514" w:rsidP="005068F7">
            <w:pPr>
              <w:spacing w:before="120" w:after="120" w:line="240" w:lineRule="auto"/>
            </w:pPr>
          </w:p>
        </w:tc>
      </w:tr>
      <w:tr w:rsidR="001924E4" w14:paraId="0385D625" w14:textId="77777777" w:rsidTr="007019B4">
        <w:trPr>
          <w:cantSplit/>
        </w:trPr>
        <w:tc>
          <w:tcPr>
            <w:tcW w:w="2829" w:type="dxa"/>
          </w:tcPr>
          <w:p w14:paraId="1CDB0BA2" w14:textId="753C4300" w:rsidR="001924E4" w:rsidRDefault="001924E4" w:rsidP="005068F7">
            <w:pPr>
              <w:spacing w:before="120" w:after="120" w:line="240" w:lineRule="auto"/>
            </w:pPr>
            <w:r>
              <w:t>Schedule 2 Staff Transfer</w:t>
            </w:r>
          </w:p>
        </w:tc>
        <w:tc>
          <w:tcPr>
            <w:tcW w:w="1560" w:type="dxa"/>
            <w:shd w:val="clear" w:color="auto" w:fill="BFBFBF" w:themeFill="background1" w:themeFillShade="BF"/>
          </w:tcPr>
          <w:p w14:paraId="1A59FD3A" w14:textId="35C391F5" w:rsidR="001924E4" w:rsidRPr="001959CB" w:rsidRDefault="001924E4" w:rsidP="005068F7">
            <w:pPr>
              <w:spacing w:before="120" w:after="120" w:line="240" w:lineRule="auto"/>
              <w:jc w:val="center"/>
              <w:rPr>
                <w:b/>
              </w:rPr>
            </w:pPr>
            <w:r w:rsidRPr="001959CB">
              <w:rPr>
                <w:b/>
              </w:rPr>
              <w:t>GREY</w:t>
            </w:r>
          </w:p>
        </w:tc>
        <w:tc>
          <w:tcPr>
            <w:tcW w:w="5522" w:type="dxa"/>
          </w:tcPr>
          <w:p w14:paraId="09545677" w14:textId="77777777" w:rsidR="001924E4" w:rsidRDefault="001924E4" w:rsidP="005068F7">
            <w:pPr>
              <w:spacing w:before="120" w:after="120" w:line="240" w:lineRule="auto"/>
            </w:pPr>
          </w:p>
        </w:tc>
      </w:tr>
      <w:tr w:rsidR="009B0D2A" w14:paraId="70732FE9" w14:textId="77777777" w:rsidTr="007019B4">
        <w:trPr>
          <w:cantSplit/>
        </w:trPr>
        <w:tc>
          <w:tcPr>
            <w:tcW w:w="2829" w:type="dxa"/>
          </w:tcPr>
          <w:p w14:paraId="09B18EC5" w14:textId="6400A0AE" w:rsidR="009B0D2A" w:rsidRDefault="009B0D2A" w:rsidP="005068F7">
            <w:pPr>
              <w:spacing w:before="120" w:after="120" w:line="240" w:lineRule="auto"/>
            </w:pPr>
            <w:r>
              <w:t>Schedule 3 Insurance Requirements</w:t>
            </w:r>
          </w:p>
        </w:tc>
        <w:tc>
          <w:tcPr>
            <w:tcW w:w="1560" w:type="dxa"/>
            <w:shd w:val="clear" w:color="auto" w:fill="FF0000"/>
          </w:tcPr>
          <w:p w14:paraId="7BBEC3CD" w14:textId="1ABE98D2" w:rsidR="009B0D2A" w:rsidRPr="001959CB" w:rsidRDefault="009B0D2A" w:rsidP="005068F7">
            <w:pPr>
              <w:spacing w:before="120" w:after="120" w:line="240" w:lineRule="auto"/>
              <w:jc w:val="center"/>
              <w:rPr>
                <w:b/>
                <w:highlight w:val="darkGreen"/>
              </w:rPr>
            </w:pPr>
            <w:r w:rsidRPr="001959CB">
              <w:rPr>
                <w:b/>
              </w:rPr>
              <w:t>RED</w:t>
            </w:r>
          </w:p>
        </w:tc>
        <w:tc>
          <w:tcPr>
            <w:tcW w:w="5522" w:type="dxa"/>
          </w:tcPr>
          <w:p w14:paraId="606A7E11" w14:textId="47CA4018" w:rsidR="009B0D2A" w:rsidRPr="005068F7" w:rsidRDefault="009B0D2A" w:rsidP="005068F7">
            <w:pPr>
              <w:spacing w:before="120" w:after="120" w:line="240" w:lineRule="auto"/>
            </w:pPr>
          </w:p>
        </w:tc>
      </w:tr>
      <w:tr w:rsidR="009B0D2A" w14:paraId="44DE0C2C" w14:textId="77777777" w:rsidTr="007019B4">
        <w:trPr>
          <w:cantSplit/>
        </w:trPr>
        <w:tc>
          <w:tcPr>
            <w:tcW w:w="2829" w:type="dxa"/>
          </w:tcPr>
          <w:p w14:paraId="2800F3F9" w14:textId="7F674770" w:rsidR="009B0D2A" w:rsidRDefault="009B0D2A" w:rsidP="005068F7">
            <w:pPr>
              <w:spacing w:before="120" w:after="120" w:line="240" w:lineRule="auto"/>
            </w:pPr>
            <w:r>
              <w:t>Appendix A Contract Amendment Letter</w:t>
            </w:r>
          </w:p>
        </w:tc>
        <w:tc>
          <w:tcPr>
            <w:tcW w:w="1560" w:type="dxa"/>
            <w:shd w:val="clear" w:color="auto" w:fill="FF0000"/>
          </w:tcPr>
          <w:p w14:paraId="479C5832" w14:textId="4B307AE8" w:rsidR="009B0D2A" w:rsidRPr="001959CB" w:rsidRDefault="009B0D2A" w:rsidP="005068F7">
            <w:pPr>
              <w:spacing w:before="120" w:after="120" w:line="240" w:lineRule="auto"/>
              <w:jc w:val="center"/>
              <w:rPr>
                <w:b/>
                <w:highlight w:val="darkGreen"/>
              </w:rPr>
            </w:pPr>
            <w:r w:rsidRPr="001959CB">
              <w:rPr>
                <w:b/>
              </w:rPr>
              <w:t>RED</w:t>
            </w:r>
          </w:p>
        </w:tc>
        <w:tc>
          <w:tcPr>
            <w:tcW w:w="5522" w:type="dxa"/>
          </w:tcPr>
          <w:p w14:paraId="53F04D9B" w14:textId="77777777" w:rsidR="009B0D2A" w:rsidRPr="005068F7" w:rsidRDefault="009B0D2A" w:rsidP="005068F7">
            <w:pPr>
              <w:spacing w:before="120" w:after="120" w:line="240" w:lineRule="auto"/>
            </w:pPr>
          </w:p>
        </w:tc>
      </w:tr>
      <w:tr w:rsidR="005068F7" w14:paraId="62670FE5" w14:textId="77777777" w:rsidTr="007019B4">
        <w:trPr>
          <w:cantSplit/>
        </w:trPr>
        <w:tc>
          <w:tcPr>
            <w:tcW w:w="2829" w:type="dxa"/>
          </w:tcPr>
          <w:p w14:paraId="084F3572" w14:textId="298B8127" w:rsidR="005068F7" w:rsidRDefault="005068F7" w:rsidP="005068F7">
            <w:pPr>
              <w:spacing w:before="120" w:after="120" w:line="240" w:lineRule="auto"/>
            </w:pPr>
            <w:r>
              <w:lastRenderedPageBreak/>
              <w:t xml:space="preserve">Appendix B </w:t>
            </w:r>
            <w:r w:rsidR="007019B4">
              <w:t>FC</w:t>
            </w:r>
            <w:r w:rsidR="009E753A">
              <w:t>D</w:t>
            </w:r>
            <w:r w:rsidR="007019B4">
              <w:t>O</w:t>
            </w:r>
            <w:r>
              <w:t xml:space="preserve"> Supplier Code of Conduct</w:t>
            </w:r>
          </w:p>
        </w:tc>
        <w:tc>
          <w:tcPr>
            <w:tcW w:w="1560" w:type="dxa"/>
            <w:shd w:val="clear" w:color="auto" w:fill="006600"/>
          </w:tcPr>
          <w:p w14:paraId="61C21846" w14:textId="73C782A3" w:rsidR="005068F7" w:rsidRPr="001959CB" w:rsidRDefault="005068F7" w:rsidP="005068F7">
            <w:pPr>
              <w:spacing w:before="120" w:after="120" w:line="240" w:lineRule="auto"/>
              <w:jc w:val="center"/>
              <w:rPr>
                <w:b/>
                <w:highlight w:val="darkGreen"/>
              </w:rPr>
            </w:pPr>
            <w:r w:rsidRPr="001959CB">
              <w:rPr>
                <w:b/>
                <w:highlight w:val="darkGreen"/>
              </w:rPr>
              <w:t>GREEN</w:t>
            </w:r>
          </w:p>
        </w:tc>
        <w:tc>
          <w:tcPr>
            <w:tcW w:w="5522" w:type="dxa"/>
          </w:tcPr>
          <w:p w14:paraId="6E2A28AB" w14:textId="77777777" w:rsidR="005068F7" w:rsidRPr="005068F7" w:rsidRDefault="005068F7" w:rsidP="005068F7">
            <w:pPr>
              <w:spacing w:before="120" w:after="120" w:line="240" w:lineRule="auto"/>
            </w:pPr>
          </w:p>
        </w:tc>
      </w:tr>
    </w:tbl>
    <w:p w14:paraId="2000A735" w14:textId="77777777" w:rsidR="002550EA" w:rsidRDefault="002550EA"/>
    <w:p w14:paraId="2ABD078C" w14:textId="39161A6D" w:rsidR="00B8747A" w:rsidRDefault="00B8747A">
      <w:r>
        <w:br w:type="page"/>
      </w:r>
    </w:p>
    <w:p w14:paraId="31672F4B" w14:textId="77777777" w:rsidR="00B8747A" w:rsidRDefault="00B8747A" w:rsidP="002F6517">
      <w:pPr>
        <w:pStyle w:val="MRSchedule1"/>
        <w:ind w:left="3969"/>
        <w:jc w:val="left"/>
      </w:pPr>
      <w:bookmarkStart w:id="83" w:name="_Ref2518622"/>
      <w:bookmarkStart w:id="84" w:name="_GoBack"/>
      <w:bookmarkEnd w:id="71"/>
      <w:bookmarkEnd w:id="84"/>
    </w:p>
    <w:bookmarkEnd w:id="83"/>
    <w:p w14:paraId="5E8E2AC2" w14:textId="77777777" w:rsidR="005536ED" w:rsidRPr="005536ED" w:rsidRDefault="005536ED" w:rsidP="005536ED">
      <w:pPr>
        <w:pStyle w:val="MRSchedule2"/>
      </w:pPr>
      <w:r>
        <w:t>Data Processing Schedule</w:t>
      </w:r>
    </w:p>
    <w:tbl>
      <w:tblPr>
        <w:tblpPr w:leftFromText="180" w:rightFromText="180" w:vertAnchor="text" w:horzAnchor="margin" w:tblpXSpec="right" w:tblpY="31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413"/>
      </w:tblGrid>
      <w:tr w:rsidR="005536ED" w:rsidRPr="004B42E3" w14:paraId="15A60FDC" w14:textId="77777777" w:rsidTr="005536ED">
        <w:tc>
          <w:tcPr>
            <w:tcW w:w="3794" w:type="dxa"/>
            <w:shd w:val="clear" w:color="auto" w:fill="auto"/>
          </w:tcPr>
          <w:p w14:paraId="0F0B3E81" w14:textId="77777777" w:rsidR="005536ED" w:rsidRPr="004B42E3" w:rsidRDefault="005536ED" w:rsidP="005536ED">
            <w:pPr>
              <w:spacing w:before="0" w:after="200" w:line="240" w:lineRule="atLeast"/>
              <w:rPr>
                <w:rFonts w:cs="Arial"/>
                <w:b/>
                <w:color w:val="000000"/>
              </w:rPr>
            </w:pPr>
            <w:r w:rsidRPr="004B42E3">
              <w:rPr>
                <w:rFonts w:cs="Arial"/>
                <w:b/>
                <w:color w:val="000000"/>
              </w:rPr>
              <w:t>Description</w:t>
            </w:r>
          </w:p>
        </w:tc>
        <w:tc>
          <w:tcPr>
            <w:tcW w:w="6413" w:type="dxa"/>
            <w:shd w:val="clear" w:color="auto" w:fill="auto"/>
          </w:tcPr>
          <w:p w14:paraId="3D698F2A" w14:textId="77777777" w:rsidR="005536ED" w:rsidRPr="004B42E3" w:rsidRDefault="005536ED" w:rsidP="005536ED">
            <w:pPr>
              <w:spacing w:before="0" w:after="200" w:line="240" w:lineRule="atLeast"/>
              <w:rPr>
                <w:rFonts w:cs="Arial"/>
                <w:b/>
                <w:color w:val="000000"/>
              </w:rPr>
            </w:pPr>
            <w:r w:rsidRPr="004B42E3">
              <w:rPr>
                <w:rFonts w:cs="Arial"/>
                <w:b/>
                <w:color w:val="000000"/>
              </w:rPr>
              <w:t>Details</w:t>
            </w:r>
          </w:p>
        </w:tc>
      </w:tr>
      <w:tr w:rsidR="005536ED" w:rsidRPr="004B42E3" w14:paraId="230FC5C9" w14:textId="77777777" w:rsidTr="005536ED">
        <w:tc>
          <w:tcPr>
            <w:tcW w:w="3794" w:type="dxa"/>
            <w:shd w:val="clear" w:color="auto" w:fill="auto"/>
          </w:tcPr>
          <w:p w14:paraId="1EBB16FB" w14:textId="77777777" w:rsidR="005536ED" w:rsidRPr="004B42E3" w:rsidRDefault="005536ED" w:rsidP="005536ED">
            <w:pPr>
              <w:spacing w:before="0" w:after="200" w:line="240" w:lineRule="atLeast"/>
              <w:rPr>
                <w:rFonts w:cs="Arial"/>
                <w:b/>
                <w:color w:val="000000"/>
              </w:rPr>
            </w:pPr>
            <w:r w:rsidRPr="004B42E3">
              <w:rPr>
                <w:rFonts w:cs="Arial"/>
                <w:b/>
                <w:color w:val="000000"/>
              </w:rPr>
              <w:t>Duration of Processing</w:t>
            </w:r>
          </w:p>
        </w:tc>
        <w:tc>
          <w:tcPr>
            <w:tcW w:w="6413" w:type="dxa"/>
            <w:shd w:val="clear" w:color="auto" w:fill="auto"/>
          </w:tcPr>
          <w:p w14:paraId="0A6D6D89" w14:textId="6B0EB1F7" w:rsidR="005536ED" w:rsidRPr="00EB358F" w:rsidRDefault="00A324AF" w:rsidP="005536ED">
            <w:pPr>
              <w:spacing w:before="0" w:after="200" w:line="240" w:lineRule="atLeast"/>
              <w:rPr>
                <w:rFonts w:cs="Arial"/>
                <w:b/>
                <w:color w:val="000000"/>
              </w:rPr>
            </w:pPr>
            <w:r>
              <w:rPr>
                <w:rFonts w:cs="Arial"/>
                <w:b/>
                <w:color w:val="000000"/>
              </w:rPr>
              <w:t>01</w:t>
            </w:r>
            <w:r w:rsidR="002066B9">
              <w:rPr>
                <w:rFonts w:cs="Arial"/>
                <w:b/>
                <w:color w:val="000000"/>
              </w:rPr>
              <w:t>.</w:t>
            </w:r>
            <w:r>
              <w:rPr>
                <w:rFonts w:cs="Arial"/>
                <w:b/>
                <w:color w:val="000000"/>
              </w:rPr>
              <w:t>11</w:t>
            </w:r>
            <w:r w:rsidR="002066B9">
              <w:rPr>
                <w:rFonts w:cs="Arial"/>
                <w:b/>
                <w:color w:val="000000"/>
              </w:rPr>
              <w:t>.2019 - 31.03.2022</w:t>
            </w:r>
          </w:p>
        </w:tc>
      </w:tr>
      <w:tr w:rsidR="005536ED" w:rsidRPr="004B42E3" w14:paraId="405FCBA5" w14:textId="77777777" w:rsidTr="005536ED">
        <w:tc>
          <w:tcPr>
            <w:tcW w:w="3794" w:type="dxa"/>
            <w:shd w:val="clear" w:color="auto" w:fill="auto"/>
          </w:tcPr>
          <w:p w14:paraId="2F237F85" w14:textId="77777777" w:rsidR="005536ED" w:rsidRPr="004B42E3" w:rsidRDefault="005536ED" w:rsidP="005536ED">
            <w:pPr>
              <w:spacing w:before="0" w:after="200" w:line="240" w:lineRule="atLeast"/>
              <w:rPr>
                <w:rFonts w:cs="Arial"/>
                <w:b/>
                <w:color w:val="000000"/>
              </w:rPr>
            </w:pPr>
            <w:r w:rsidRPr="004B42E3">
              <w:rPr>
                <w:rFonts w:cs="Arial"/>
                <w:b/>
                <w:color w:val="000000"/>
              </w:rPr>
              <w:t>Nature/purpose of Processing</w:t>
            </w:r>
          </w:p>
        </w:tc>
        <w:tc>
          <w:tcPr>
            <w:tcW w:w="6413" w:type="dxa"/>
            <w:shd w:val="clear" w:color="auto" w:fill="auto"/>
          </w:tcPr>
          <w:p w14:paraId="47847A97" w14:textId="35AA7AC7" w:rsidR="005536ED" w:rsidRPr="002066B9" w:rsidRDefault="005536ED" w:rsidP="005536ED">
            <w:pPr>
              <w:autoSpaceDE w:val="0"/>
              <w:autoSpaceDN w:val="0"/>
              <w:adjustRightInd w:val="0"/>
              <w:spacing w:before="0" w:after="200" w:line="240" w:lineRule="auto"/>
              <w:rPr>
                <w:rFonts w:cs="Arial"/>
                <w:b/>
                <w:i/>
                <w:iCs/>
                <w:color w:val="000000"/>
                <w:lang w:eastAsia="en-US" w:bidi="he-IL"/>
              </w:rPr>
            </w:pPr>
          </w:p>
        </w:tc>
      </w:tr>
      <w:tr w:rsidR="005536ED" w:rsidRPr="004B42E3" w14:paraId="5080E83D" w14:textId="77777777" w:rsidTr="005536ED">
        <w:tc>
          <w:tcPr>
            <w:tcW w:w="3794" w:type="dxa"/>
            <w:shd w:val="clear" w:color="auto" w:fill="auto"/>
          </w:tcPr>
          <w:p w14:paraId="36145C26" w14:textId="77777777" w:rsidR="005536ED" w:rsidRPr="004B42E3" w:rsidRDefault="005536ED" w:rsidP="005536ED">
            <w:pPr>
              <w:spacing w:before="0" w:after="200" w:line="240" w:lineRule="atLeast"/>
              <w:rPr>
                <w:rFonts w:cs="Arial"/>
                <w:b/>
                <w:color w:val="000000"/>
              </w:rPr>
            </w:pPr>
            <w:r w:rsidRPr="004B42E3">
              <w:rPr>
                <w:rFonts w:cs="Arial"/>
                <w:b/>
                <w:color w:val="000000"/>
              </w:rPr>
              <w:t>Type of Personal Data</w:t>
            </w:r>
          </w:p>
        </w:tc>
        <w:tc>
          <w:tcPr>
            <w:tcW w:w="6413" w:type="dxa"/>
            <w:shd w:val="clear" w:color="auto" w:fill="auto"/>
          </w:tcPr>
          <w:p w14:paraId="461FE42A" w14:textId="724F4A72" w:rsidR="005536ED" w:rsidRPr="00EB358F" w:rsidRDefault="005536ED" w:rsidP="005536ED">
            <w:pPr>
              <w:autoSpaceDE w:val="0"/>
              <w:autoSpaceDN w:val="0"/>
              <w:adjustRightInd w:val="0"/>
              <w:spacing w:before="0" w:after="200" w:line="240" w:lineRule="auto"/>
              <w:rPr>
                <w:rFonts w:cs="Arial"/>
                <w:i/>
                <w:iCs/>
                <w:color w:val="000000"/>
                <w:lang w:eastAsia="en-US" w:bidi="he-IL"/>
              </w:rPr>
            </w:pPr>
          </w:p>
        </w:tc>
      </w:tr>
      <w:tr w:rsidR="005536ED" w:rsidRPr="004B42E3" w14:paraId="21CE1F34" w14:textId="77777777" w:rsidTr="005536ED">
        <w:tc>
          <w:tcPr>
            <w:tcW w:w="3794" w:type="dxa"/>
            <w:shd w:val="clear" w:color="auto" w:fill="auto"/>
          </w:tcPr>
          <w:p w14:paraId="7C5A42D9" w14:textId="77777777" w:rsidR="005536ED" w:rsidRPr="004B42E3" w:rsidRDefault="005536ED" w:rsidP="005536ED">
            <w:pPr>
              <w:spacing w:before="0" w:after="200" w:line="240" w:lineRule="atLeast"/>
              <w:rPr>
                <w:rFonts w:cs="Arial"/>
                <w:b/>
                <w:color w:val="000000"/>
              </w:rPr>
            </w:pPr>
            <w:r w:rsidRPr="004B42E3">
              <w:rPr>
                <w:rFonts w:cs="Arial"/>
                <w:b/>
                <w:color w:val="000000"/>
              </w:rPr>
              <w:t>Categories of Data Subjects</w:t>
            </w:r>
          </w:p>
        </w:tc>
        <w:tc>
          <w:tcPr>
            <w:tcW w:w="6413" w:type="dxa"/>
            <w:shd w:val="clear" w:color="auto" w:fill="auto"/>
          </w:tcPr>
          <w:p w14:paraId="721B7115" w14:textId="44E9312E" w:rsidR="005536ED" w:rsidRPr="00EB358F" w:rsidRDefault="005536ED" w:rsidP="002550EA">
            <w:pPr>
              <w:autoSpaceDE w:val="0"/>
              <w:autoSpaceDN w:val="0"/>
              <w:adjustRightInd w:val="0"/>
              <w:spacing w:before="0" w:after="200" w:line="240" w:lineRule="auto"/>
              <w:rPr>
                <w:rFonts w:cs="Arial"/>
                <w:i/>
                <w:iCs/>
                <w:color w:val="000000"/>
                <w:lang w:eastAsia="en-US" w:bidi="he-IL"/>
              </w:rPr>
            </w:pPr>
          </w:p>
        </w:tc>
      </w:tr>
      <w:tr w:rsidR="005536ED" w:rsidRPr="004B42E3" w14:paraId="06A5F688" w14:textId="77777777" w:rsidTr="005536ED">
        <w:tc>
          <w:tcPr>
            <w:tcW w:w="3794" w:type="dxa"/>
            <w:shd w:val="clear" w:color="auto" w:fill="auto"/>
          </w:tcPr>
          <w:p w14:paraId="7B8FC901" w14:textId="77777777" w:rsidR="005536ED" w:rsidRPr="004B42E3" w:rsidRDefault="005536ED" w:rsidP="005536ED">
            <w:pPr>
              <w:spacing w:before="0" w:after="200" w:line="240" w:lineRule="atLeast"/>
              <w:rPr>
                <w:rFonts w:cs="Arial"/>
                <w:b/>
                <w:color w:val="000000"/>
              </w:rPr>
            </w:pPr>
            <w:r w:rsidRPr="004B42E3">
              <w:rPr>
                <w:rFonts w:cs="Arial"/>
                <w:b/>
                <w:color w:val="000000"/>
              </w:rPr>
              <w:t>Countries or International Organisations Personal Data will be transferred to</w:t>
            </w:r>
          </w:p>
        </w:tc>
        <w:tc>
          <w:tcPr>
            <w:tcW w:w="6413" w:type="dxa"/>
            <w:shd w:val="clear" w:color="auto" w:fill="auto"/>
          </w:tcPr>
          <w:p w14:paraId="561F37A1" w14:textId="608B161A" w:rsidR="005536ED" w:rsidRPr="00EB358F" w:rsidRDefault="005536ED" w:rsidP="005536ED">
            <w:pPr>
              <w:spacing w:before="0" w:after="200" w:line="240" w:lineRule="atLeast"/>
              <w:rPr>
                <w:rFonts w:cs="Arial"/>
                <w:i/>
                <w:color w:val="000000"/>
              </w:rPr>
            </w:pPr>
          </w:p>
        </w:tc>
      </w:tr>
      <w:tr w:rsidR="005536ED" w:rsidRPr="004B42E3" w14:paraId="7815A97B" w14:textId="77777777" w:rsidTr="005536ED">
        <w:tc>
          <w:tcPr>
            <w:tcW w:w="3794" w:type="dxa"/>
            <w:shd w:val="clear" w:color="auto" w:fill="auto"/>
          </w:tcPr>
          <w:p w14:paraId="27EF671F" w14:textId="77777777" w:rsidR="005536ED" w:rsidRPr="004B42E3" w:rsidRDefault="005536ED" w:rsidP="005536ED">
            <w:pPr>
              <w:spacing w:before="0" w:after="200" w:line="240" w:lineRule="atLeast"/>
              <w:rPr>
                <w:rFonts w:cs="Arial"/>
                <w:b/>
                <w:color w:val="000000"/>
              </w:rPr>
            </w:pPr>
            <w:r w:rsidRPr="004B42E3">
              <w:rPr>
                <w:rFonts w:cs="Arial"/>
                <w:b/>
                <w:color w:val="000000"/>
              </w:rPr>
              <w:t>Sub-Processors</w:t>
            </w:r>
          </w:p>
        </w:tc>
        <w:tc>
          <w:tcPr>
            <w:tcW w:w="6413" w:type="dxa"/>
            <w:shd w:val="clear" w:color="auto" w:fill="auto"/>
          </w:tcPr>
          <w:p w14:paraId="2653CE14" w14:textId="65923176" w:rsidR="005536ED" w:rsidRPr="004B42E3" w:rsidRDefault="005536ED" w:rsidP="005536ED">
            <w:pPr>
              <w:spacing w:before="0" w:after="200" w:line="240" w:lineRule="atLeast"/>
              <w:rPr>
                <w:rFonts w:cs="Arial"/>
                <w:i/>
                <w:color w:val="000000"/>
                <w:highlight w:val="yellow"/>
              </w:rPr>
            </w:pPr>
            <w:r w:rsidRPr="00CA23FD">
              <w:rPr>
                <w:rFonts w:cs="Arial"/>
                <w:b/>
                <w:i/>
                <w:color w:val="000000"/>
              </w:rPr>
              <w:t>N/A</w:t>
            </w:r>
          </w:p>
        </w:tc>
      </w:tr>
    </w:tbl>
    <w:p w14:paraId="583A23DA" w14:textId="77777777" w:rsidR="002550EA" w:rsidRDefault="002550EA">
      <w:pPr>
        <w:rPr>
          <w:u w:val="single"/>
        </w:rPr>
      </w:pPr>
      <w:r>
        <w:br w:type="page"/>
      </w:r>
    </w:p>
    <w:p w14:paraId="44DFF3E2" w14:textId="146E28EF" w:rsidR="002D0AAC" w:rsidRPr="005E4DE3" w:rsidRDefault="005E4DE3" w:rsidP="005E4DE3">
      <w:pPr>
        <w:pStyle w:val="MRSchedule2"/>
        <w:spacing w:after="160" w:line="276" w:lineRule="auto"/>
        <w:rPr>
          <w:u w:val="none"/>
        </w:rPr>
      </w:pPr>
      <w:r>
        <w:rPr>
          <w:b/>
        </w:rPr>
        <w:lastRenderedPageBreak/>
        <w:t>Annex 1 – FC</w:t>
      </w:r>
      <w:r w:rsidR="0094295A">
        <w:rPr>
          <w:b/>
        </w:rPr>
        <w:t>D</w:t>
      </w:r>
      <w:r>
        <w:rPr>
          <w:b/>
        </w:rPr>
        <w:t>O Terms</w:t>
      </w:r>
    </w:p>
    <w:p w14:paraId="4934573A" w14:textId="77777777" w:rsidR="005E4DE3" w:rsidRDefault="005E4DE3" w:rsidP="002066B9">
      <w:pPr>
        <w:pStyle w:val="MRSchedule2"/>
        <w:numPr>
          <w:ilvl w:val="0"/>
          <w:numId w:val="0"/>
        </w:numPr>
        <w:spacing w:after="160" w:line="276" w:lineRule="auto"/>
        <w:jc w:val="left"/>
        <w:rPr>
          <w:u w:val="none"/>
        </w:rPr>
      </w:pPr>
    </w:p>
    <w:p w14:paraId="089444B9" w14:textId="61251883" w:rsidR="005E4DE3" w:rsidRPr="005E4DE3" w:rsidRDefault="005E4DE3" w:rsidP="005E4DE3">
      <w:pPr>
        <w:pStyle w:val="MRSchedule2"/>
        <w:spacing w:after="160" w:line="276" w:lineRule="auto"/>
        <w:jc w:val="left"/>
        <w:rPr>
          <w:u w:val="none"/>
        </w:rPr>
      </w:pPr>
      <w:r w:rsidRPr="005E4DE3">
        <w:rPr>
          <w:u w:val="none"/>
        </w:rPr>
        <w:t>FC</w:t>
      </w:r>
      <w:r w:rsidR="0094295A">
        <w:rPr>
          <w:u w:val="none"/>
        </w:rPr>
        <w:t>D</w:t>
      </w:r>
      <w:r w:rsidRPr="005E4DE3">
        <w:rPr>
          <w:u w:val="none"/>
        </w:rPr>
        <w:t xml:space="preserve">O Standard Terms and Conditions annexed in full. </w:t>
      </w:r>
    </w:p>
    <w:p w14:paraId="6C810E05" w14:textId="77777777" w:rsidR="00CD1339" w:rsidRDefault="00CD1339" w:rsidP="00CD1339">
      <w:pPr>
        <w:pStyle w:val="MRSchedule1"/>
        <w:numPr>
          <w:ilvl w:val="0"/>
          <w:numId w:val="0"/>
        </w:numPr>
      </w:pPr>
      <w:r>
        <w:lastRenderedPageBreak/>
        <w:t>Annex 2</w:t>
      </w:r>
    </w:p>
    <w:p w14:paraId="2E03D08D" w14:textId="77777777" w:rsidR="00CD1339" w:rsidRDefault="00CD1339" w:rsidP="00CD1339">
      <w:pPr>
        <w:jc w:val="center"/>
      </w:pPr>
      <w:r>
        <w:t xml:space="preserve">Code of Conduct - </w:t>
      </w:r>
      <w:r w:rsidRPr="005E4DE3">
        <w:t>Level 1 Compliance requirements</w:t>
      </w:r>
    </w:p>
    <w:tbl>
      <w:tblPr>
        <w:tblStyle w:val="BCTable"/>
        <w:tblW w:w="5000" w:type="pct"/>
        <w:tblLayout w:type="fixed"/>
        <w:tblLook w:val="0620" w:firstRow="1" w:lastRow="0" w:firstColumn="0" w:lastColumn="0" w:noHBand="1" w:noVBand="1"/>
      </w:tblPr>
      <w:tblGrid>
        <w:gridCol w:w="1893"/>
        <w:gridCol w:w="1043"/>
        <w:gridCol w:w="2056"/>
        <w:gridCol w:w="2599"/>
        <w:gridCol w:w="2324"/>
      </w:tblGrid>
      <w:tr w:rsidR="00CD1339" w:rsidRPr="00AD79EB" w14:paraId="1A6D4240"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2876" w:type="dxa"/>
            <w:gridSpan w:val="2"/>
            <w:tcBorders>
              <w:top w:val="single" w:sz="2" w:space="0" w:color="404041"/>
              <w:bottom w:val="inset" w:sz="6" w:space="0" w:color="auto"/>
            </w:tcBorders>
          </w:tcPr>
          <w:p w14:paraId="2085D586"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Partner name</w:t>
            </w:r>
          </w:p>
        </w:tc>
        <w:tc>
          <w:tcPr>
            <w:tcW w:w="6919" w:type="dxa"/>
            <w:gridSpan w:val="3"/>
            <w:tcBorders>
              <w:top w:val="single" w:sz="2" w:space="0" w:color="404041"/>
              <w:bottom w:val="inset" w:sz="6" w:space="0" w:color="auto"/>
            </w:tcBorders>
          </w:tcPr>
          <w:p w14:paraId="495D46AD" w14:textId="77777777" w:rsidR="00CD1339" w:rsidRPr="00AD79EB" w:rsidRDefault="00CD1339" w:rsidP="005E6E17">
            <w:pPr>
              <w:pStyle w:val="TableHead2"/>
              <w:rPr>
                <w:rFonts w:cs="Arial"/>
                <w:sz w:val="16"/>
                <w:szCs w:val="16"/>
                <w:lang w:val="en-GB"/>
              </w:rPr>
            </w:pPr>
          </w:p>
        </w:tc>
      </w:tr>
      <w:tr w:rsidR="00CD1339" w:rsidRPr="00AD79EB" w14:paraId="154713B0"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1833" w:type="dxa"/>
            <w:tcBorders>
              <w:top w:val="inset" w:sz="6" w:space="0" w:color="auto"/>
              <w:bottom w:val="inset" w:sz="6" w:space="0" w:color="auto"/>
            </w:tcBorders>
          </w:tcPr>
          <w:p w14:paraId="6C935E33"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Contract value</w:t>
            </w:r>
          </w:p>
        </w:tc>
        <w:tc>
          <w:tcPr>
            <w:tcW w:w="1003" w:type="dxa"/>
            <w:tcBorders>
              <w:top w:val="inset" w:sz="6" w:space="0" w:color="auto"/>
              <w:bottom w:val="inset" w:sz="6" w:space="0" w:color="auto"/>
            </w:tcBorders>
            <w:shd w:val="clear" w:color="auto" w:fill="auto"/>
          </w:tcPr>
          <w:p w14:paraId="6C91B945" w14:textId="77777777" w:rsidR="00CD1339" w:rsidRPr="00AD79EB" w:rsidRDefault="00CD1339" w:rsidP="005E6E17">
            <w:pPr>
              <w:pStyle w:val="TableHead2"/>
              <w:rPr>
                <w:rFonts w:ascii="Arial" w:hAnsi="Arial" w:cs="Arial"/>
                <w:sz w:val="16"/>
                <w:szCs w:val="16"/>
                <w:lang w:val="en-GB"/>
              </w:rPr>
            </w:pPr>
            <w:r w:rsidRPr="00AD79EB">
              <w:rPr>
                <w:rFonts w:cs="Arial"/>
                <w:sz w:val="16"/>
                <w:szCs w:val="16"/>
              </w:rPr>
              <w:fldChar w:fldCharType="begin">
                <w:ffData>
                  <w:name w:val="Text2"/>
                  <w:enabled/>
                  <w:calcOnExit w:val="0"/>
                  <w:textInput>
                    <w:type w:val="number"/>
                    <w:format w:val="£#,##0.00;(£#,##0.0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016" w:type="dxa"/>
            <w:tcBorders>
              <w:top w:val="inset" w:sz="6" w:space="0" w:color="auto"/>
              <w:bottom w:val="inset" w:sz="6" w:space="0" w:color="auto"/>
            </w:tcBorders>
          </w:tcPr>
          <w:p w14:paraId="2D7D77E4"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Compliance level</w:t>
            </w:r>
          </w:p>
        </w:tc>
        <w:tc>
          <w:tcPr>
            <w:tcW w:w="2559" w:type="dxa"/>
            <w:tcBorders>
              <w:top w:val="inset" w:sz="6" w:space="0" w:color="auto"/>
              <w:bottom w:val="inset" w:sz="6" w:space="0" w:color="auto"/>
            </w:tcBorders>
          </w:tcPr>
          <w:p w14:paraId="416D27FD" w14:textId="77777777" w:rsidR="00CD1339" w:rsidRPr="00AD79EB" w:rsidRDefault="00CD1339" w:rsidP="005E6E17">
            <w:pPr>
              <w:pStyle w:val="TableHead2"/>
              <w:rPr>
                <w:rFonts w:ascii="Arial" w:hAnsi="Arial" w:cs="Arial"/>
                <w:sz w:val="16"/>
                <w:szCs w:val="16"/>
                <w:lang w:val="en-GB"/>
              </w:rPr>
            </w:pPr>
            <w:r w:rsidRPr="00782890">
              <w:rPr>
                <w:rFonts w:ascii="Arial" w:hAnsi="Arial" w:cs="Arial"/>
                <w:color w:val="FFFFFF" w:themeColor="background1"/>
                <w:sz w:val="16"/>
                <w:szCs w:val="16"/>
                <w:lang w:val="en-GB"/>
              </w:rPr>
              <w:t>1</w:t>
            </w:r>
          </w:p>
        </w:tc>
        <w:tc>
          <w:tcPr>
            <w:tcW w:w="2264" w:type="dxa"/>
            <w:tcBorders>
              <w:top w:val="inset" w:sz="6" w:space="0" w:color="auto"/>
              <w:bottom w:val="inset" w:sz="6" w:space="0" w:color="auto"/>
            </w:tcBorders>
            <w:shd w:val="clear" w:color="auto" w:fill="auto"/>
          </w:tcPr>
          <w:p w14:paraId="13A3FDAA" w14:textId="77777777" w:rsidR="00CD1339" w:rsidRPr="00AD79EB" w:rsidRDefault="00CD1339" w:rsidP="005E6E17">
            <w:pPr>
              <w:pStyle w:val="TableHead2"/>
              <w:rPr>
                <w:rFonts w:cs="Arial"/>
                <w:sz w:val="16"/>
                <w:szCs w:val="16"/>
                <w:lang w:val="en-GB"/>
              </w:rPr>
            </w:pPr>
          </w:p>
        </w:tc>
      </w:tr>
      <w:tr w:rsidR="00CD1339" w:rsidRPr="00AD79EB" w14:paraId="7FB2B7CE"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2876" w:type="dxa"/>
            <w:gridSpan w:val="2"/>
            <w:tcBorders>
              <w:top w:val="inset" w:sz="6" w:space="0" w:color="auto"/>
              <w:bottom w:val="inset" w:sz="6" w:space="0" w:color="auto"/>
            </w:tcBorders>
            <w:shd w:val="clear" w:color="auto" w:fill="A1AAD4"/>
          </w:tcPr>
          <w:p w14:paraId="62CB11DD" w14:textId="77777777" w:rsidR="00CD1339" w:rsidRPr="00AD79EB" w:rsidRDefault="00CD1339" w:rsidP="005E6E17">
            <w:pPr>
              <w:pStyle w:val="TableHead2"/>
              <w:rPr>
                <w:rFonts w:ascii="Arial" w:hAnsi="Arial" w:cs="Arial"/>
                <w:color w:val="FFFFFF"/>
                <w:sz w:val="16"/>
                <w:szCs w:val="16"/>
                <w:lang w:val="en-GB"/>
              </w:rPr>
            </w:pPr>
            <w:proofErr w:type="spellStart"/>
            <w:r w:rsidRPr="00AD79EB">
              <w:rPr>
                <w:rFonts w:ascii="Arial" w:hAnsi="Arial" w:cs="Arial"/>
                <w:color w:val="FFFFFF"/>
                <w:sz w:val="16"/>
                <w:szCs w:val="16"/>
                <w:lang w:val="en-GB"/>
              </w:rPr>
              <w:t>CoC</w:t>
            </w:r>
            <w:proofErr w:type="spellEnd"/>
            <w:r w:rsidRPr="00AD79EB">
              <w:rPr>
                <w:rFonts w:ascii="Arial" w:hAnsi="Arial" w:cs="Arial"/>
                <w:color w:val="FFFFFF"/>
                <w:sz w:val="16"/>
                <w:szCs w:val="16"/>
                <w:lang w:val="en-GB"/>
              </w:rPr>
              <w:t xml:space="preserve"> requirement</w:t>
            </w:r>
          </w:p>
        </w:tc>
        <w:tc>
          <w:tcPr>
            <w:tcW w:w="2016" w:type="dxa"/>
            <w:tcBorders>
              <w:top w:val="inset" w:sz="6" w:space="0" w:color="auto"/>
              <w:bottom w:val="inset" w:sz="6" w:space="0" w:color="auto"/>
            </w:tcBorders>
            <w:shd w:val="clear" w:color="auto" w:fill="A1AAD4"/>
          </w:tcPr>
          <w:p w14:paraId="23793DB4"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Acceptable evidence</w:t>
            </w:r>
            <w:r>
              <w:rPr>
                <w:rFonts w:ascii="Arial" w:hAnsi="Arial" w:cs="Arial"/>
                <w:color w:val="FFFFFF"/>
                <w:sz w:val="16"/>
                <w:szCs w:val="16"/>
                <w:lang w:val="en-GB"/>
              </w:rPr>
              <w:t xml:space="preserve"> types</w:t>
            </w:r>
          </w:p>
        </w:tc>
        <w:tc>
          <w:tcPr>
            <w:tcW w:w="2559" w:type="dxa"/>
            <w:tcBorders>
              <w:top w:val="inset" w:sz="6" w:space="0" w:color="auto"/>
              <w:bottom w:val="inset" w:sz="6" w:space="0" w:color="auto"/>
            </w:tcBorders>
            <w:shd w:val="clear" w:color="auto" w:fill="A1AAD4"/>
          </w:tcPr>
          <w:p w14:paraId="7D40E3E0"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Type of evidence provided</w:t>
            </w:r>
          </w:p>
        </w:tc>
        <w:tc>
          <w:tcPr>
            <w:tcW w:w="2264" w:type="dxa"/>
            <w:tcBorders>
              <w:top w:val="inset" w:sz="6" w:space="0" w:color="auto"/>
              <w:bottom w:val="inset" w:sz="6" w:space="0" w:color="auto"/>
            </w:tcBorders>
            <w:shd w:val="clear" w:color="auto" w:fill="A1AAD4"/>
          </w:tcPr>
          <w:p w14:paraId="3D72FF23" w14:textId="77777777" w:rsidR="00CD1339" w:rsidRPr="00782890" w:rsidRDefault="00CD1339" w:rsidP="005E6E17">
            <w:pPr>
              <w:pStyle w:val="TableHead2"/>
              <w:rPr>
                <w:rFonts w:ascii="Arial" w:hAnsi="Arial" w:cs="Arial"/>
                <w:color w:val="FFFFFF"/>
                <w:sz w:val="16"/>
                <w:szCs w:val="16"/>
                <w:lang w:val="en-GB"/>
              </w:rPr>
            </w:pPr>
            <w:r w:rsidRPr="00782890">
              <w:rPr>
                <w:rFonts w:ascii="Arial" w:hAnsi="Arial" w:cs="Arial"/>
                <w:color w:val="FFFFFF"/>
                <w:sz w:val="16"/>
                <w:szCs w:val="16"/>
                <w:lang w:val="en-GB"/>
              </w:rPr>
              <w:t>Reason for not or partial compliance</w:t>
            </w:r>
          </w:p>
        </w:tc>
      </w:tr>
      <w:tr w:rsidR="00CD1339" w:rsidRPr="00AD79EB" w14:paraId="3C1ACE25" w14:textId="77777777" w:rsidTr="005E6E17">
        <w:trPr>
          <w:cantSplit/>
        </w:trPr>
        <w:tc>
          <w:tcPr>
            <w:tcW w:w="2876" w:type="dxa"/>
            <w:gridSpan w:val="2"/>
            <w:tcBorders>
              <w:top w:val="inset" w:sz="6" w:space="0" w:color="auto"/>
              <w:bottom w:val="inset" w:sz="6" w:space="0" w:color="auto"/>
            </w:tcBorders>
          </w:tcPr>
          <w:p w14:paraId="06424EBA"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List of all personnel (staff and consultants) working on the contract</w:t>
            </w:r>
          </w:p>
        </w:tc>
        <w:tc>
          <w:tcPr>
            <w:tcW w:w="2016" w:type="dxa"/>
            <w:tcBorders>
              <w:top w:val="inset" w:sz="6" w:space="0" w:color="auto"/>
              <w:bottom w:val="inset" w:sz="6" w:space="0" w:color="auto"/>
            </w:tcBorders>
          </w:tcPr>
          <w:p w14:paraId="38D2F6D5"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Document with list of staff</w:t>
            </w:r>
          </w:p>
        </w:tc>
        <w:tc>
          <w:tcPr>
            <w:tcW w:w="2559" w:type="dxa"/>
            <w:tcBorders>
              <w:top w:val="inset" w:sz="6" w:space="0" w:color="auto"/>
              <w:bottom w:val="inset" w:sz="6" w:space="0" w:color="auto"/>
            </w:tcBorders>
          </w:tcPr>
          <w:p w14:paraId="10542B3D"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080B7F2E" w14:textId="77777777" w:rsidR="00CD1339" w:rsidRPr="00AD79EB" w:rsidRDefault="00CD1339" w:rsidP="005E6E17">
            <w:pPr>
              <w:pStyle w:val="TableText"/>
              <w:rPr>
                <w:rFonts w:cs="Arial"/>
                <w:sz w:val="16"/>
                <w:szCs w:val="16"/>
              </w:rPr>
            </w:pPr>
          </w:p>
        </w:tc>
      </w:tr>
      <w:tr w:rsidR="00CD1339" w:rsidRPr="00AD79EB" w14:paraId="2FEBA6FD" w14:textId="77777777" w:rsidTr="005E6E17">
        <w:trPr>
          <w:cantSplit/>
        </w:trPr>
        <w:tc>
          <w:tcPr>
            <w:tcW w:w="7531" w:type="dxa"/>
            <w:gridSpan w:val="4"/>
            <w:tcBorders>
              <w:top w:val="inset" w:sz="6" w:space="0" w:color="auto"/>
              <w:bottom w:val="inset" w:sz="6" w:space="0" w:color="auto"/>
            </w:tcBorders>
            <w:shd w:val="clear" w:color="auto" w:fill="E0E3F1"/>
          </w:tcPr>
          <w:p w14:paraId="6B633163" w14:textId="77777777" w:rsidR="00CD1339" w:rsidRPr="00AD79EB" w:rsidRDefault="00CD1339" w:rsidP="005E6E17">
            <w:pPr>
              <w:pStyle w:val="TableText"/>
              <w:keepNext/>
              <w:keepLines/>
              <w:ind w:left="115" w:right="115"/>
              <w:rPr>
                <w:rFonts w:ascii="Arial" w:hAnsi="Arial" w:cs="Arial"/>
                <w:b/>
                <w:bCs/>
                <w:sz w:val="16"/>
                <w:szCs w:val="16"/>
              </w:rPr>
            </w:pPr>
            <w:r w:rsidRPr="00AD79EB">
              <w:rPr>
                <w:rFonts w:ascii="Arial" w:hAnsi="Arial" w:cs="Arial"/>
                <w:b/>
                <w:bCs/>
                <w:sz w:val="16"/>
                <w:szCs w:val="16"/>
              </w:rPr>
              <w:t>KPI 3: Transparency and delivery chain management</w:t>
            </w:r>
          </w:p>
        </w:tc>
        <w:tc>
          <w:tcPr>
            <w:tcW w:w="2264" w:type="dxa"/>
            <w:tcBorders>
              <w:top w:val="inset" w:sz="6" w:space="0" w:color="auto"/>
              <w:bottom w:val="inset" w:sz="6" w:space="0" w:color="auto"/>
            </w:tcBorders>
            <w:shd w:val="clear" w:color="auto" w:fill="E0E3F1"/>
          </w:tcPr>
          <w:p w14:paraId="576A9BE6" w14:textId="77777777" w:rsidR="00CD1339" w:rsidRPr="00AD79EB" w:rsidRDefault="00CD1339" w:rsidP="005E6E17">
            <w:pPr>
              <w:pStyle w:val="TableText"/>
              <w:keepNext/>
              <w:keepLines/>
              <w:ind w:left="115" w:right="115"/>
              <w:rPr>
                <w:rFonts w:cs="Arial"/>
                <w:b/>
                <w:bCs/>
                <w:sz w:val="16"/>
                <w:szCs w:val="16"/>
              </w:rPr>
            </w:pPr>
          </w:p>
        </w:tc>
      </w:tr>
      <w:tr w:rsidR="00CD1339" w:rsidRPr="00AD79EB" w14:paraId="3F5FE81D" w14:textId="77777777" w:rsidTr="005E6E17">
        <w:trPr>
          <w:cantSplit/>
        </w:trPr>
        <w:tc>
          <w:tcPr>
            <w:tcW w:w="2876" w:type="dxa"/>
            <w:gridSpan w:val="2"/>
            <w:tcBorders>
              <w:top w:val="inset" w:sz="6" w:space="0" w:color="auto"/>
              <w:bottom w:val="inset" w:sz="6" w:space="0" w:color="auto"/>
            </w:tcBorders>
          </w:tcPr>
          <w:p w14:paraId="7E7208FB" w14:textId="77777777" w:rsidR="00CD1339" w:rsidRPr="00AD79EB" w:rsidRDefault="00CD1339" w:rsidP="005E6E17">
            <w:pPr>
              <w:pStyle w:val="TableText"/>
              <w:keepNext/>
              <w:keepLines/>
              <w:ind w:left="115" w:right="115"/>
              <w:rPr>
                <w:rFonts w:ascii="Arial" w:hAnsi="Arial" w:cs="Arial"/>
                <w:sz w:val="16"/>
                <w:szCs w:val="16"/>
              </w:rPr>
            </w:pPr>
            <w:r w:rsidRPr="00AD79EB">
              <w:rPr>
                <w:rFonts w:ascii="Arial" w:hAnsi="Arial" w:cs="Arial"/>
                <w:sz w:val="16"/>
                <w:szCs w:val="16"/>
              </w:rPr>
              <w:t>Evidence of IATI compliance</w:t>
            </w:r>
            <w:r>
              <w:rPr>
                <w:rFonts w:ascii="Arial" w:hAnsi="Arial" w:cs="Arial"/>
                <w:sz w:val="16"/>
                <w:szCs w:val="16"/>
              </w:rPr>
              <w:t xml:space="preserve"> including for delivery chain</w:t>
            </w:r>
          </w:p>
        </w:tc>
        <w:tc>
          <w:tcPr>
            <w:tcW w:w="2016" w:type="dxa"/>
            <w:tcBorders>
              <w:top w:val="inset" w:sz="6" w:space="0" w:color="auto"/>
              <w:bottom w:val="inset" w:sz="6" w:space="0" w:color="auto"/>
            </w:tcBorders>
          </w:tcPr>
          <w:p w14:paraId="77CF738D" w14:textId="77777777" w:rsidR="00CD1339" w:rsidRPr="00AD79EB" w:rsidRDefault="00CD1339" w:rsidP="00CD1339">
            <w:pPr>
              <w:pStyle w:val="TableText"/>
              <w:numPr>
                <w:ilvl w:val="0"/>
                <w:numId w:val="25"/>
              </w:numPr>
              <w:ind w:left="454"/>
              <w:rPr>
                <w:rFonts w:ascii="Arial" w:hAnsi="Arial" w:cs="Arial"/>
                <w:sz w:val="16"/>
                <w:szCs w:val="16"/>
              </w:rPr>
            </w:pPr>
            <w:r>
              <w:rPr>
                <w:rFonts w:ascii="Arial" w:hAnsi="Arial" w:cs="Arial"/>
                <w:sz w:val="16"/>
                <w:szCs w:val="16"/>
              </w:rPr>
              <w:t>Declaration of IATI compliance</w:t>
            </w:r>
          </w:p>
        </w:tc>
        <w:tc>
          <w:tcPr>
            <w:tcW w:w="2559" w:type="dxa"/>
            <w:tcBorders>
              <w:top w:val="inset" w:sz="6" w:space="0" w:color="auto"/>
              <w:bottom w:val="inset" w:sz="6" w:space="0" w:color="auto"/>
            </w:tcBorders>
          </w:tcPr>
          <w:p w14:paraId="6C90D77D" w14:textId="77777777" w:rsidR="00CD1339" w:rsidRPr="00AD79EB" w:rsidRDefault="00CD1339" w:rsidP="005E6E17">
            <w:pPr>
              <w:pStyle w:val="TableText"/>
              <w:keepNext/>
              <w:keepLines/>
              <w:ind w:left="115" w:right="115"/>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0BA7CC93" w14:textId="77777777" w:rsidR="00CD1339" w:rsidRPr="00AD79EB" w:rsidRDefault="00CD1339" w:rsidP="005E6E17">
            <w:pPr>
              <w:pStyle w:val="TableText"/>
              <w:keepNext/>
              <w:keepLines/>
              <w:ind w:left="115" w:right="115"/>
              <w:rPr>
                <w:rFonts w:cs="Arial"/>
                <w:sz w:val="16"/>
                <w:szCs w:val="16"/>
              </w:rPr>
            </w:pPr>
          </w:p>
        </w:tc>
      </w:tr>
      <w:tr w:rsidR="00CD1339" w:rsidRPr="00AD79EB" w14:paraId="24B13BCA" w14:textId="77777777" w:rsidTr="005E6E17">
        <w:trPr>
          <w:cantSplit/>
        </w:trPr>
        <w:tc>
          <w:tcPr>
            <w:tcW w:w="2876" w:type="dxa"/>
            <w:gridSpan w:val="2"/>
            <w:tcBorders>
              <w:top w:val="inset" w:sz="6" w:space="0" w:color="auto"/>
              <w:bottom w:val="inset" w:sz="6" w:space="0" w:color="auto"/>
            </w:tcBorders>
          </w:tcPr>
          <w:p w14:paraId="5D5869AA"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Updated delivery chain map, (including spend on SME, women</w:t>
            </w:r>
            <w:r w:rsidRPr="00AD79EB">
              <w:rPr>
                <w:rFonts w:ascii="Arial" w:hAnsi="Arial" w:cs="Arial"/>
                <w:sz w:val="16"/>
                <w:szCs w:val="16"/>
              </w:rPr>
              <w:noBreakHyphen/>
              <w:t>owned businesses and modern apprenticeships)</w:t>
            </w:r>
          </w:p>
        </w:tc>
        <w:tc>
          <w:tcPr>
            <w:tcW w:w="2016" w:type="dxa"/>
            <w:tcBorders>
              <w:top w:val="inset" w:sz="6" w:space="0" w:color="auto"/>
              <w:bottom w:val="inset" w:sz="6" w:space="0" w:color="auto"/>
            </w:tcBorders>
          </w:tcPr>
          <w:p w14:paraId="23DA8363" w14:textId="77777777" w:rsidR="00CD1339" w:rsidRPr="00AD79EB" w:rsidRDefault="00CD1339" w:rsidP="00CD1339">
            <w:pPr>
              <w:pStyle w:val="TableText"/>
              <w:numPr>
                <w:ilvl w:val="0"/>
                <w:numId w:val="25"/>
              </w:numPr>
              <w:ind w:left="454"/>
              <w:rPr>
                <w:rFonts w:ascii="Arial" w:hAnsi="Arial" w:cs="Arial"/>
                <w:sz w:val="16"/>
                <w:szCs w:val="16"/>
              </w:rPr>
            </w:pPr>
            <w:r>
              <w:rPr>
                <w:rFonts w:ascii="Arial" w:hAnsi="Arial" w:cs="Arial"/>
                <w:sz w:val="16"/>
                <w:szCs w:val="16"/>
              </w:rPr>
              <w:t>Copy of delivery chain map</w:t>
            </w:r>
          </w:p>
        </w:tc>
        <w:tc>
          <w:tcPr>
            <w:tcW w:w="2559" w:type="dxa"/>
            <w:tcBorders>
              <w:top w:val="inset" w:sz="6" w:space="0" w:color="auto"/>
              <w:bottom w:val="inset" w:sz="6" w:space="0" w:color="auto"/>
            </w:tcBorders>
          </w:tcPr>
          <w:p w14:paraId="10EF44A2"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4628C242" w14:textId="77777777" w:rsidR="00CD1339" w:rsidRPr="00AD79EB" w:rsidRDefault="00CD1339" w:rsidP="005E6E17">
            <w:pPr>
              <w:pStyle w:val="TableText"/>
              <w:rPr>
                <w:rFonts w:cs="Arial"/>
                <w:sz w:val="16"/>
                <w:szCs w:val="16"/>
              </w:rPr>
            </w:pPr>
          </w:p>
        </w:tc>
      </w:tr>
      <w:tr w:rsidR="00CD1339" w:rsidRPr="00AD79EB" w14:paraId="78A3F788" w14:textId="77777777" w:rsidTr="005E6E17">
        <w:trPr>
          <w:cantSplit/>
        </w:trPr>
        <w:tc>
          <w:tcPr>
            <w:tcW w:w="2876" w:type="dxa"/>
            <w:gridSpan w:val="2"/>
            <w:tcBorders>
              <w:top w:val="inset" w:sz="6" w:space="0" w:color="auto"/>
              <w:bottom w:val="inset" w:sz="6" w:space="0" w:color="auto"/>
            </w:tcBorders>
          </w:tcPr>
          <w:p w14:paraId="3E4F77BE"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Updated delivery chain management policy/process</w:t>
            </w:r>
          </w:p>
        </w:tc>
        <w:tc>
          <w:tcPr>
            <w:tcW w:w="2016" w:type="dxa"/>
            <w:tcBorders>
              <w:top w:val="inset" w:sz="6" w:space="0" w:color="auto"/>
              <w:bottom w:val="inset" w:sz="6" w:space="0" w:color="auto"/>
            </w:tcBorders>
          </w:tcPr>
          <w:p w14:paraId="09B1992E" w14:textId="77777777" w:rsidR="00CD1339" w:rsidRPr="00AD79EB" w:rsidRDefault="00CD1339" w:rsidP="00CD1339">
            <w:pPr>
              <w:pStyle w:val="TableText"/>
              <w:numPr>
                <w:ilvl w:val="0"/>
                <w:numId w:val="25"/>
              </w:numPr>
              <w:ind w:left="454"/>
              <w:rPr>
                <w:rFonts w:ascii="Arial" w:hAnsi="Arial" w:cs="Arial"/>
                <w:sz w:val="16"/>
                <w:szCs w:val="16"/>
              </w:rPr>
            </w:pPr>
            <w:r>
              <w:rPr>
                <w:rFonts w:ascii="Arial" w:hAnsi="Arial" w:cs="Arial"/>
                <w:sz w:val="16"/>
                <w:szCs w:val="16"/>
              </w:rPr>
              <w:t>Copy of policy</w:t>
            </w:r>
          </w:p>
        </w:tc>
        <w:tc>
          <w:tcPr>
            <w:tcW w:w="2559" w:type="dxa"/>
            <w:tcBorders>
              <w:top w:val="inset" w:sz="6" w:space="0" w:color="auto"/>
              <w:bottom w:val="inset" w:sz="6" w:space="0" w:color="auto"/>
            </w:tcBorders>
          </w:tcPr>
          <w:p w14:paraId="7D4E356D"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3C648DE2" w14:textId="77777777" w:rsidR="00CD1339" w:rsidRPr="00AD79EB" w:rsidRDefault="00CD1339" w:rsidP="005E6E17">
            <w:pPr>
              <w:pStyle w:val="TableText"/>
              <w:rPr>
                <w:rFonts w:cs="Arial"/>
                <w:sz w:val="16"/>
                <w:szCs w:val="16"/>
              </w:rPr>
            </w:pPr>
          </w:p>
        </w:tc>
      </w:tr>
      <w:tr w:rsidR="00CD1339" w:rsidRPr="00AD79EB" w14:paraId="50A66008" w14:textId="77777777" w:rsidTr="005E6E17">
        <w:trPr>
          <w:cantSplit/>
        </w:trPr>
        <w:tc>
          <w:tcPr>
            <w:tcW w:w="2876" w:type="dxa"/>
            <w:gridSpan w:val="2"/>
            <w:tcBorders>
              <w:top w:val="inset" w:sz="6" w:space="0" w:color="auto"/>
              <w:bottom w:val="inset" w:sz="6" w:space="0" w:color="auto"/>
            </w:tcBorders>
          </w:tcPr>
          <w:p w14:paraId="455C13D8"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Assurance that subcontractor not involved in any activity that could exclude them from DFID work: tax evasion, bribery or fraud</w:t>
            </w:r>
          </w:p>
        </w:tc>
        <w:tc>
          <w:tcPr>
            <w:tcW w:w="2016" w:type="dxa"/>
            <w:tcBorders>
              <w:top w:val="inset" w:sz="6" w:space="0" w:color="auto"/>
              <w:bottom w:val="inset" w:sz="6" w:space="0" w:color="auto"/>
            </w:tcBorders>
          </w:tcPr>
          <w:p w14:paraId="78720D9F" w14:textId="77777777" w:rsidR="00CD1339" w:rsidRPr="00AD79EB" w:rsidRDefault="00CD1339" w:rsidP="00CD1339">
            <w:pPr>
              <w:pStyle w:val="TableText"/>
              <w:numPr>
                <w:ilvl w:val="0"/>
                <w:numId w:val="25"/>
              </w:numPr>
              <w:ind w:left="454"/>
              <w:rPr>
                <w:rFonts w:ascii="Arial" w:hAnsi="Arial" w:cs="Arial"/>
                <w:sz w:val="16"/>
                <w:szCs w:val="16"/>
              </w:rPr>
            </w:pPr>
            <w:r>
              <w:rPr>
                <w:rFonts w:ascii="Arial" w:hAnsi="Arial" w:cs="Arial"/>
                <w:sz w:val="16"/>
                <w:szCs w:val="16"/>
              </w:rPr>
              <w:t>Declaration on behalf of staff and delivery chain</w:t>
            </w:r>
          </w:p>
        </w:tc>
        <w:tc>
          <w:tcPr>
            <w:tcW w:w="2559" w:type="dxa"/>
            <w:tcBorders>
              <w:top w:val="inset" w:sz="6" w:space="0" w:color="auto"/>
              <w:bottom w:val="inset" w:sz="6" w:space="0" w:color="auto"/>
            </w:tcBorders>
          </w:tcPr>
          <w:p w14:paraId="4A8189E4"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6693D6DA" w14:textId="77777777" w:rsidR="00CD1339" w:rsidRPr="00AD79EB" w:rsidRDefault="00CD1339" w:rsidP="005E6E17">
            <w:pPr>
              <w:pStyle w:val="TableText"/>
              <w:rPr>
                <w:rFonts w:cs="Arial"/>
                <w:sz w:val="16"/>
                <w:szCs w:val="16"/>
              </w:rPr>
            </w:pPr>
          </w:p>
        </w:tc>
      </w:tr>
      <w:tr w:rsidR="00CD1339" w:rsidRPr="00AD79EB" w14:paraId="6C37C547" w14:textId="77777777" w:rsidTr="005E6E17">
        <w:trPr>
          <w:cantSplit/>
        </w:trPr>
        <w:tc>
          <w:tcPr>
            <w:tcW w:w="2876" w:type="dxa"/>
            <w:gridSpan w:val="2"/>
            <w:tcBorders>
              <w:top w:val="inset" w:sz="6" w:space="0" w:color="auto"/>
              <w:bottom w:val="inset" w:sz="6" w:space="0" w:color="auto"/>
            </w:tcBorders>
          </w:tcPr>
          <w:p w14:paraId="19BEEFE5"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Confirmation of adherence to HMG Prompt Payment Policy</w:t>
            </w:r>
            <w:r>
              <w:rPr>
                <w:rFonts w:ascii="Arial" w:hAnsi="Arial" w:cs="Arial"/>
                <w:sz w:val="16"/>
                <w:szCs w:val="16"/>
              </w:rPr>
              <w:t xml:space="preserve"> including throughout the delivery chain</w:t>
            </w:r>
          </w:p>
        </w:tc>
        <w:tc>
          <w:tcPr>
            <w:tcW w:w="2016" w:type="dxa"/>
            <w:tcBorders>
              <w:top w:val="inset" w:sz="6" w:space="0" w:color="auto"/>
              <w:bottom w:val="inset" w:sz="6" w:space="0" w:color="auto"/>
            </w:tcBorders>
          </w:tcPr>
          <w:p w14:paraId="4D05E7A0" w14:textId="77777777" w:rsidR="00CD1339" w:rsidRPr="00AD79EB" w:rsidRDefault="00CD1339" w:rsidP="00CD1339">
            <w:pPr>
              <w:pStyle w:val="TableText"/>
              <w:numPr>
                <w:ilvl w:val="0"/>
                <w:numId w:val="25"/>
              </w:numPr>
              <w:ind w:left="454"/>
              <w:rPr>
                <w:rFonts w:ascii="Arial" w:hAnsi="Arial" w:cs="Arial"/>
                <w:sz w:val="16"/>
                <w:szCs w:val="16"/>
              </w:rPr>
            </w:pPr>
            <w:r>
              <w:rPr>
                <w:rFonts w:ascii="Arial" w:hAnsi="Arial" w:cs="Arial"/>
                <w:sz w:val="16"/>
                <w:szCs w:val="16"/>
              </w:rPr>
              <w:t>Organisational declaration</w:t>
            </w:r>
          </w:p>
        </w:tc>
        <w:tc>
          <w:tcPr>
            <w:tcW w:w="2559" w:type="dxa"/>
            <w:tcBorders>
              <w:top w:val="inset" w:sz="6" w:space="0" w:color="auto"/>
              <w:bottom w:val="inset" w:sz="6" w:space="0" w:color="auto"/>
            </w:tcBorders>
          </w:tcPr>
          <w:p w14:paraId="7693D13E"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64" w:type="dxa"/>
            <w:tcBorders>
              <w:top w:val="inset" w:sz="6" w:space="0" w:color="auto"/>
              <w:bottom w:val="inset" w:sz="6" w:space="0" w:color="auto"/>
            </w:tcBorders>
          </w:tcPr>
          <w:p w14:paraId="1FCF3BD9" w14:textId="77777777" w:rsidR="00CD1339" w:rsidRPr="00AD79EB" w:rsidRDefault="00CD1339" w:rsidP="005E6E17">
            <w:pPr>
              <w:pStyle w:val="TableText"/>
              <w:rPr>
                <w:rFonts w:cs="Arial"/>
                <w:sz w:val="16"/>
                <w:szCs w:val="16"/>
              </w:rPr>
            </w:pPr>
          </w:p>
        </w:tc>
      </w:tr>
    </w:tbl>
    <w:p w14:paraId="32981FA4" w14:textId="77777777" w:rsidR="00CD1339" w:rsidRPr="00FA1F40" w:rsidRDefault="00CD1339" w:rsidP="00CD1339">
      <w:pPr>
        <w:pStyle w:val="BodyText"/>
        <w:spacing w:before="0" w:after="0"/>
        <w:rPr>
          <w:sz w:val="2"/>
          <w:szCs w:val="2"/>
        </w:rPr>
      </w:pPr>
    </w:p>
    <w:p w14:paraId="1102B152" w14:textId="77777777" w:rsidR="00CD1339" w:rsidRPr="005E4DE3" w:rsidRDefault="00CD1339" w:rsidP="00CD1339"/>
    <w:p w14:paraId="2F5948FE" w14:textId="77777777" w:rsidR="00CD1339" w:rsidRDefault="00CD1339" w:rsidP="00CD1339">
      <w:pPr>
        <w:rPr>
          <w:b/>
        </w:rPr>
      </w:pPr>
      <w:r>
        <w:br w:type="page"/>
      </w:r>
    </w:p>
    <w:p w14:paraId="0F520694" w14:textId="77777777" w:rsidR="00CD1339" w:rsidRDefault="00CD1339" w:rsidP="00CD1339">
      <w:pPr>
        <w:pStyle w:val="MRSchedule1"/>
        <w:numPr>
          <w:ilvl w:val="0"/>
          <w:numId w:val="0"/>
        </w:numPr>
        <w:rPr>
          <w:u w:val="none"/>
        </w:rPr>
      </w:pPr>
      <w:r>
        <w:lastRenderedPageBreak/>
        <w:t xml:space="preserve">Annex 3 </w:t>
      </w:r>
      <w:r w:rsidRPr="005E4DE3">
        <w:t xml:space="preserve">  </w:t>
      </w:r>
    </w:p>
    <w:p w14:paraId="58D3081F" w14:textId="77777777" w:rsidR="00CD1339" w:rsidRDefault="00CD1339" w:rsidP="00CD1339">
      <w:pPr>
        <w:jc w:val="center"/>
      </w:pPr>
      <w:r>
        <w:t xml:space="preserve">Code of Conduct </w:t>
      </w:r>
      <w:r w:rsidRPr="005E4DE3">
        <w:t>Level</w:t>
      </w:r>
      <w:r>
        <w:t xml:space="preserve"> 2</w:t>
      </w:r>
      <w:r w:rsidRPr="005E4DE3">
        <w:t xml:space="preserve"> </w:t>
      </w:r>
      <w:r>
        <w:t xml:space="preserve">- </w:t>
      </w:r>
      <w:r w:rsidRPr="005E4DE3">
        <w:t>Compliance requirements</w:t>
      </w:r>
      <w:bookmarkStart w:id="85" w:name="_Hlk12630589"/>
    </w:p>
    <w:tbl>
      <w:tblPr>
        <w:tblStyle w:val="BCTable"/>
        <w:tblW w:w="5000" w:type="pct"/>
        <w:tblLayout w:type="fixed"/>
        <w:tblLook w:val="0620" w:firstRow="1" w:lastRow="0" w:firstColumn="0" w:lastColumn="0" w:noHBand="1" w:noVBand="1"/>
      </w:tblPr>
      <w:tblGrid>
        <w:gridCol w:w="1979"/>
        <w:gridCol w:w="1650"/>
        <w:gridCol w:w="2313"/>
        <w:gridCol w:w="1985"/>
        <w:gridCol w:w="1988"/>
      </w:tblGrid>
      <w:tr w:rsidR="00CD1339" w:rsidRPr="00AD79EB" w14:paraId="70D5C642"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3569" w:type="dxa"/>
            <w:gridSpan w:val="2"/>
            <w:tcBorders>
              <w:top w:val="single" w:sz="2" w:space="0" w:color="404041"/>
              <w:bottom w:val="inset" w:sz="6" w:space="0" w:color="auto"/>
            </w:tcBorders>
          </w:tcPr>
          <w:p w14:paraId="0EECFEF2"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Partner name</w:t>
            </w:r>
          </w:p>
        </w:tc>
        <w:tc>
          <w:tcPr>
            <w:tcW w:w="6226" w:type="dxa"/>
            <w:gridSpan w:val="3"/>
            <w:tcBorders>
              <w:top w:val="single" w:sz="2" w:space="0" w:color="404041"/>
              <w:bottom w:val="inset" w:sz="6" w:space="0" w:color="auto"/>
            </w:tcBorders>
          </w:tcPr>
          <w:p w14:paraId="34FD348D" w14:textId="77777777" w:rsidR="00CD1339" w:rsidRPr="00AD79EB" w:rsidRDefault="00CD1339" w:rsidP="005E6E17">
            <w:pPr>
              <w:pStyle w:val="TableHead2"/>
              <w:rPr>
                <w:rFonts w:cs="Arial"/>
                <w:szCs w:val="18"/>
              </w:rPr>
            </w:pPr>
            <w:r w:rsidRPr="00AD79EB">
              <w:rPr>
                <w:rFonts w:cs="Arial"/>
                <w:szCs w:val="18"/>
              </w:rPr>
              <w:fldChar w:fldCharType="begin">
                <w:ffData>
                  <w:name w:val="Text1"/>
                  <w:enabled/>
                  <w:calcOnExit w:val="0"/>
                  <w:textInput/>
                </w:ffData>
              </w:fldChar>
            </w:r>
            <w:r w:rsidRPr="00AD79EB">
              <w:rPr>
                <w:rFonts w:ascii="Arial" w:hAnsi="Arial" w:cs="Arial"/>
                <w:szCs w:val="18"/>
              </w:rPr>
              <w:instrText xml:space="preserve"> FORMTEXT </w:instrText>
            </w:r>
            <w:r w:rsidRPr="00AD79EB">
              <w:rPr>
                <w:rFonts w:cs="Arial"/>
                <w:szCs w:val="18"/>
              </w:rPr>
            </w:r>
            <w:r w:rsidRPr="00AD79EB">
              <w:rPr>
                <w:rFonts w:cs="Arial"/>
                <w:szCs w:val="18"/>
              </w:rPr>
              <w:fldChar w:fldCharType="separate"/>
            </w:r>
            <w:r w:rsidRPr="00AD79EB">
              <w:rPr>
                <w:rFonts w:ascii="Arial" w:hAnsi="Arial" w:cs="Arial"/>
                <w:noProof/>
                <w:szCs w:val="18"/>
              </w:rPr>
              <w:t> </w:t>
            </w:r>
            <w:r w:rsidRPr="00AD79EB">
              <w:rPr>
                <w:rFonts w:ascii="Arial" w:hAnsi="Arial" w:cs="Arial"/>
                <w:noProof/>
                <w:szCs w:val="18"/>
              </w:rPr>
              <w:t> </w:t>
            </w:r>
            <w:r w:rsidRPr="00AD79EB">
              <w:rPr>
                <w:rFonts w:ascii="Arial" w:hAnsi="Arial" w:cs="Arial"/>
                <w:noProof/>
                <w:szCs w:val="18"/>
              </w:rPr>
              <w:t> </w:t>
            </w:r>
            <w:r w:rsidRPr="00AD79EB">
              <w:rPr>
                <w:rFonts w:ascii="Arial" w:hAnsi="Arial" w:cs="Arial"/>
                <w:noProof/>
                <w:szCs w:val="18"/>
              </w:rPr>
              <w:t> </w:t>
            </w:r>
            <w:r w:rsidRPr="00AD79EB">
              <w:rPr>
                <w:rFonts w:ascii="Arial" w:hAnsi="Arial" w:cs="Arial"/>
                <w:noProof/>
                <w:szCs w:val="18"/>
              </w:rPr>
              <w:t> </w:t>
            </w:r>
            <w:r w:rsidRPr="00AD79EB">
              <w:rPr>
                <w:rFonts w:cs="Arial"/>
                <w:szCs w:val="18"/>
              </w:rPr>
              <w:fldChar w:fldCharType="end"/>
            </w:r>
          </w:p>
        </w:tc>
      </w:tr>
      <w:tr w:rsidR="00CD1339" w:rsidRPr="00AD79EB" w14:paraId="589EE8B4"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1919" w:type="dxa"/>
            <w:tcBorders>
              <w:top w:val="inset" w:sz="6" w:space="0" w:color="auto"/>
              <w:bottom w:val="inset" w:sz="6" w:space="0" w:color="auto"/>
            </w:tcBorders>
          </w:tcPr>
          <w:p w14:paraId="5423C54A"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Contract value</w:t>
            </w:r>
          </w:p>
        </w:tc>
        <w:tc>
          <w:tcPr>
            <w:tcW w:w="1610" w:type="dxa"/>
            <w:tcBorders>
              <w:top w:val="inset" w:sz="6" w:space="0" w:color="auto"/>
              <w:bottom w:val="inset" w:sz="6" w:space="0" w:color="auto"/>
            </w:tcBorders>
            <w:shd w:val="clear" w:color="auto" w:fill="auto"/>
          </w:tcPr>
          <w:p w14:paraId="7B5496B3" w14:textId="77777777" w:rsidR="00CD1339" w:rsidRPr="00AD79EB" w:rsidRDefault="00CD1339" w:rsidP="005E6E17">
            <w:pPr>
              <w:pStyle w:val="TableHead2"/>
              <w:rPr>
                <w:rFonts w:ascii="Arial" w:hAnsi="Arial" w:cs="Arial"/>
                <w:sz w:val="16"/>
                <w:szCs w:val="16"/>
                <w:lang w:val="en-GB"/>
              </w:rPr>
            </w:pPr>
            <w:r w:rsidRPr="00AD79EB">
              <w:rPr>
                <w:rFonts w:cs="Arial"/>
                <w:sz w:val="16"/>
                <w:szCs w:val="16"/>
              </w:rPr>
              <w:fldChar w:fldCharType="begin">
                <w:ffData>
                  <w:name w:val="Text2"/>
                  <w:enabled/>
                  <w:calcOnExit w:val="0"/>
                  <w:textInput>
                    <w:type w:val="number"/>
                    <w:format w:val="£#,##0.00;(£#,##0.0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2273" w:type="dxa"/>
            <w:tcBorders>
              <w:top w:val="inset" w:sz="6" w:space="0" w:color="auto"/>
              <w:bottom w:val="inset" w:sz="6" w:space="0" w:color="auto"/>
            </w:tcBorders>
          </w:tcPr>
          <w:p w14:paraId="772643AA"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Compliance level</w:t>
            </w:r>
          </w:p>
        </w:tc>
        <w:tc>
          <w:tcPr>
            <w:tcW w:w="1945" w:type="dxa"/>
            <w:tcBorders>
              <w:top w:val="inset" w:sz="6" w:space="0" w:color="auto"/>
              <w:bottom w:val="inset" w:sz="6" w:space="0" w:color="auto"/>
            </w:tcBorders>
          </w:tcPr>
          <w:p w14:paraId="11FECDAB" w14:textId="77777777" w:rsidR="00CD1339" w:rsidRPr="00AD79EB" w:rsidRDefault="00CD1339" w:rsidP="005E6E17">
            <w:pPr>
              <w:pStyle w:val="TableHead2"/>
              <w:rPr>
                <w:rFonts w:ascii="Arial" w:hAnsi="Arial" w:cs="Arial"/>
                <w:sz w:val="16"/>
                <w:szCs w:val="16"/>
                <w:lang w:val="en-GB"/>
              </w:rPr>
            </w:pPr>
            <w:r w:rsidRPr="001B1F53">
              <w:rPr>
                <w:rFonts w:ascii="Arial" w:hAnsi="Arial" w:cs="Arial"/>
                <w:color w:val="FFFFFF" w:themeColor="background1"/>
                <w:sz w:val="16"/>
                <w:szCs w:val="16"/>
                <w:lang w:val="en-GB"/>
              </w:rPr>
              <w:t>2</w:t>
            </w:r>
          </w:p>
        </w:tc>
        <w:tc>
          <w:tcPr>
            <w:tcW w:w="1928" w:type="dxa"/>
            <w:tcBorders>
              <w:top w:val="inset" w:sz="6" w:space="0" w:color="auto"/>
              <w:bottom w:val="inset" w:sz="6" w:space="0" w:color="auto"/>
            </w:tcBorders>
            <w:shd w:val="clear" w:color="auto" w:fill="auto"/>
          </w:tcPr>
          <w:p w14:paraId="7724C4CD" w14:textId="77777777" w:rsidR="00CD1339" w:rsidRDefault="00CD1339" w:rsidP="005E6E17">
            <w:pPr>
              <w:pStyle w:val="TableHead2"/>
              <w:rPr>
                <w:rFonts w:cs="Arial"/>
                <w:sz w:val="16"/>
                <w:szCs w:val="16"/>
                <w:lang w:val="en-GB"/>
              </w:rPr>
            </w:pPr>
          </w:p>
        </w:tc>
      </w:tr>
      <w:tr w:rsidR="00CD1339" w:rsidRPr="00AD79EB" w14:paraId="78F7F1DC" w14:textId="77777777" w:rsidTr="005E6E17">
        <w:trPr>
          <w:cnfStyle w:val="100000000000" w:firstRow="1" w:lastRow="0" w:firstColumn="0" w:lastColumn="0" w:oddVBand="0" w:evenVBand="0" w:oddHBand="0" w:evenHBand="0" w:firstRowFirstColumn="0" w:firstRowLastColumn="0" w:lastRowFirstColumn="0" w:lastRowLastColumn="0"/>
          <w:cantSplit/>
          <w:tblHeader/>
        </w:trPr>
        <w:tc>
          <w:tcPr>
            <w:tcW w:w="3569" w:type="dxa"/>
            <w:gridSpan w:val="2"/>
            <w:tcBorders>
              <w:top w:val="inset" w:sz="6" w:space="0" w:color="auto"/>
              <w:bottom w:val="inset" w:sz="6" w:space="0" w:color="auto"/>
            </w:tcBorders>
            <w:shd w:val="clear" w:color="auto" w:fill="A1AAD4"/>
          </w:tcPr>
          <w:p w14:paraId="63522186" w14:textId="77777777" w:rsidR="00CD1339" w:rsidRPr="00AD79EB" w:rsidRDefault="00CD1339" w:rsidP="005E6E17">
            <w:pPr>
              <w:pStyle w:val="TableHead2"/>
              <w:rPr>
                <w:rFonts w:ascii="Arial" w:hAnsi="Arial" w:cs="Arial"/>
                <w:color w:val="FFFFFF"/>
                <w:sz w:val="16"/>
                <w:szCs w:val="16"/>
                <w:lang w:val="en-GB"/>
              </w:rPr>
            </w:pPr>
            <w:proofErr w:type="spellStart"/>
            <w:r w:rsidRPr="00AD79EB">
              <w:rPr>
                <w:rFonts w:ascii="Arial" w:hAnsi="Arial" w:cs="Arial"/>
                <w:color w:val="FFFFFF"/>
                <w:sz w:val="16"/>
                <w:szCs w:val="16"/>
                <w:lang w:val="en-GB"/>
              </w:rPr>
              <w:t>CoC</w:t>
            </w:r>
            <w:proofErr w:type="spellEnd"/>
            <w:r w:rsidRPr="00AD79EB">
              <w:rPr>
                <w:rFonts w:ascii="Arial" w:hAnsi="Arial" w:cs="Arial"/>
                <w:color w:val="FFFFFF"/>
                <w:sz w:val="16"/>
                <w:szCs w:val="16"/>
                <w:lang w:val="en-GB"/>
              </w:rPr>
              <w:t xml:space="preserve"> requirement</w:t>
            </w:r>
          </w:p>
        </w:tc>
        <w:tc>
          <w:tcPr>
            <w:tcW w:w="2273" w:type="dxa"/>
            <w:tcBorders>
              <w:top w:val="inset" w:sz="6" w:space="0" w:color="auto"/>
              <w:bottom w:val="inset" w:sz="6" w:space="0" w:color="auto"/>
            </w:tcBorders>
            <w:shd w:val="clear" w:color="auto" w:fill="A1AAD4"/>
          </w:tcPr>
          <w:p w14:paraId="60DCED3E"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Acceptable evidence</w:t>
            </w:r>
            <w:r>
              <w:rPr>
                <w:rFonts w:ascii="Arial" w:hAnsi="Arial" w:cs="Arial"/>
                <w:color w:val="FFFFFF"/>
                <w:sz w:val="16"/>
                <w:szCs w:val="16"/>
                <w:lang w:val="en-GB"/>
              </w:rPr>
              <w:t xml:space="preserve"> types</w:t>
            </w:r>
          </w:p>
        </w:tc>
        <w:tc>
          <w:tcPr>
            <w:tcW w:w="1945" w:type="dxa"/>
            <w:tcBorders>
              <w:top w:val="inset" w:sz="6" w:space="0" w:color="auto"/>
              <w:bottom w:val="inset" w:sz="6" w:space="0" w:color="auto"/>
            </w:tcBorders>
            <w:shd w:val="clear" w:color="auto" w:fill="A1AAD4"/>
          </w:tcPr>
          <w:p w14:paraId="16863C04" w14:textId="77777777" w:rsidR="00CD1339" w:rsidRPr="00AD79EB" w:rsidRDefault="00CD1339" w:rsidP="005E6E17">
            <w:pPr>
              <w:pStyle w:val="TableHead2"/>
              <w:rPr>
                <w:rFonts w:ascii="Arial" w:hAnsi="Arial" w:cs="Arial"/>
                <w:color w:val="FFFFFF"/>
                <w:sz w:val="16"/>
                <w:szCs w:val="16"/>
                <w:lang w:val="en-GB"/>
              </w:rPr>
            </w:pPr>
            <w:r w:rsidRPr="00AD79EB">
              <w:rPr>
                <w:rFonts w:ascii="Arial" w:hAnsi="Arial" w:cs="Arial"/>
                <w:color w:val="FFFFFF"/>
                <w:sz w:val="16"/>
                <w:szCs w:val="16"/>
                <w:lang w:val="en-GB"/>
              </w:rPr>
              <w:t>Type of evidence provided</w:t>
            </w:r>
          </w:p>
        </w:tc>
        <w:tc>
          <w:tcPr>
            <w:tcW w:w="1928" w:type="dxa"/>
            <w:tcBorders>
              <w:top w:val="inset" w:sz="6" w:space="0" w:color="auto"/>
              <w:bottom w:val="inset" w:sz="6" w:space="0" w:color="auto"/>
            </w:tcBorders>
            <w:shd w:val="clear" w:color="auto" w:fill="A1AAD4"/>
          </w:tcPr>
          <w:p w14:paraId="36B92CC9" w14:textId="77777777" w:rsidR="00CD1339" w:rsidRPr="00AD79EB" w:rsidRDefault="00CD1339" w:rsidP="005E6E17">
            <w:pPr>
              <w:pStyle w:val="TableHead2"/>
              <w:rPr>
                <w:rFonts w:cs="Arial"/>
                <w:color w:val="FFFFFF"/>
                <w:sz w:val="16"/>
                <w:szCs w:val="16"/>
                <w:lang w:val="en-GB"/>
              </w:rPr>
            </w:pPr>
            <w:r>
              <w:rPr>
                <w:rFonts w:ascii="Arial" w:hAnsi="Arial" w:cs="Arial"/>
                <w:color w:val="FFFFFF"/>
                <w:sz w:val="16"/>
                <w:szCs w:val="16"/>
                <w:lang w:val="en-GB"/>
              </w:rPr>
              <w:t>R</w:t>
            </w:r>
            <w:r w:rsidRPr="001B1F53">
              <w:rPr>
                <w:rFonts w:ascii="Arial" w:hAnsi="Arial" w:cs="Arial"/>
                <w:color w:val="FFFFFF"/>
                <w:sz w:val="16"/>
                <w:szCs w:val="16"/>
                <w:lang w:val="en-GB"/>
              </w:rPr>
              <w:t>eason for non or partial compliance</w:t>
            </w:r>
          </w:p>
        </w:tc>
      </w:tr>
      <w:tr w:rsidR="00CD1339" w:rsidRPr="00AD79EB" w14:paraId="72E160D2" w14:textId="77777777" w:rsidTr="005E6E17">
        <w:trPr>
          <w:cantSplit/>
        </w:trPr>
        <w:tc>
          <w:tcPr>
            <w:tcW w:w="3569" w:type="dxa"/>
            <w:gridSpan w:val="2"/>
            <w:tcBorders>
              <w:top w:val="inset" w:sz="6" w:space="0" w:color="auto"/>
              <w:bottom w:val="inset" w:sz="6" w:space="0" w:color="auto"/>
            </w:tcBorders>
          </w:tcPr>
          <w:p w14:paraId="5B0672C4"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List of all personnel (staff and consultants) working on the contract</w:t>
            </w:r>
          </w:p>
        </w:tc>
        <w:tc>
          <w:tcPr>
            <w:tcW w:w="2273" w:type="dxa"/>
            <w:tcBorders>
              <w:top w:val="inset" w:sz="6" w:space="0" w:color="auto"/>
              <w:bottom w:val="inset" w:sz="6" w:space="0" w:color="auto"/>
            </w:tcBorders>
          </w:tcPr>
          <w:p w14:paraId="216DAE22"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Document with list of staff</w:t>
            </w:r>
          </w:p>
        </w:tc>
        <w:tc>
          <w:tcPr>
            <w:tcW w:w="1945" w:type="dxa"/>
            <w:tcBorders>
              <w:top w:val="inset" w:sz="6" w:space="0" w:color="auto"/>
              <w:bottom w:val="inset" w:sz="6" w:space="0" w:color="auto"/>
            </w:tcBorders>
          </w:tcPr>
          <w:p w14:paraId="07BE1B88"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bookmarkStart w:id="86" w:name="Text3"/>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bookmarkEnd w:id="86"/>
          </w:p>
        </w:tc>
        <w:tc>
          <w:tcPr>
            <w:tcW w:w="1928" w:type="dxa"/>
            <w:tcBorders>
              <w:top w:val="inset" w:sz="6" w:space="0" w:color="auto"/>
              <w:bottom w:val="inset" w:sz="6" w:space="0" w:color="auto"/>
            </w:tcBorders>
          </w:tcPr>
          <w:p w14:paraId="2332E755" w14:textId="77777777" w:rsidR="00CD1339" w:rsidRPr="00AD79EB" w:rsidRDefault="00CD1339" w:rsidP="005E6E17">
            <w:pPr>
              <w:pStyle w:val="TableText"/>
              <w:rPr>
                <w:rFonts w:cs="Arial"/>
                <w:sz w:val="16"/>
                <w:szCs w:val="16"/>
              </w:rPr>
            </w:pPr>
          </w:p>
        </w:tc>
      </w:tr>
      <w:tr w:rsidR="00CD1339" w:rsidRPr="00AD79EB" w14:paraId="24B9DB0D" w14:textId="77777777" w:rsidTr="005E6E17">
        <w:trPr>
          <w:cantSplit/>
        </w:trPr>
        <w:tc>
          <w:tcPr>
            <w:tcW w:w="7867" w:type="dxa"/>
            <w:gridSpan w:val="4"/>
            <w:tcBorders>
              <w:top w:val="inset" w:sz="6" w:space="0" w:color="auto"/>
              <w:bottom w:val="inset" w:sz="6" w:space="0" w:color="auto"/>
            </w:tcBorders>
            <w:shd w:val="clear" w:color="auto" w:fill="E0E3F1"/>
          </w:tcPr>
          <w:p w14:paraId="4B4C5A4A" w14:textId="77777777" w:rsidR="00CD1339" w:rsidRPr="00AD79EB" w:rsidRDefault="00CD1339" w:rsidP="005E6E17">
            <w:pPr>
              <w:pStyle w:val="TableText"/>
              <w:rPr>
                <w:rFonts w:ascii="Arial" w:hAnsi="Arial" w:cs="Arial"/>
                <w:b/>
                <w:bCs/>
                <w:sz w:val="16"/>
                <w:szCs w:val="16"/>
              </w:rPr>
            </w:pPr>
            <w:r w:rsidRPr="00AD79EB">
              <w:rPr>
                <w:rFonts w:ascii="Arial" w:hAnsi="Arial" w:cs="Arial"/>
                <w:b/>
                <w:bCs/>
                <w:sz w:val="16"/>
                <w:szCs w:val="16"/>
              </w:rPr>
              <w:t>KPI 1: VFM and governance standards</w:t>
            </w:r>
          </w:p>
        </w:tc>
        <w:tc>
          <w:tcPr>
            <w:tcW w:w="1928" w:type="dxa"/>
            <w:tcBorders>
              <w:top w:val="inset" w:sz="6" w:space="0" w:color="auto"/>
              <w:bottom w:val="inset" w:sz="6" w:space="0" w:color="auto"/>
            </w:tcBorders>
            <w:shd w:val="clear" w:color="auto" w:fill="E0E3F1"/>
          </w:tcPr>
          <w:p w14:paraId="4B30A86B" w14:textId="77777777" w:rsidR="00CD1339" w:rsidRPr="00AD79EB" w:rsidRDefault="00CD1339" w:rsidP="005E6E17">
            <w:pPr>
              <w:pStyle w:val="TableText"/>
              <w:rPr>
                <w:rFonts w:cs="Arial"/>
                <w:b/>
                <w:bCs/>
                <w:sz w:val="16"/>
                <w:szCs w:val="16"/>
              </w:rPr>
            </w:pPr>
          </w:p>
        </w:tc>
      </w:tr>
      <w:tr w:rsidR="00CD1339" w:rsidRPr="00AD79EB" w14:paraId="080F480E" w14:textId="77777777" w:rsidTr="005E6E17">
        <w:trPr>
          <w:cantSplit/>
          <w:trHeight w:val="398"/>
        </w:trPr>
        <w:tc>
          <w:tcPr>
            <w:tcW w:w="3569" w:type="dxa"/>
            <w:gridSpan w:val="2"/>
            <w:tcBorders>
              <w:top w:val="inset" w:sz="6" w:space="0" w:color="auto"/>
              <w:bottom w:val="inset" w:sz="6" w:space="0" w:color="auto"/>
            </w:tcBorders>
          </w:tcPr>
          <w:p w14:paraId="091554D2"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Organisation’s own Code of Conduct</w:t>
            </w:r>
          </w:p>
        </w:tc>
        <w:tc>
          <w:tcPr>
            <w:tcW w:w="2273" w:type="dxa"/>
            <w:tcBorders>
              <w:top w:val="inset" w:sz="6" w:space="0" w:color="auto"/>
              <w:bottom w:val="inset" w:sz="6" w:space="0" w:color="auto"/>
            </w:tcBorders>
          </w:tcPr>
          <w:p w14:paraId="1263C0A0"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Code of Conduct or equivalent</w:t>
            </w:r>
          </w:p>
        </w:tc>
        <w:tc>
          <w:tcPr>
            <w:tcW w:w="1945" w:type="dxa"/>
            <w:tcBorders>
              <w:top w:val="inset" w:sz="6" w:space="0" w:color="auto"/>
              <w:bottom w:val="inset" w:sz="6" w:space="0" w:color="auto"/>
            </w:tcBorders>
          </w:tcPr>
          <w:p w14:paraId="17E186C8"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41FC532A" w14:textId="77777777" w:rsidR="00CD1339" w:rsidRPr="00AD79EB" w:rsidRDefault="00CD1339" w:rsidP="005E6E17">
            <w:pPr>
              <w:pStyle w:val="TableText"/>
              <w:rPr>
                <w:rFonts w:cs="Arial"/>
                <w:sz w:val="16"/>
                <w:szCs w:val="16"/>
              </w:rPr>
            </w:pPr>
          </w:p>
        </w:tc>
      </w:tr>
      <w:tr w:rsidR="00CD1339" w:rsidRPr="00AD79EB" w14:paraId="4D38EDCD" w14:textId="77777777" w:rsidTr="005E6E17">
        <w:trPr>
          <w:cantSplit/>
        </w:trPr>
        <w:tc>
          <w:tcPr>
            <w:tcW w:w="3569" w:type="dxa"/>
            <w:gridSpan w:val="2"/>
            <w:tcBorders>
              <w:top w:val="inset" w:sz="6" w:space="0" w:color="auto"/>
              <w:bottom w:val="inset" w:sz="6" w:space="0" w:color="auto"/>
            </w:tcBorders>
          </w:tcPr>
          <w:p w14:paraId="4D4BF3BD"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 xml:space="preserve">Organisation’s </w:t>
            </w:r>
            <w:r>
              <w:rPr>
                <w:rFonts w:ascii="Arial" w:hAnsi="Arial" w:cs="Arial"/>
                <w:sz w:val="16"/>
                <w:szCs w:val="16"/>
              </w:rPr>
              <w:t>Governance overview</w:t>
            </w:r>
          </w:p>
        </w:tc>
        <w:tc>
          <w:tcPr>
            <w:tcW w:w="2273" w:type="dxa"/>
            <w:tcBorders>
              <w:top w:val="inset" w:sz="6" w:space="0" w:color="auto"/>
              <w:bottom w:val="inset" w:sz="6" w:space="0" w:color="auto"/>
            </w:tcBorders>
          </w:tcPr>
          <w:p w14:paraId="75D26B67" w14:textId="77777777" w:rsidR="00CD1339" w:rsidRDefault="00CD1339" w:rsidP="00CD1339">
            <w:pPr>
              <w:pStyle w:val="TableText"/>
              <w:numPr>
                <w:ilvl w:val="0"/>
                <w:numId w:val="26"/>
              </w:numPr>
              <w:spacing w:after="0"/>
              <w:ind w:left="454"/>
              <w:rPr>
                <w:rFonts w:ascii="Arial" w:hAnsi="Arial" w:cs="Arial"/>
                <w:sz w:val="16"/>
                <w:szCs w:val="16"/>
              </w:rPr>
            </w:pPr>
            <w:r>
              <w:rPr>
                <w:rFonts w:ascii="Arial" w:hAnsi="Arial" w:cs="Arial"/>
                <w:sz w:val="16"/>
                <w:szCs w:val="16"/>
              </w:rPr>
              <w:t xml:space="preserve">Annual report </w:t>
            </w:r>
          </w:p>
          <w:p w14:paraId="246F5524" w14:textId="77777777" w:rsidR="00CD1339" w:rsidRDefault="00CD1339" w:rsidP="00CD1339">
            <w:pPr>
              <w:pStyle w:val="TableText"/>
              <w:numPr>
                <w:ilvl w:val="0"/>
                <w:numId w:val="26"/>
              </w:numPr>
              <w:spacing w:after="0"/>
              <w:ind w:left="454"/>
              <w:rPr>
                <w:rFonts w:ascii="Arial" w:hAnsi="Arial" w:cs="Arial"/>
                <w:sz w:val="16"/>
                <w:szCs w:val="16"/>
              </w:rPr>
            </w:pPr>
            <w:r>
              <w:rPr>
                <w:rFonts w:ascii="Arial" w:hAnsi="Arial" w:cs="Arial"/>
                <w:sz w:val="16"/>
                <w:szCs w:val="16"/>
              </w:rPr>
              <w:t>Board of trustees</w:t>
            </w:r>
          </w:p>
          <w:p w14:paraId="5E221055" w14:textId="77777777" w:rsidR="00CD1339" w:rsidRDefault="00CD1339" w:rsidP="00CD1339">
            <w:pPr>
              <w:pStyle w:val="TableText"/>
              <w:numPr>
                <w:ilvl w:val="0"/>
                <w:numId w:val="26"/>
              </w:numPr>
              <w:spacing w:after="0"/>
              <w:ind w:left="454"/>
              <w:rPr>
                <w:rFonts w:ascii="Arial" w:hAnsi="Arial" w:cs="Arial"/>
                <w:sz w:val="16"/>
                <w:szCs w:val="16"/>
              </w:rPr>
            </w:pPr>
            <w:r>
              <w:rPr>
                <w:rFonts w:ascii="Arial" w:hAnsi="Arial" w:cs="Arial"/>
                <w:sz w:val="16"/>
                <w:szCs w:val="16"/>
              </w:rPr>
              <w:t>Governance policy</w:t>
            </w:r>
          </w:p>
          <w:p w14:paraId="5BD966F1"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organogram</w:t>
            </w:r>
          </w:p>
        </w:tc>
        <w:tc>
          <w:tcPr>
            <w:tcW w:w="1945" w:type="dxa"/>
            <w:tcBorders>
              <w:top w:val="inset" w:sz="6" w:space="0" w:color="auto"/>
              <w:bottom w:val="inset" w:sz="6" w:space="0" w:color="auto"/>
            </w:tcBorders>
          </w:tcPr>
          <w:p w14:paraId="3E4F1221"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7A774903" w14:textId="77777777" w:rsidR="00CD1339" w:rsidRPr="00AD79EB" w:rsidRDefault="00CD1339" w:rsidP="005E6E17">
            <w:pPr>
              <w:pStyle w:val="TableText"/>
              <w:rPr>
                <w:rFonts w:cs="Arial"/>
                <w:sz w:val="16"/>
                <w:szCs w:val="16"/>
              </w:rPr>
            </w:pPr>
          </w:p>
        </w:tc>
      </w:tr>
      <w:tr w:rsidR="00CD1339" w:rsidRPr="00AD79EB" w14:paraId="5E8A2FC1" w14:textId="77777777" w:rsidTr="005E6E17">
        <w:trPr>
          <w:cantSplit/>
        </w:trPr>
        <w:tc>
          <w:tcPr>
            <w:tcW w:w="3569" w:type="dxa"/>
            <w:gridSpan w:val="2"/>
            <w:tcBorders>
              <w:top w:val="inset" w:sz="6" w:space="0" w:color="auto"/>
              <w:bottom w:val="inset" w:sz="6" w:space="0" w:color="auto"/>
            </w:tcBorders>
          </w:tcPr>
          <w:p w14:paraId="1C07B91A" w14:textId="77777777" w:rsidR="00CD1339" w:rsidRPr="00AD79EB" w:rsidRDefault="00CD1339" w:rsidP="005E6E17">
            <w:pPr>
              <w:pStyle w:val="TableText"/>
              <w:rPr>
                <w:rFonts w:ascii="Arial" w:hAnsi="Arial" w:cs="Arial"/>
                <w:sz w:val="16"/>
                <w:szCs w:val="16"/>
              </w:rPr>
            </w:pPr>
            <w:r>
              <w:rPr>
                <w:rFonts w:ascii="Arial" w:hAnsi="Arial" w:cs="Arial"/>
                <w:sz w:val="16"/>
                <w:szCs w:val="16"/>
              </w:rPr>
              <w:t>Evidence of Tax compliance by delivery chain and personnel</w:t>
            </w:r>
          </w:p>
        </w:tc>
        <w:tc>
          <w:tcPr>
            <w:tcW w:w="2273" w:type="dxa"/>
            <w:tcBorders>
              <w:top w:val="inset" w:sz="6" w:space="0" w:color="auto"/>
              <w:bottom w:val="inset" w:sz="6" w:space="0" w:color="auto"/>
            </w:tcBorders>
          </w:tcPr>
          <w:p w14:paraId="6F54D5F0" w14:textId="77777777" w:rsidR="00CD1339"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Annual audited accounts</w:t>
            </w:r>
          </w:p>
          <w:p w14:paraId="24A03A92" w14:textId="77777777" w:rsidR="00CD1339"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Corporate declaration on UK and overseas tax compliance</w:t>
            </w:r>
          </w:p>
          <w:p w14:paraId="31F3B98C" w14:textId="77777777" w:rsidR="00CD1339" w:rsidRPr="00706302"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Project declaration on behalf of staff</w:t>
            </w:r>
          </w:p>
        </w:tc>
        <w:tc>
          <w:tcPr>
            <w:tcW w:w="1945" w:type="dxa"/>
            <w:tcBorders>
              <w:top w:val="inset" w:sz="6" w:space="0" w:color="auto"/>
              <w:bottom w:val="inset" w:sz="6" w:space="0" w:color="auto"/>
            </w:tcBorders>
          </w:tcPr>
          <w:p w14:paraId="6E2206C6"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2A6ACEBF" w14:textId="77777777" w:rsidR="00CD1339" w:rsidRPr="00AD79EB" w:rsidRDefault="00CD1339" w:rsidP="005E6E17">
            <w:pPr>
              <w:pStyle w:val="TableText"/>
              <w:rPr>
                <w:rFonts w:cs="Arial"/>
                <w:sz w:val="16"/>
                <w:szCs w:val="16"/>
              </w:rPr>
            </w:pPr>
          </w:p>
        </w:tc>
      </w:tr>
      <w:tr w:rsidR="00CD1339" w:rsidRPr="00AD79EB" w14:paraId="14F10709" w14:textId="77777777" w:rsidTr="005E6E17">
        <w:trPr>
          <w:cantSplit/>
        </w:trPr>
        <w:tc>
          <w:tcPr>
            <w:tcW w:w="3569" w:type="dxa"/>
            <w:gridSpan w:val="2"/>
            <w:tcBorders>
              <w:top w:val="inset" w:sz="6" w:space="0" w:color="auto"/>
              <w:bottom w:val="inset" w:sz="6" w:space="0" w:color="auto"/>
            </w:tcBorders>
          </w:tcPr>
          <w:p w14:paraId="7656EC0E"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Internal controls to prevent fraud and/or corruption</w:t>
            </w:r>
          </w:p>
        </w:tc>
        <w:tc>
          <w:tcPr>
            <w:tcW w:w="2273" w:type="dxa"/>
            <w:tcBorders>
              <w:top w:val="inset" w:sz="6" w:space="0" w:color="auto"/>
              <w:bottom w:val="inset" w:sz="6" w:space="0" w:color="auto"/>
            </w:tcBorders>
          </w:tcPr>
          <w:p w14:paraId="7FAAD955" w14:textId="77777777" w:rsidR="00CD1339"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Delegated authorities or equivalent policy</w:t>
            </w:r>
          </w:p>
          <w:p w14:paraId="586082A5" w14:textId="77777777" w:rsidR="00CD1339"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Anti-fraud policy</w:t>
            </w:r>
          </w:p>
          <w:p w14:paraId="0980DC05" w14:textId="77777777" w:rsidR="00CD1339" w:rsidRPr="00AD79EB" w:rsidRDefault="00CD1339" w:rsidP="00CD1339">
            <w:pPr>
              <w:pStyle w:val="TableText"/>
              <w:numPr>
                <w:ilvl w:val="0"/>
                <w:numId w:val="27"/>
              </w:numPr>
              <w:spacing w:after="0"/>
              <w:ind w:left="454"/>
              <w:rPr>
                <w:rFonts w:ascii="Arial" w:hAnsi="Arial" w:cs="Arial"/>
                <w:sz w:val="16"/>
                <w:szCs w:val="16"/>
              </w:rPr>
            </w:pPr>
            <w:r>
              <w:rPr>
                <w:rFonts w:ascii="Arial" w:hAnsi="Arial" w:cs="Arial"/>
                <w:sz w:val="16"/>
                <w:szCs w:val="16"/>
              </w:rPr>
              <w:t>Reporting routes and methods for irregularities policy/process</w:t>
            </w:r>
          </w:p>
        </w:tc>
        <w:tc>
          <w:tcPr>
            <w:tcW w:w="1945" w:type="dxa"/>
            <w:tcBorders>
              <w:top w:val="inset" w:sz="6" w:space="0" w:color="auto"/>
              <w:bottom w:val="inset" w:sz="6" w:space="0" w:color="auto"/>
            </w:tcBorders>
          </w:tcPr>
          <w:p w14:paraId="2F856AC2"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2C5D5E22" w14:textId="77777777" w:rsidR="00CD1339" w:rsidRPr="00AD79EB" w:rsidRDefault="00CD1339" w:rsidP="005E6E17">
            <w:pPr>
              <w:pStyle w:val="TableText"/>
              <w:rPr>
                <w:rFonts w:cs="Arial"/>
                <w:sz w:val="16"/>
                <w:szCs w:val="16"/>
              </w:rPr>
            </w:pPr>
          </w:p>
        </w:tc>
      </w:tr>
      <w:tr w:rsidR="00CD1339" w:rsidRPr="00AD79EB" w14:paraId="6D277CCA" w14:textId="77777777" w:rsidTr="005E6E17">
        <w:trPr>
          <w:cantSplit/>
        </w:trPr>
        <w:tc>
          <w:tcPr>
            <w:tcW w:w="3569" w:type="dxa"/>
            <w:gridSpan w:val="2"/>
            <w:tcBorders>
              <w:top w:val="inset" w:sz="6" w:space="0" w:color="auto"/>
              <w:bottom w:val="inset" w:sz="6" w:space="0" w:color="auto"/>
            </w:tcBorders>
          </w:tcPr>
          <w:p w14:paraId="7DA79F16"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Organisation’s Annual Report</w:t>
            </w:r>
            <w:r>
              <w:rPr>
                <w:rFonts w:ascii="Arial" w:hAnsi="Arial" w:cs="Arial"/>
                <w:sz w:val="16"/>
                <w:szCs w:val="16"/>
              </w:rPr>
              <w:t xml:space="preserve"> (if not provided in governance overview)</w:t>
            </w:r>
          </w:p>
        </w:tc>
        <w:tc>
          <w:tcPr>
            <w:tcW w:w="2273" w:type="dxa"/>
            <w:tcBorders>
              <w:top w:val="inset" w:sz="6" w:space="0" w:color="auto"/>
              <w:bottom w:val="inset" w:sz="6" w:space="0" w:color="auto"/>
            </w:tcBorders>
          </w:tcPr>
          <w:p w14:paraId="228EFF63" w14:textId="77777777" w:rsidR="00CD1339" w:rsidRPr="00AD79EB" w:rsidRDefault="00CD1339" w:rsidP="00CD1339">
            <w:pPr>
              <w:pStyle w:val="TableText"/>
              <w:numPr>
                <w:ilvl w:val="0"/>
                <w:numId w:val="28"/>
              </w:numPr>
              <w:ind w:left="454"/>
              <w:rPr>
                <w:rFonts w:ascii="Arial" w:hAnsi="Arial" w:cs="Arial"/>
                <w:sz w:val="16"/>
                <w:szCs w:val="16"/>
              </w:rPr>
            </w:pPr>
            <w:r>
              <w:rPr>
                <w:rFonts w:ascii="Arial" w:hAnsi="Arial" w:cs="Arial"/>
                <w:sz w:val="16"/>
                <w:szCs w:val="16"/>
              </w:rPr>
              <w:t>Annual report</w:t>
            </w:r>
          </w:p>
        </w:tc>
        <w:tc>
          <w:tcPr>
            <w:tcW w:w="1945" w:type="dxa"/>
            <w:tcBorders>
              <w:top w:val="inset" w:sz="6" w:space="0" w:color="auto"/>
              <w:bottom w:val="inset" w:sz="6" w:space="0" w:color="auto"/>
            </w:tcBorders>
          </w:tcPr>
          <w:p w14:paraId="62E83E1F"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02A41E35" w14:textId="77777777" w:rsidR="00CD1339" w:rsidRPr="00AD79EB" w:rsidRDefault="00CD1339" w:rsidP="005E6E17">
            <w:pPr>
              <w:pStyle w:val="TableText"/>
              <w:rPr>
                <w:rFonts w:cs="Arial"/>
                <w:sz w:val="16"/>
                <w:szCs w:val="16"/>
              </w:rPr>
            </w:pPr>
          </w:p>
        </w:tc>
      </w:tr>
      <w:tr w:rsidR="00CD1339" w:rsidRPr="00AD79EB" w14:paraId="187699FC" w14:textId="77777777" w:rsidTr="005E6E17">
        <w:trPr>
          <w:cantSplit/>
        </w:trPr>
        <w:tc>
          <w:tcPr>
            <w:tcW w:w="3569" w:type="dxa"/>
            <w:gridSpan w:val="2"/>
            <w:tcBorders>
              <w:top w:val="inset" w:sz="6" w:space="0" w:color="auto"/>
              <w:bottom w:val="inset" w:sz="6" w:space="0" w:color="auto"/>
            </w:tcBorders>
          </w:tcPr>
          <w:p w14:paraId="1EEB51AA" w14:textId="77777777" w:rsidR="00CD1339" w:rsidRPr="00AD79EB" w:rsidRDefault="00CD1339" w:rsidP="005E6E17">
            <w:pPr>
              <w:pStyle w:val="TableText"/>
              <w:rPr>
                <w:rFonts w:ascii="Arial" w:hAnsi="Arial" w:cs="Arial"/>
                <w:sz w:val="16"/>
                <w:szCs w:val="16"/>
              </w:rPr>
            </w:pPr>
            <w:r>
              <w:rPr>
                <w:rFonts w:ascii="Arial" w:hAnsi="Arial" w:cs="Arial"/>
                <w:sz w:val="16"/>
                <w:szCs w:val="16"/>
              </w:rPr>
              <w:t>Profit Margin Analysis</w:t>
            </w:r>
          </w:p>
        </w:tc>
        <w:tc>
          <w:tcPr>
            <w:tcW w:w="2273" w:type="dxa"/>
            <w:tcBorders>
              <w:top w:val="inset" w:sz="6" w:space="0" w:color="auto"/>
              <w:bottom w:val="inset" w:sz="6" w:space="0" w:color="auto"/>
            </w:tcBorders>
          </w:tcPr>
          <w:p w14:paraId="44A8B01D" w14:textId="77777777" w:rsidR="00CD1339" w:rsidRPr="00AD79EB" w:rsidRDefault="00CD1339" w:rsidP="00CD1339">
            <w:pPr>
              <w:pStyle w:val="TableText"/>
              <w:numPr>
                <w:ilvl w:val="0"/>
                <w:numId w:val="28"/>
              </w:numPr>
              <w:ind w:left="454"/>
              <w:rPr>
                <w:rFonts w:ascii="Arial" w:hAnsi="Arial" w:cs="Arial"/>
                <w:sz w:val="16"/>
                <w:szCs w:val="16"/>
              </w:rPr>
            </w:pPr>
            <w:r>
              <w:rPr>
                <w:rFonts w:ascii="Arial" w:hAnsi="Arial" w:cs="Arial"/>
                <w:sz w:val="16"/>
                <w:szCs w:val="16"/>
              </w:rPr>
              <w:t>Forecast and actual profit recognised each year.</w:t>
            </w:r>
          </w:p>
        </w:tc>
        <w:tc>
          <w:tcPr>
            <w:tcW w:w="1945" w:type="dxa"/>
            <w:tcBorders>
              <w:top w:val="inset" w:sz="6" w:space="0" w:color="auto"/>
              <w:bottom w:val="inset" w:sz="6" w:space="0" w:color="auto"/>
            </w:tcBorders>
          </w:tcPr>
          <w:p w14:paraId="16791BB5"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3F28BA0F" w14:textId="77777777" w:rsidR="00CD1339" w:rsidRPr="00AD79EB" w:rsidRDefault="00CD1339" w:rsidP="005E6E17">
            <w:pPr>
              <w:pStyle w:val="TableText"/>
              <w:rPr>
                <w:rFonts w:cs="Arial"/>
                <w:sz w:val="16"/>
                <w:szCs w:val="16"/>
              </w:rPr>
            </w:pPr>
          </w:p>
        </w:tc>
      </w:tr>
      <w:tr w:rsidR="00CD1339" w:rsidRPr="00AD79EB" w14:paraId="32720535" w14:textId="77777777" w:rsidTr="005E6E17">
        <w:trPr>
          <w:cantSplit/>
        </w:trPr>
        <w:tc>
          <w:tcPr>
            <w:tcW w:w="7867" w:type="dxa"/>
            <w:gridSpan w:val="4"/>
            <w:tcBorders>
              <w:top w:val="inset" w:sz="6" w:space="0" w:color="auto"/>
              <w:bottom w:val="inset" w:sz="6" w:space="0" w:color="auto"/>
            </w:tcBorders>
            <w:shd w:val="clear" w:color="auto" w:fill="E0E3F1"/>
          </w:tcPr>
          <w:p w14:paraId="18FE056E" w14:textId="77777777" w:rsidR="00CD1339" w:rsidRPr="00AD79EB" w:rsidRDefault="00CD1339" w:rsidP="005E6E17">
            <w:pPr>
              <w:pStyle w:val="TableText"/>
              <w:keepNext/>
              <w:keepLines/>
              <w:ind w:left="115" w:right="115"/>
              <w:rPr>
                <w:rFonts w:ascii="Arial" w:hAnsi="Arial" w:cs="Arial"/>
                <w:b/>
                <w:bCs/>
                <w:sz w:val="16"/>
                <w:szCs w:val="16"/>
              </w:rPr>
            </w:pPr>
            <w:r w:rsidRPr="00AD79EB">
              <w:rPr>
                <w:rFonts w:ascii="Arial" w:hAnsi="Arial" w:cs="Arial"/>
                <w:b/>
                <w:bCs/>
                <w:sz w:val="16"/>
                <w:szCs w:val="16"/>
              </w:rPr>
              <w:t>KPI 2: Ethical behaviour</w:t>
            </w:r>
          </w:p>
        </w:tc>
        <w:tc>
          <w:tcPr>
            <w:tcW w:w="1928" w:type="dxa"/>
            <w:tcBorders>
              <w:top w:val="inset" w:sz="6" w:space="0" w:color="auto"/>
              <w:bottom w:val="inset" w:sz="6" w:space="0" w:color="auto"/>
            </w:tcBorders>
            <w:shd w:val="clear" w:color="auto" w:fill="E0E3F1"/>
          </w:tcPr>
          <w:p w14:paraId="64231F3B" w14:textId="77777777" w:rsidR="00CD1339" w:rsidRPr="00AD79EB" w:rsidRDefault="00CD1339" w:rsidP="005E6E17">
            <w:pPr>
              <w:pStyle w:val="TableText"/>
              <w:keepNext/>
              <w:keepLines/>
              <w:ind w:left="115" w:right="115"/>
              <w:rPr>
                <w:rFonts w:cs="Arial"/>
                <w:b/>
                <w:bCs/>
                <w:sz w:val="16"/>
                <w:szCs w:val="16"/>
              </w:rPr>
            </w:pPr>
          </w:p>
        </w:tc>
      </w:tr>
      <w:tr w:rsidR="00CD1339" w:rsidRPr="00AD79EB" w14:paraId="781992A9" w14:textId="77777777" w:rsidTr="005E6E17">
        <w:trPr>
          <w:cantSplit/>
        </w:trPr>
        <w:tc>
          <w:tcPr>
            <w:tcW w:w="3569" w:type="dxa"/>
            <w:gridSpan w:val="2"/>
            <w:tcBorders>
              <w:top w:val="inset" w:sz="6" w:space="0" w:color="auto"/>
              <w:bottom w:val="inset" w:sz="6" w:space="0" w:color="auto"/>
            </w:tcBorders>
          </w:tcPr>
          <w:p w14:paraId="5B3E95DF"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Ethical and transparent recruitment policy</w:t>
            </w:r>
          </w:p>
        </w:tc>
        <w:tc>
          <w:tcPr>
            <w:tcW w:w="2273" w:type="dxa"/>
            <w:tcBorders>
              <w:top w:val="inset" w:sz="6" w:space="0" w:color="auto"/>
              <w:bottom w:val="inset" w:sz="6" w:space="0" w:color="auto"/>
            </w:tcBorders>
          </w:tcPr>
          <w:p w14:paraId="0B088121"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Recruitment policy</w:t>
            </w:r>
          </w:p>
        </w:tc>
        <w:tc>
          <w:tcPr>
            <w:tcW w:w="1945" w:type="dxa"/>
            <w:tcBorders>
              <w:top w:val="inset" w:sz="6" w:space="0" w:color="auto"/>
              <w:bottom w:val="inset" w:sz="6" w:space="0" w:color="auto"/>
            </w:tcBorders>
          </w:tcPr>
          <w:p w14:paraId="604E7ECA"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3E63073D" w14:textId="77777777" w:rsidR="00CD1339" w:rsidRPr="00AD79EB" w:rsidRDefault="00CD1339" w:rsidP="005E6E17">
            <w:pPr>
              <w:pStyle w:val="TableText"/>
              <w:rPr>
                <w:rFonts w:cs="Arial"/>
                <w:sz w:val="16"/>
                <w:szCs w:val="16"/>
              </w:rPr>
            </w:pPr>
          </w:p>
        </w:tc>
      </w:tr>
      <w:tr w:rsidR="00CD1339" w:rsidRPr="00AD79EB" w14:paraId="5EB7148A" w14:textId="77777777" w:rsidTr="005E6E17">
        <w:trPr>
          <w:cantSplit/>
        </w:trPr>
        <w:tc>
          <w:tcPr>
            <w:tcW w:w="3569" w:type="dxa"/>
            <w:gridSpan w:val="2"/>
            <w:tcBorders>
              <w:top w:val="inset" w:sz="6" w:space="0" w:color="auto"/>
              <w:bottom w:val="inset" w:sz="6" w:space="0" w:color="auto"/>
            </w:tcBorders>
          </w:tcPr>
          <w:p w14:paraId="081C65FE"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 xml:space="preserve">Robust and clear conflict of interest policy and management, </w:t>
            </w:r>
            <w:r w:rsidRPr="00AD79EB">
              <w:rPr>
                <w:rFonts w:ascii="Arial" w:hAnsi="Arial" w:cs="Arial"/>
                <w:sz w:val="16"/>
                <w:szCs w:val="16"/>
              </w:rPr>
              <w:br/>
              <w:t>(e.g. COI register)</w:t>
            </w:r>
          </w:p>
        </w:tc>
        <w:tc>
          <w:tcPr>
            <w:tcW w:w="2273" w:type="dxa"/>
            <w:tcBorders>
              <w:top w:val="inset" w:sz="6" w:space="0" w:color="auto"/>
              <w:bottom w:val="inset" w:sz="6" w:space="0" w:color="auto"/>
            </w:tcBorders>
          </w:tcPr>
          <w:p w14:paraId="448179D8" w14:textId="77777777" w:rsidR="00CD1339"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Conflict of interest policy</w:t>
            </w:r>
          </w:p>
          <w:p w14:paraId="362C32A1"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COI declaration on behalf of staff and delivery chain</w:t>
            </w:r>
          </w:p>
        </w:tc>
        <w:tc>
          <w:tcPr>
            <w:tcW w:w="1945" w:type="dxa"/>
            <w:tcBorders>
              <w:top w:val="inset" w:sz="6" w:space="0" w:color="auto"/>
              <w:bottom w:val="inset" w:sz="6" w:space="0" w:color="auto"/>
            </w:tcBorders>
          </w:tcPr>
          <w:p w14:paraId="589F1830"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6A6FD123" w14:textId="77777777" w:rsidR="00CD1339" w:rsidRPr="00AD79EB" w:rsidRDefault="00CD1339" w:rsidP="005E6E17">
            <w:pPr>
              <w:pStyle w:val="TableText"/>
              <w:rPr>
                <w:rFonts w:cs="Arial"/>
                <w:sz w:val="16"/>
                <w:szCs w:val="16"/>
              </w:rPr>
            </w:pPr>
          </w:p>
        </w:tc>
      </w:tr>
      <w:tr w:rsidR="00CD1339" w:rsidRPr="00AD79EB" w14:paraId="5948A6D4" w14:textId="77777777" w:rsidTr="005E6E17">
        <w:trPr>
          <w:cantSplit/>
        </w:trPr>
        <w:tc>
          <w:tcPr>
            <w:tcW w:w="3569" w:type="dxa"/>
            <w:gridSpan w:val="2"/>
            <w:tcBorders>
              <w:top w:val="inset" w:sz="6" w:space="0" w:color="auto"/>
              <w:bottom w:val="inset" w:sz="6" w:space="0" w:color="auto"/>
            </w:tcBorders>
          </w:tcPr>
          <w:p w14:paraId="309BD065"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compliance with HMG business appointment rules, (including declaration sent)</w:t>
            </w:r>
          </w:p>
        </w:tc>
        <w:tc>
          <w:tcPr>
            <w:tcW w:w="2273" w:type="dxa"/>
            <w:tcBorders>
              <w:top w:val="inset" w:sz="6" w:space="0" w:color="auto"/>
              <w:bottom w:val="inset" w:sz="6" w:space="0" w:color="auto"/>
            </w:tcBorders>
          </w:tcPr>
          <w:p w14:paraId="6496797F"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Declaration on behalf of staff and delivery chain</w:t>
            </w:r>
          </w:p>
        </w:tc>
        <w:tc>
          <w:tcPr>
            <w:tcW w:w="1945" w:type="dxa"/>
            <w:tcBorders>
              <w:top w:val="inset" w:sz="6" w:space="0" w:color="auto"/>
              <w:bottom w:val="inset" w:sz="6" w:space="0" w:color="auto"/>
            </w:tcBorders>
          </w:tcPr>
          <w:p w14:paraId="7BBFEFEC"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0D643B6E" w14:textId="77777777" w:rsidR="00CD1339" w:rsidRPr="00AD79EB" w:rsidRDefault="00CD1339" w:rsidP="005E6E17">
            <w:pPr>
              <w:pStyle w:val="TableText"/>
              <w:rPr>
                <w:rFonts w:cs="Arial"/>
                <w:sz w:val="16"/>
                <w:szCs w:val="16"/>
              </w:rPr>
            </w:pPr>
          </w:p>
        </w:tc>
      </w:tr>
      <w:tr w:rsidR="00CD1339" w:rsidRPr="00AD79EB" w14:paraId="4DE9927B" w14:textId="77777777" w:rsidTr="005E6E17">
        <w:trPr>
          <w:cantSplit/>
        </w:trPr>
        <w:tc>
          <w:tcPr>
            <w:tcW w:w="3569" w:type="dxa"/>
            <w:gridSpan w:val="2"/>
            <w:tcBorders>
              <w:top w:val="inset" w:sz="6" w:space="0" w:color="auto"/>
              <w:bottom w:val="inset" w:sz="6" w:space="0" w:color="auto"/>
            </w:tcBorders>
          </w:tcPr>
          <w:p w14:paraId="5334F1E0"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lastRenderedPageBreak/>
              <w:t>Evidence of ethical behaviour policies and training</w:t>
            </w:r>
          </w:p>
        </w:tc>
        <w:tc>
          <w:tcPr>
            <w:tcW w:w="2273" w:type="dxa"/>
            <w:tcBorders>
              <w:top w:val="inset" w:sz="6" w:space="0" w:color="auto"/>
              <w:bottom w:val="inset" w:sz="6" w:space="0" w:color="auto"/>
            </w:tcBorders>
          </w:tcPr>
          <w:p w14:paraId="312FF691" w14:textId="77777777" w:rsidR="00CD1339"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Copy of policy</w:t>
            </w:r>
          </w:p>
          <w:p w14:paraId="1812EA80" w14:textId="77777777" w:rsidR="00CD1339" w:rsidRPr="00EF0591" w:rsidRDefault="00CD1339" w:rsidP="00CD1339">
            <w:pPr>
              <w:pStyle w:val="TableText"/>
              <w:numPr>
                <w:ilvl w:val="0"/>
                <w:numId w:val="26"/>
              </w:numPr>
              <w:ind w:left="454"/>
              <w:rPr>
                <w:rFonts w:ascii="Arial" w:hAnsi="Arial" w:cs="Arial"/>
                <w:sz w:val="16"/>
                <w:szCs w:val="16"/>
              </w:rPr>
            </w:pPr>
          </w:p>
        </w:tc>
        <w:tc>
          <w:tcPr>
            <w:tcW w:w="1945" w:type="dxa"/>
            <w:tcBorders>
              <w:top w:val="inset" w:sz="6" w:space="0" w:color="auto"/>
              <w:bottom w:val="inset" w:sz="6" w:space="0" w:color="auto"/>
            </w:tcBorders>
          </w:tcPr>
          <w:p w14:paraId="28BAF177"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26CE2837" w14:textId="77777777" w:rsidR="00CD1339" w:rsidRPr="00AD79EB" w:rsidRDefault="00CD1339" w:rsidP="005E6E17">
            <w:pPr>
              <w:pStyle w:val="TableText"/>
              <w:rPr>
                <w:rFonts w:cs="Arial"/>
                <w:sz w:val="16"/>
                <w:szCs w:val="16"/>
              </w:rPr>
            </w:pPr>
          </w:p>
        </w:tc>
      </w:tr>
      <w:tr w:rsidR="00CD1339" w:rsidRPr="00AD79EB" w14:paraId="2BA49D13" w14:textId="77777777" w:rsidTr="005E6E17">
        <w:trPr>
          <w:cantSplit/>
        </w:trPr>
        <w:tc>
          <w:tcPr>
            <w:tcW w:w="3569" w:type="dxa"/>
            <w:gridSpan w:val="2"/>
            <w:tcBorders>
              <w:top w:val="inset" w:sz="6" w:space="0" w:color="auto"/>
              <w:bottom w:val="inset" w:sz="6" w:space="0" w:color="auto"/>
            </w:tcBorders>
          </w:tcPr>
          <w:p w14:paraId="14A563FC"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ethical training registers</w:t>
            </w:r>
          </w:p>
        </w:tc>
        <w:tc>
          <w:tcPr>
            <w:tcW w:w="2273" w:type="dxa"/>
            <w:tcBorders>
              <w:top w:val="inset" w:sz="6" w:space="0" w:color="auto"/>
              <w:bottom w:val="inset" w:sz="6" w:space="0" w:color="auto"/>
            </w:tcBorders>
          </w:tcPr>
          <w:p w14:paraId="27F97238"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Declaration of ethical training having been done</w:t>
            </w:r>
          </w:p>
        </w:tc>
        <w:tc>
          <w:tcPr>
            <w:tcW w:w="1945" w:type="dxa"/>
            <w:tcBorders>
              <w:top w:val="inset" w:sz="6" w:space="0" w:color="auto"/>
              <w:bottom w:val="inset" w:sz="6" w:space="0" w:color="auto"/>
            </w:tcBorders>
          </w:tcPr>
          <w:p w14:paraId="279FA69C"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32C78777" w14:textId="77777777" w:rsidR="00CD1339" w:rsidRPr="00AD79EB" w:rsidRDefault="00CD1339" w:rsidP="005E6E17">
            <w:pPr>
              <w:pStyle w:val="TableText"/>
              <w:rPr>
                <w:rFonts w:cs="Arial"/>
                <w:sz w:val="16"/>
                <w:szCs w:val="16"/>
              </w:rPr>
            </w:pPr>
          </w:p>
        </w:tc>
      </w:tr>
      <w:tr w:rsidR="00CD1339" w:rsidRPr="00AD79EB" w14:paraId="55264AE0" w14:textId="77777777" w:rsidTr="005E6E17">
        <w:trPr>
          <w:cantSplit/>
        </w:trPr>
        <w:tc>
          <w:tcPr>
            <w:tcW w:w="3569" w:type="dxa"/>
            <w:gridSpan w:val="2"/>
            <w:tcBorders>
              <w:top w:val="inset" w:sz="6" w:space="0" w:color="auto"/>
              <w:bottom w:val="inset" w:sz="6" w:space="0" w:color="auto"/>
            </w:tcBorders>
          </w:tcPr>
          <w:p w14:paraId="652AA842"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a clear whistle</w:t>
            </w:r>
            <w:r w:rsidRPr="00AD79EB">
              <w:rPr>
                <w:rFonts w:ascii="Arial" w:hAnsi="Arial" w:cs="Arial"/>
                <w:sz w:val="16"/>
                <w:szCs w:val="16"/>
              </w:rPr>
              <w:noBreakHyphen/>
              <w:t>blowing policy</w:t>
            </w:r>
          </w:p>
        </w:tc>
        <w:tc>
          <w:tcPr>
            <w:tcW w:w="2273" w:type="dxa"/>
            <w:tcBorders>
              <w:top w:val="inset" w:sz="6" w:space="0" w:color="auto"/>
              <w:bottom w:val="inset" w:sz="6" w:space="0" w:color="auto"/>
            </w:tcBorders>
          </w:tcPr>
          <w:p w14:paraId="3085DB52"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Copy of organisation whistleblowing policy</w:t>
            </w:r>
          </w:p>
        </w:tc>
        <w:tc>
          <w:tcPr>
            <w:tcW w:w="1945" w:type="dxa"/>
            <w:tcBorders>
              <w:top w:val="inset" w:sz="6" w:space="0" w:color="auto"/>
              <w:bottom w:val="inset" w:sz="6" w:space="0" w:color="auto"/>
            </w:tcBorders>
          </w:tcPr>
          <w:p w14:paraId="1A3BAF7C"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7EC7E197" w14:textId="77777777" w:rsidR="00CD1339" w:rsidRPr="00AD79EB" w:rsidRDefault="00CD1339" w:rsidP="005E6E17">
            <w:pPr>
              <w:pStyle w:val="TableText"/>
              <w:rPr>
                <w:rFonts w:cs="Arial"/>
                <w:sz w:val="16"/>
                <w:szCs w:val="16"/>
              </w:rPr>
            </w:pPr>
          </w:p>
        </w:tc>
      </w:tr>
      <w:tr w:rsidR="00CD1339" w:rsidRPr="00AD79EB" w14:paraId="3C83FC36" w14:textId="77777777" w:rsidTr="005E6E17">
        <w:trPr>
          <w:cantSplit/>
        </w:trPr>
        <w:tc>
          <w:tcPr>
            <w:tcW w:w="3569" w:type="dxa"/>
            <w:gridSpan w:val="2"/>
            <w:tcBorders>
              <w:top w:val="inset" w:sz="6" w:space="0" w:color="auto"/>
              <w:bottom w:val="inset" w:sz="6" w:space="0" w:color="auto"/>
            </w:tcBorders>
          </w:tcPr>
          <w:p w14:paraId="3913584E"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DFID Reporting Concerns Mailbox sent to all staff</w:t>
            </w:r>
          </w:p>
        </w:tc>
        <w:tc>
          <w:tcPr>
            <w:tcW w:w="2273" w:type="dxa"/>
            <w:tcBorders>
              <w:top w:val="inset" w:sz="6" w:space="0" w:color="auto"/>
              <w:bottom w:val="inset" w:sz="6" w:space="0" w:color="auto"/>
            </w:tcBorders>
          </w:tcPr>
          <w:p w14:paraId="362F7583"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Declaration that all staff and delivery chain aware of Reporting Concerns mailbox</w:t>
            </w:r>
          </w:p>
        </w:tc>
        <w:tc>
          <w:tcPr>
            <w:tcW w:w="1945" w:type="dxa"/>
            <w:tcBorders>
              <w:top w:val="inset" w:sz="6" w:space="0" w:color="auto"/>
              <w:bottom w:val="inset" w:sz="6" w:space="0" w:color="auto"/>
            </w:tcBorders>
          </w:tcPr>
          <w:p w14:paraId="55BBFFE0"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285413B0" w14:textId="77777777" w:rsidR="00CD1339" w:rsidRPr="00AD79EB" w:rsidRDefault="00CD1339" w:rsidP="005E6E17">
            <w:pPr>
              <w:pStyle w:val="TableText"/>
              <w:rPr>
                <w:rFonts w:cs="Arial"/>
                <w:sz w:val="16"/>
                <w:szCs w:val="16"/>
              </w:rPr>
            </w:pPr>
          </w:p>
        </w:tc>
      </w:tr>
      <w:tr w:rsidR="00CD1339" w:rsidRPr="00AD79EB" w14:paraId="4CE97489" w14:textId="77777777" w:rsidTr="005E6E17">
        <w:trPr>
          <w:cantSplit/>
        </w:trPr>
        <w:tc>
          <w:tcPr>
            <w:tcW w:w="7867" w:type="dxa"/>
            <w:gridSpan w:val="4"/>
            <w:tcBorders>
              <w:top w:val="inset" w:sz="6" w:space="0" w:color="auto"/>
              <w:bottom w:val="inset" w:sz="6" w:space="0" w:color="auto"/>
            </w:tcBorders>
            <w:shd w:val="clear" w:color="auto" w:fill="E0E3F1"/>
          </w:tcPr>
          <w:p w14:paraId="2E6F8314" w14:textId="77777777" w:rsidR="00CD1339" w:rsidRPr="00AD79EB" w:rsidRDefault="00CD1339" w:rsidP="005E6E17">
            <w:pPr>
              <w:pStyle w:val="TableText"/>
              <w:keepNext/>
              <w:keepLines/>
              <w:ind w:left="115" w:right="115"/>
              <w:rPr>
                <w:rFonts w:ascii="Arial" w:hAnsi="Arial" w:cs="Arial"/>
                <w:b/>
                <w:bCs/>
                <w:sz w:val="16"/>
                <w:szCs w:val="16"/>
              </w:rPr>
            </w:pPr>
            <w:r w:rsidRPr="00AD79EB">
              <w:rPr>
                <w:rFonts w:ascii="Arial" w:hAnsi="Arial" w:cs="Arial"/>
                <w:b/>
                <w:bCs/>
                <w:sz w:val="16"/>
                <w:szCs w:val="16"/>
              </w:rPr>
              <w:t>KPI 5: Terrorism and security</w:t>
            </w:r>
          </w:p>
        </w:tc>
        <w:tc>
          <w:tcPr>
            <w:tcW w:w="1928" w:type="dxa"/>
            <w:tcBorders>
              <w:top w:val="inset" w:sz="6" w:space="0" w:color="auto"/>
              <w:bottom w:val="inset" w:sz="6" w:space="0" w:color="auto"/>
            </w:tcBorders>
            <w:shd w:val="clear" w:color="auto" w:fill="E0E3F1"/>
          </w:tcPr>
          <w:p w14:paraId="0704597B" w14:textId="77777777" w:rsidR="00CD1339" w:rsidRPr="00AD79EB" w:rsidRDefault="00CD1339" w:rsidP="005E6E17">
            <w:pPr>
              <w:pStyle w:val="TableText"/>
              <w:keepNext/>
              <w:keepLines/>
              <w:ind w:left="115" w:right="115"/>
              <w:rPr>
                <w:rFonts w:cs="Arial"/>
                <w:b/>
                <w:bCs/>
                <w:sz w:val="16"/>
                <w:szCs w:val="16"/>
              </w:rPr>
            </w:pPr>
          </w:p>
        </w:tc>
      </w:tr>
      <w:tr w:rsidR="00CD1339" w:rsidRPr="00AD79EB" w14:paraId="05E43C3D" w14:textId="77777777" w:rsidTr="005E6E17">
        <w:trPr>
          <w:cantSplit/>
        </w:trPr>
        <w:tc>
          <w:tcPr>
            <w:tcW w:w="3569" w:type="dxa"/>
            <w:gridSpan w:val="2"/>
            <w:tcBorders>
              <w:top w:val="inset" w:sz="6" w:space="0" w:color="auto"/>
              <w:bottom w:val="inset" w:sz="6" w:space="0" w:color="auto"/>
            </w:tcBorders>
          </w:tcPr>
          <w:p w14:paraId="33289618" w14:textId="77777777" w:rsidR="00CD1339" w:rsidRPr="00AD79EB" w:rsidRDefault="00CD1339" w:rsidP="005E6E17">
            <w:pPr>
              <w:pStyle w:val="TableText"/>
              <w:keepNext/>
              <w:keepLines/>
              <w:ind w:left="115" w:right="115"/>
              <w:rPr>
                <w:rFonts w:ascii="Arial" w:hAnsi="Arial" w:cs="Arial"/>
                <w:sz w:val="16"/>
                <w:szCs w:val="16"/>
              </w:rPr>
            </w:pPr>
            <w:r w:rsidRPr="00AD79EB">
              <w:rPr>
                <w:rFonts w:ascii="Arial" w:hAnsi="Arial" w:cs="Arial"/>
                <w:sz w:val="16"/>
                <w:szCs w:val="16"/>
              </w:rPr>
              <w:t>Up</w:t>
            </w:r>
            <w:r w:rsidRPr="00AD79EB">
              <w:rPr>
                <w:rFonts w:ascii="Arial" w:hAnsi="Arial" w:cs="Arial"/>
                <w:sz w:val="16"/>
                <w:szCs w:val="16"/>
              </w:rPr>
              <w:noBreakHyphen/>
              <w:t>to</w:t>
            </w:r>
            <w:r w:rsidRPr="00AD79EB">
              <w:rPr>
                <w:rFonts w:ascii="Arial" w:hAnsi="Arial" w:cs="Arial"/>
                <w:sz w:val="16"/>
                <w:szCs w:val="16"/>
              </w:rPr>
              <w:noBreakHyphen/>
              <w:t>date status declaration, regarding reporting of activity linked to terrorism or terrorism financing</w:t>
            </w:r>
          </w:p>
        </w:tc>
        <w:tc>
          <w:tcPr>
            <w:tcW w:w="2273" w:type="dxa"/>
            <w:tcBorders>
              <w:top w:val="inset" w:sz="6" w:space="0" w:color="auto"/>
              <w:bottom w:val="inset" w:sz="6" w:space="0" w:color="auto"/>
            </w:tcBorders>
          </w:tcPr>
          <w:p w14:paraId="3712E6E5"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Declaration on behalf of staff and delivery chain</w:t>
            </w:r>
          </w:p>
        </w:tc>
        <w:tc>
          <w:tcPr>
            <w:tcW w:w="1945" w:type="dxa"/>
            <w:tcBorders>
              <w:top w:val="inset" w:sz="6" w:space="0" w:color="auto"/>
              <w:bottom w:val="inset" w:sz="6" w:space="0" w:color="auto"/>
            </w:tcBorders>
          </w:tcPr>
          <w:p w14:paraId="6B30A04D" w14:textId="77777777" w:rsidR="00CD1339" w:rsidRPr="00AD79EB" w:rsidRDefault="00CD1339" w:rsidP="005E6E17">
            <w:pPr>
              <w:pStyle w:val="TableText"/>
              <w:keepNext/>
              <w:keepLines/>
              <w:ind w:left="115" w:right="115"/>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4382A441" w14:textId="77777777" w:rsidR="00CD1339" w:rsidRPr="00AD79EB" w:rsidRDefault="00CD1339" w:rsidP="005E6E17">
            <w:pPr>
              <w:pStyle w:val="TableText"/>
              <w:keepNext/>
              <w:keepLines/>
              <w:ind w:left="115" w:right="115"/>
              <w:rPr>
                <w:rFonts w:cs="Arial"/>
                <w:sz w:val="16"/>
                <w:szCs w:val="16"/>
              </w:rPr>
            </w:pPr>
          </w:p>
        </w:tc>
      </w:tr>
      <w:tr w:rsidR="00CD1339" w:rsidRPr="00AD79EB" w14:paraId="37D3EA70" w14:textId="77777777" w:rsidTr="005E6E17">
        <w:trPr>
          <w:cantSplit/>
        </w:trPr>
        <w:tc>
          <w:tcPr>
            <w:tcW w:w="3569" w:type="dxa"/>
            <w:gridSpan w:val="2"/>
            <w:tcBorders>
              <w:top w:val="inset" w:sz="6" w:space="0" w:color="auto"/>
              <w:bottom w:val="inset" w:sz="6" w:space="0" w:color="auto"/>
            </w:tcBorders>
          </w:tcPr>
          <w:p w14:paraId="1FE7B5D9"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that data is managed in accordance with DFID Security Policy and Cyber Essentials Scheme</w:t>
            </w:r>
          </w:p>
        </w:tc>
        <w:tc>
          <w:tcPr>
            <w:tcW w:w="2273" w:type="dxa"/>
            <w:tcBorders>
              <w:top w:val="inset" w:sz="6" w:space="0" w:color="auto"/>
              <w:bottom w:val="inset" w:sz="6" w:space="0" w:color="auto"/>
            </w:tcBorders>
          </w:tcPr>
          <w:p w14:paraId="1737F677"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Cyber essentials certificate</w:t>
            </w:r>
          </w:p>
        </w:tc>
        <w:tc>
          <w:tcPr>
            <w:tcW w:w="1945" w:type="dxa"/>
            <w:tcBorders>
              <w:top w:val="inset" w:sz="6" w:space="0" w:color="auto"/>
              <w:bottom w:val="inset" w:sz="6" w:space="0" w:color="auto"/>
            </w:tcBorders>
          </w:tcPr>
          <w:p w14:paraId="58F6E249"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1253E70F" w14:textId="77777777" w:rsidR="00CD1339" w:rsidRPr="00AD79EB" w:rsidRDefault="00CD1339" w:rsidP="005E6E17">
            <w:pPr>
              <w:pStyle w:val="TableText"/>
              <w:rPr>
                <w:rFonts w:cs="Arial"/>
                <w:sz w:val="16"/>
                <w:szCs w:val="16"/>
              </w:rPr>
            </w:pPr>
          </w:p>
        </w:tc>
      </w:tr>
      <w:tr w:rsidR="00CD1339" w:rsidRPr="00AD79EB" w14:paraId="1FD10B18" w14:textId="77777777" w:rsidTr="005E6E17">
        <w:trPr>
          <w:cantSplit/>
        </w:trPr>
        <w:tc>
          <w:tcPr>
            <w:tcW w:w="7867" w:type="dxa"/>
            <w:gridSpan w:val="4"/>
            <w:tcBorders>
              <w:top w:val="inset" w:sz="6" w:space="0" w:color="auto"/>
              <w:bottom w:val="inset" w:sz="6" w:space="0" w:color="auto"/>
            </w:tcBorders>
            <w:shd w:val="clear" w:color="auto" w:fill="E0E3F1"/>
          </w:tcPr>
          <w:p w14:paraId="57D5A92C" w14:textId="77777777" w:rsidR="00CD1339" w:rsidRPr="00AD79EB" w:rsidRDefault="00CD1339" w:rsidP="005E6E17">
            <w:pPr>
              <w:pStyle w:val="TableText"/>
              <w:keepNext/>
              <w:keepLines/>
              <w:ind w:left="115" w:right="115"/>
              <w:rPr>
                <w:rFonts w:ascii="Arial" w:hAnsi="Arial" w:cs="Arial"/>
                <w:b/>
                <w:bCs/>
                <w:sz w:val="16"/>
                <w:szCs w:val="16"/>
              </w:rPr>
            </w:pPr>
            <w:r w:rsidRPr="00AD79EB">
              <w:rPr>
                <w:rFonts w:ascii="Arial" w:hAnsi="Arial" w:cs="Arial"/>
                <w:b/>
                <w:bCs/>
                <w:sz w:val="16"/>
                <w:szCs w:val="16"/>
              </w:rPr>
              <w:t>KPI 6: Safeguarding, social responsibility and human rights</w:t>
            </w:r>
          </w:p>
        </w:tc>
        <w:tc>
          <w:tcPr>
            <w:tcW w:w="1928" w:type="dxa"/>
            <w:tcBorders>
              <w:top w:val="inset" w:sz="6" w:space="0" w:color="auto"/>
              <w:bottom w:val="inset" w:sz="6" w:space="0" w:color="auto"/>
            </w:tcBorders>
            <w:shd w:val="clear" w:color="auto" w:fill="E0E3F1"/>
          </w:tcPr>
          <w:p w14:paraId="3AC7D8B2" w14:textId="77777777" w:rsidR="00CD1339" w:rsidRPr="00AD79EB" w:rsidRDefault="00CD1339" w:rsidP="005E6E17">
            <w:pPr>
              <w:pStyle w:val="TableText"/>
              <w:keepNext/>
              <w:keepLines/>
              <w:ind w:left="115" w:right="115"/>
              <w:rPr>
                <w:rFonts w:cs="Arial"/>
                <w:b/>
                <w:bCs/>
                <w:sz w:val="16"/>
                <w:szCs w:val="16"/>
              </w:rPr>
            </w:pPr>
          </w:p>
        </w:tc>
      </w:tr>
      <w:tr w:rsidR="00CD1339" w:rsidRPr="00AD79EB" w14:paraId="0C8836B7" w14:textId="77777777" w:rsidTr="005E6E17">
        <w:trPr>
          <w:cantSplit/>
        </w:trPr>
        <w:tc>
          <w:tcPr>
            <w:tcW w:w="3569" w:type="dxa"/>
            <w:gridSpan w:val="2"/>
            <w:tcBorders>
              <w:top w:val="inset" w:sz="6" w:space="0" w:color="auto"/>
              <w:bottom w:val="inset" w:sz="6" w:space="0" w:color="auto"/>
            </w:tcBorders>
          </w:tcPr>
          <w:p w14:paraId="31A356CF"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register of safeguarding incidents/allegations and measures taken to mitigate</w:t>
            </w:r>
          </w:p>
        </w:tc>
        <w:tc>
          <w:tcPr>
            <w:tcW w:w="2273" w:type="dxa"/>
            <w:tcBorders>
              <w:top w:val="inset" w:sz="6" w:space="0" w:color="auto"/>
              <w:bottom w:val="inset" w:sz="6" w:space="0" w:color="auto"/>
            </w:tcBorders>
          </w:tcPr>
          <w:p w14:paraId="62461ACA"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Register of incidents</w:t>
            </w:r>
          </w:p>
        </w:tc>
        <w:tc>
          <w:tcPr>
            <w:tcW w:w="1945" w:type="dxa"/>
            <w:tcBorders>
              <w:top w:val="inset" w:sz="6" w:space="0" w:color="auto"/>
              <w:bottom w:val="inset" w:sz="6" w:space="0" w:color="auto"/>
            </w:tcBorders>
          </w:tcPr>
          <w:p w14:paraId="367E9E2F"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32875302" w14:textId="77777777" w:rsidR="00CD1339" w:rsidRPr="00AD79EB" w:rsidRDefault="00CD1339" w:rsidP="005E6E17">
            <w:pPr>
              <w:pStyle w:val="TableText"/>
              <w:rPr>
                <w:rFonts w:cs="Arial"/>
                <w:sz w:val="16"/>
                <w:szCs w:val="16"/>
              </w:rPr>
            </w:pPr>
          </w:p>
        </w:tc>
      </w:tr>
      <w:tr w:rsidR="00CD1339" w:rsidRPr="00AD79EB" w14:paraId="583A89C7" w14:textId="77777777" w:rsidTr="005E6E17">
        <w:trPr>
          <w:cantSplit/>
        </w:trPr>
        <w:tc>
          <w:tcPr>
            <w:tcW w:w="3569" w:type="dxa"/>
            <w:gridSpan w:val="2"/>
            <w:tcBorders>
              <w:top w:val="inset" w:sz="6" w:space="0" w:color="auto"/>
              <w:bottom w:val="inset" w:sz="6" w:space="0" w:color="auto"/>
            </w:tcBorders>
          </w:tcPr>
          <w:p w14:paraId="60A7CCCA" w14:textId="77777777" w:rsidR="00CD1339" w:rsidRPr="00AD79EB" w:rsidRDefault="00CD1339" w:rsidP="005E6E17">
            <w:pPr>
              <w:pStyle w:val="TableText"/>
              <w:rPr>
                <w:rFonts w:ascii="Arial" w:hAnsi="Arial" w:cs="Arial"/>
                <w:sz w:val="16"/>
                <w:szCs w:val="16"/>
              </w:rPr>
            </w:pPr>
            <w:r w:rsidRPr="00AD79EB">
              <w:rPr>
                <w:rFonts w:ascii="Arial" w:hAnsi="Arial" w:cs="Arial"/>
                <w:sz w:val="16"/>
                <w:szCs w:val="16"/>
              </w:rPr>
              <w:t>Evidence of safeguarding policy and process to prevent sexual exploitation, abuse, discrimination or harassment</w:t>
            </w:r>
          </w:p>
        </w:tc>
        <w:tc>
          <w:tcPr>
            <w:tcW w:w="2273" w:type="dxa"/>
            <w:tcBorders>
              <w:top w:val="inset" w:sz="6" w:space="0" w:color="auto"/>
              <w:bottom w:val="inset" w:sz="6" w:space="0" w:color="auto"/>
            </w:tcBorders>
          </w:tcPr>
          <w:p w14:paraId="20685812" w14:textId="77777777" w:rsidR="00CD1339" w:rsidRPr="00AD79EB" w:rsidRDefault="00CD1339" w:rsidP="00CD1339">
            <w:pPr>
              <w:pStyle w:val="TableText"/>
              <w:numPr>
                <w:ilvl w:val="0"/>
                <w:numId w:val="26"/>
              </w:numPr>
              <w:ind w:left="454"/>
              <w:rPr>
                <w:rFonts w:ascii="Arial" w:hAnsi="Arial" w:cs="Arial"/>
                <w:sz w:val="16"/>
                <w:szCs w:val="16"/>
              </w:rPr>
            </w:pPr>
            <w:r>
              <w:rPr>
                <w:rFonts w:ascii="Arial" w:hAnsi="Arial" w:cs="Arial"/>
                <w:sz w:val="16"/>
                <w:szCs w:val="16"/>
              </w:rPr>
              <w:t>Safeguarding policy</w:t>
            </w:r>
          </w:p>
        </w:tc>
        <w:tc>
          <w:tcPr>
            <w:tcW w:w="1945" w:type="dxa"/>
            <w:tcBorders>
              <w:top w:val="inset" w:sz="6" w:space="0" w:color="auto"/>
              <w:bottom w:val="inset" w:sz="6" w:space="0" w:color="auto"/>
            </w:tcBorders>
          </w:tcPr>
          <w:p w14:paraId="5E077996" w14:textId="77777777" w:rsidR="00CD1339" w:rsidRPr="00AD79EB" w:rsidRDefault="00CD1339" w:rsidP="005E6E17">
            <w:pPr>
              <w:pStyle w:val="TableText"/>
              <w:rPr>
                <w:rFonts w:ascii="Arial" w:hAnsi="Arial" w:cs="Arial"/>
                <w:sz w:val="16"/>
                <w:szCs w:val="16"/>
              </w:rPr>
            </w:pPr>
            <w:r w:rsidRPr="00AD79EB">
              <w:rPr>
                <w:rFonts w:cs="Arial"/>
                <w:sz w:val="16"/>
                <w:szCs w:val="16"/>
              </w:rPr>
              <w:fldChar w:fldCharType="begin">
                <w:ffData>
                  <w:name w:val="Text3"/>
                  <w:enabled/>
                  <w:calcOnExit w:val="0"/>
                  <w:textInput/>
                </w:ffData>
              </w:fldChar>
            </w:r>
            <w:r w:rsidRPr="00AD79EB">
              <w:rPr>
                <w:rFonts w:ascii="Arial" w:hAnsi="Arial" w:cs="Arial"/>
                <w:sz w:val="16"/>
                <w:szCs w:val="16"/>
              </w:rPr>
              <w:instrText xml:space="preserve"> FORMTEXT </w:instrText>
            </w:r>
            <w:r w:rsidRPr="00AD79EB">
              <w:rPr>
                <w:rFonts w:cs="Arial"/>
                <w:sz w:val="16"/>
                <w:szCs w:val="16"/>
              </w:rPr>
            </w:r>
            <w:r w:rsidRPr="00AD79EB">
              <w:rPr>
                <w:rFonts w:cs="Arial"/>
                <w:sz w:val="16"/>
                <w:szCs w:val="16"/>
              </w:rPr>
              <w:fldChar w:fldCharType="separate"/>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ascii="Arial" w:hAnsi="Arial" w:cs="Arial"/>
                <w:noProof/>
                <w:sz w:val="16"/>
                <w:szCs w:val="16"/>
              </w:rPr>
              <w:t> </w:t>
            </w:r>
            <w:r w:rsidRPr="00AD79EB">
              <w:rPr>
                <w:rFonts w:cs="Arial"/>
                <w:sz w:val="16"/>
                <w:szCs w:val="16"/>
              </w:rPr>
              <w:fldChar w:fldCharType="end"/>
            </w:r>
          </w:p>
        </w:tc>
        <w:tc>
          <w:tcPr>
            <w:tcW w:w="1928" w:type="dxa"/>
            <w:tcBorders>
              <w:top w:val="inset" w:sz="6" w:space="0" w:color="auto"/>
              <w:bottom w:val="inset" w:sz="6" w:space="0" w:color="auto"/>
            </w:tcBorders>
          </w:tcPr>
          <w:p w14:paraId="5FD06188" w14:textId="77777777" w:rsidR="00CD1339" w:rsidRPr="00AD79EB" w:rsidRDefault="00CD1339" w:rsidP="005E6E17">
            <w:pPr>
              <w:pStyle w:val="TableText"/>
              <w:rPr>
                <w:rFonts w:cs="Arial"/>
                <w:sz w:val="16"/>
                <w:szCs w:val="16"/>
              </w:rPr>
            </w:pPr>
          </w:p>
        </w:tc>
      </w:tr>
      <w:bookmarkEnd w:id="85"/>
    </w:tbl>
    <w:p w14:paraId="58C47C4C" w14:textId="77777777" w:rsidR="00CD1339" w:rsidRPr="00FA1F40" w:rsidRDefault="00CD1339" w:rsidP="00CD1339">
      <w:pPr>
        <w:pStyle w:val="BodyText"/>
        <w:spacing w:before="0" w:after="0"/>
        <w:rPr>
          <w:sz w:val="2"/>
          <w:szCs w:val="2"/>
        </w:rPr>
      </w:pPr>
    </w:p>
    <w:p w14:paraId="29098B8A" w14:textId="77777777" w:rsidR="00082572" w:rsidRDefault="00082572" w:rsidP="00A57DE8">
      <w:pPr>
        <w:pStyle w:val="Heading2"/>
        <w:jc w:val="both"/>
        <w:rPr>
          <w:sz w:val="22"/>
          <w:szCs w:val="22"/>
        </w:rPr>
      </w:pPr>
    </w:p>
    <w:p w14:paraId="71EC6179" w14:textId="77777777" w:rsidR="005E4DE3" w:rsidRPr="005E4DE3" w:rsidRDefault="005E4DE3" w:rsidP="005E4DE3">
      <w:pPr>
        <w:pStyle w:val="Heading2"/>
        <w:spacing w:after="360"/>
      </w:pPr>
    </w:p>
    <w:sectPr w:rsidR="005E4DE3" w:rsidRPr="005E4DE3" w:rsidSect="00AA50B6">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1501D" w14:textId="77777777" w:rsidR="00334501" w:rsidRDefault="00334501">
      <w:pPr>
        <w:spacing w:before="0" w:line="240" w:lineRule="auto"/>
      </w:pPr>
      <w:r>
        <w:separator/>
      </w:r>
    </w:p>
  </w:endnote>
  <w:endnote w:type="continuationSeparator" w:id="0">
    <w:p w14:paraId="36F09831" w14:textId="77777777" w:rsidR="00334501" w:rsidRDefault="003345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ritish Council Sans">
    <w:panose1 w:val="020B0504020202020204"/>
    <w:charset w:val="CC"/>
    <w:family w:val="swiss"/>
    <w:pitch w:val="variable"/>
    <w:sig w:usb0="800002A7" w:usb1="0000004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ourier">
    <w:panose1 w:val="02070409020205020404"/>
    <w:charset w:val="00"/>
    <w:family w:val="auto"/>
    <w:notTrueType/>
    <w:pitch w:val="variable"/>
    <w:sig w:usb0="00000003" w:usb1="00000000" w:usb2="00000000" w:usb3="00000000" w:csb0="00000003"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C9A1" w14:textId="77777777" w:rsidR="0085084B" w:rsidRDefault="00850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F02E" w14:textId="46701956" w:rsidR="00334501" w:rsidRPr="00EA5375" w:rsidRDefault="00334501">
    <w:pPr>
      <w:pStyle w:val="Footer"/>
      <w:tabs>
        <w:tab w:val="center" w:pos="4153"/>
        <w:tab w:val="right" w:pos="8306"/>
      </w:tabs>
      <w:ind w:left="-284"/>
      <w:jc w:val="right"/>
      <w:rPr>
        <w:szCs w:val="12"/>
      </w:rPr>
    </w:pPr>
    <w:r w:rsidRPr="00EA5375">
      <w:rPr>
        <w:sz w:val="16"/>
        <w:szCs w:val="12"/>
      </w:rPr>
      <w:fldChar w:fldCharType="begin"/>
    </w:r>
    <w:r w:rsidRPr="00EA5375">
      <w:rPr>
        <w:sz w:val="16"/>
        <w:szCs w:val="12"/>
      </w:rPr>
      <w:instrText xml:space="preserve"> PAGE   \* MERGEFORMAT </w:instrText>
    </w:r>
    <w:r w:rsidRPr="00EA5375">
      <w:rPr>
        <w:sz w:val="16"/>
        <w:szCs w:val="12"/>
      </w:rPr>
      <w:fldChar w:fldCharType="separate"/>
    </w:r>
    <w:r>
      <w:rPr>
        <w:noProof/>
        <w:sz w:val="16"/>
        <w:szCs w:val="12"/>
      </w:rPr>
      <w:t>29</w:t>
    </w:r>
    <w:r w:rsidRPr="00EA5375">
      <w:rPr>
        <w:noProof/>
        <w:sz w:val="16"/>
        <w:szCs w:val="12"/>
      </w:rPr>
      <w:fldChar w:fldCharType="end"/>
    </w:r>
  </w:p>
  <w:p w14:paraId="6ACD033A" w14:textId="7F6CE632" w:rsidR="00334501" w:rsidRDefault="00334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03690" w14:textId="3928BC98" w:rsidR="00334501" w:rsidRPr="0004199D" w:rsidRDefault="00334501">
    <w:pPr>
      <w:pStyle w:val="Footer"/>
      <w:tabs>
        <w:tab w:val="center" w:pos="4153"/>
        <w:tab w:val="right" w:pos="8306"/>
      </w:tabs>
      <w:spacing w:after="1440"/>
      <w:ind w:left="-284"/>
      <w:jc w:val="right"/>
      <w:rPr>
        <w:szCs w:val="12"/>
      </w:rPr>
    </w:pPr>
    <w:r w:rsidRPr="0004199D">
      <w:rPr>
        <w:sz w:val="16"/>
        <w:szCs w:val="12"/>
      </w:rPr>
      <w:fldChar w:fldCharType="begin"/>
    </w:r>
    <w:r w:rsidRPr="0004199D">
      <w:rPr>
        <w:sz w:val="16"/>
        <w:szCs w:val="12"/>
      </w:rPr>
      <w:instrText xml:space="preserve"> PAGE   \* MERGEFORMAT </w:instrText>
    </w:r>
    <w:r w:rsidRPr="0004199D">
      <w:rPr>
        <w:sz w:val="16"/>
        <w:szCs w:val="12"/>
      </w:rPr>
      <w:fldChar w:fldCharType="separate"/>
    </w:r>
    <w:r>
      <w:rPr>
        <w:noProof/>
        <w:sz w:val="16"/>
        <w:szCs w:val="12"/>
      </w:rPr>
      <w:t>1</w:t>
    </w:r>
    <w:r w:rsidRPr="0004199D">
      <w:rPr>
        <w:noProof/>
        <w:sz w:val="16"/>
        <w:szCs w:val="12"/>
      </w:rPr>
      <w:fldChar w:fldCharType="end"/>
    </w:r>
  </w:p>
  <w:p w14:paraId="3E8A039C" w14:textId="77777777" w:rsidR="00334501" w:rsidRDefault="0033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7EA67" w14:textId="77777777" w:rsidR="00334501" w:rsidRDefault="00334501">
      <w:pPr>
        <w:spacing w:before="0" w:line="240" w:lineRule="auto"/>
      </w:pPr>
      <w:r>
        <w:separator/>
      </w:r>
    </w:p>
  </w:footnote>
  <w:footnote w:type="continuationSeparator" w:id="0">
    <w:p w14:paraId="65B1AE3D" w14:textId="77777777" w:rsidR="00334501" w:rsidRDefault="0033450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7E45" w14:textId="53089708" w:rsidR="00334501" w:rsidRDefault="00334501">
    <w:pPr>
      <w:pStyle w:val="Header"/>
      <w:tabs>
        <w:tab w:val="center" w:pos="4153"/>
        <w:tab w:val="right" w:pos="8306"/>
      </w:tabs>
      <w:spacing w:after="480"/>
      <w:jc w:val="right"/>
      <w:rPr>
        <w:b/>
        <w:bCs/>
        <w:sz w:val="32"/>
        <w:szCs w:val="32"/>
      </w:rPr>
    </w:pPr>
  </w:p>
  <w:p w14:paraId="73D1E691" w14:textId="77777777" w:rsidR="00334501" w:rsidRDefault="00334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84DE" w14:textId="0B96E6B3" w:rsidR="00334501" w:rsidRDefault="00334501">
    <w:pPr>
      <w:pStyle w:val="Header"/>
      <w:tabs>
        <w:tab w:val="center" w:pos="4153"/>
        <w:tab w:val="right" w:pos="8306"/>
      </w:tabs>
      <w:spacing w:after="480"/>
      <w:jc w:val="right"/>
      <w:rPr>
        <w:b/>
        <w:bCs/>
        <w:sz w:val="32"/>
        <w:szCs w:val="32"/>
      </w:rPr>
    </w:pPr>
  </w:p>
  <w:p w14:paraId="346801EE" w14:textId="77777777" w:rsidR="00334501" w:rsidRDefault="00334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334501" w14:paraId="17B2D070" w14:textId="77777777">
      <w:trPr>
        <w:trHeight w:hRule="exact" w:val="1280"/>
      </w:trPr>
      <w:tc>
        <w:tcPr>
          <w:tcW w:w="3969" w:type="dxa"/>
          <w:tcBorders>
            <w:bottom w:val="single" w:sz="4" w:space="0" w:color="auto"/>
          </w:tcBorders>
        </w:tcPr>
        <w:p w14:paraId="1CF71C8E" w14:textId="678EF74B" w:rsidR="00334501" w:rsidRDefault="00334501">
          <w:pPr>
            <w:pStyle w:val="Header"/>
            <w:tabs>
              <w:tab w:val="center" w:pos="4153"/>
              <w:tab w:val="right" w:pos="8306"/>
            </w:tabs>
            <w:rPr>
              <w:b/>
              <w:bCs/>
              <w:sz w:val="32"/>
              <w:szCs w:val="32"/>
            </w:rPr>
          </w:pPr>
          <w:r>
            <w:rPr>
              <w:b/>
              <w:bCs/>
              <w:noProof/>
              <w:sz w:val="32"/>
              <w:szCs w:val="32"/>
            </w:rPr>
            <w:drawing>
              <wp:inline distT="0" distB="0" distL="0" distR="0" wp14:anchorId="7A88345E" wp14:editId="564DFC00">
                <wp:extent cx="1438275" cy="400050"/>
                <wp:effectExtent l="0" t="0" r="0" b="0"/>
                <wp:docPr id="2" name="Picture 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5954" w:type="dxa"/>
          <w:tcBorders>
            <w:bottom w:val="single" w:sz="4" w:space="0" w:color="auto"/>
          </w:tcBorders>
        </w:tcPr>
        <w:p w14:paraId="4F0F440F" w14:textId="4D7A0953" w:rsidR="00334501" w:rsidRDefault="00334501" w:rsidP="00226301">
          <w:pPr>
            <w:pStyle w:val="Header"/>
            <w:jc w:val="right"/>
            <w:rPr>
              <w:b/>
              <w:bCs/>
              <w:szCs w:val="32"/>
            </w:rPr>
          </w:pPr>
          <w:r>
            <w:rPr>
              <w:b/>
              <w:bCs/>
              <w:sz w:val="32"/>
              <w:szCs w:val="32"/>
            </w:rPr>
            <w:t xml:space="preserve">Template sub-contract for the provision of services </w:t>
          </w:r>
        </w:p>
      </w:tc>
    </w:tr>
  </w:tbl>
  <w:p w14:paraId="41F31C20" w14:textId="1DE0C595" w:rsidR="00334501" w:rsidRDefault="00334501" w:rsidP="00B86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15191A67"/>
    <w:multiLevelType w:val="hybridMultilevel"/>
    <w:tmpl w:val="6EA66EE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1B1B1E4B"/>
    <w:multiLevelType w:val="hybridMultilevel"/>
    <w:tmpl w:val="B9CC44A2"/>
    <w:lvl w:ilvl="0" w:tplc="91B2E7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89E465C8"/>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1EBF2FF0"/>
    <w:multiLevelType w:val="hybridMultilevel"/>
    <w:tmpl w:val="9310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44244"/>
    <w:multiLevelType w:val="hybridMultilevel"/>
    <w:tmpl w:val="815E6710"/>
    <w:lvl w:ilvl="0" w:tplc="D226AD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9" w15:restartNumberingAfterBreak="0">
    <w:nsid w:val="2A2D4B4C"/>
    <w:multiLevelType w:val="hybridMultilevel"/>
    <w:tmpl w:val="1BD4F4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661E0"/>
    <w:multiLevelType w:val="multilevel"/>
    <w:tmpl w:val="61789218"/>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1" w15:restartNumberingAfterBreak="0">
    <w:nsid w:val="2D7778C3"/>
    <w:multiLevelType w:val="multilevel"/>
    <w:tmpl w:val="3810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E3022"/>
    <w:multiLevelType w:val="hybridMultilevel"/>
    <w:tmpl w:val="1032A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3865C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5" w15:restartNumberingAfterBreak="0">
    <w:nsid w:val="37561F8D"/>
    <w:multiLevelType w:val="hybridMultilevel"/>
    <w:tmpl w:val="23B429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7F614F7"/>
    <w:multiLevelType w:val="hybridMultilevel"/>
    <w:tmpl w:val="49BC42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8" w15:restartNumberingAfterBreak="0">
    <w:nsid w:val="4237004B"/>
    <w:multiLevelType w:val="multilevel"/>
    <w:tmpl w:val="CC822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5F6DD2"/>
    <w:multiLevelType w:val="hybridMultilevel"/>
    <w:tmpl w:val="C16E0B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F5A3B"/>
    <w:multiLevelType w:val="hybridMultilevel"/>
    <w:tmpl w:val="4D9CC4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2C4601"/>
    <w:multiLevelType w:val="multilevel"/>
    <w:tmpl w:val="D13C9630"/>
    <w:numStyleLink w:val="LMA"/>
  </w:abstractNum>
  <w:abstractNum w:abstractNumId="22" w15:restartNumberingAfterBreak="0">
    <w:nsid w:val="4D840B7B"/>
    <w:multiLevelType w:val="multilevel"/>
    <w:tmpl w:val="9B1CF228"/>
    <w:numStyleLink w:val="Definitions"/>
  </w:abstractNum>
  <w:abstractNum w:abstractNumId="23" w15:restartNumberingAfterBreak="0">
    <w:nsid w:val="579E1F84"/>
    <w:multiLevelType w:val="hybridMultilevel"/>
    <w:tmpl w:val="78D4EBB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15:restartNumberingAfterBreak="0">
    <w:nsid w:val="57EA7BA4"/>
    <w:multiLevelType w:val="hybridMultilevel"/>
    <w:tmpl w:val="42DA24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5442D6"/>
    <w:multiLevelType w:val="multilevel"/>
    <w:tmpl w:val="EE24811E"/>
    <w:name w:val="Definitions"/>
    <w:lvl w:ilvl="0">
      <w:start w:val="1"/>
      <w:numFmt w:val="none"/>
      <w:suff w:val="nothing"/>
      <w:lvlText w:val=""/>
      <w:lvlJc w:val="left"/>
      <w:pPr>
        <w:ind w:left="851"/>
      </w:pPr>
      <w:rPr>
        <w:rFonts w:cs="Times New Roman" w:hint="default"/>
      </w:rPr>
    </w:lvl>
    <w:lvl w:ilvl="1">
      <w:start w:val="1"/>
      <w:numFmt w:val="lowerLetter"/>
      <w:lvlText w:val="(%2)"/>
      <w:lvlJc w:val="left"/>
      <w:pPr>
        <w:tabs>
          <w:tab w:val="num" w:pos="1418"/>
        </w:tabs>
        <w:ind w:left="1418" w:hanging="567"/>
      </w:pPr>
      <w:rPr>
        <w:rFonts w:cs="Times New Roman" w:hint="default"/>
      </w:rPr>
    </w:lvl>
    <w:lvl w:ilvl="2">
      <w:start w:val="1"/>
      <w:numFmt w:val="lowerRoman"/>
      <w:lvlText w:val="(%3)"/>
      <w:lvlJc w:val="left"/>
      <w:pPr>
        <w:tabs>
          <w:tab w:val="num" w:pos="1985"/>
        </w:tabs>
        <w:ind w:left="1985" w:hanging="567"/>
      </w:pPr>
      <w:rPr>
        <w:rFonts w:cs="Times New Roman" w:hint="default"/>
      </w:rPr>
    </w:lvl>
    <w:lvl w:ilvl="3">
      <w:start w:val="1"/>
      <w:numFmt w:val="upperLetter"/>
      <w:lvlText w:val=" (%4)"/>
      <w:lvlJc w:val="left"/>
      <w:pPr>
        <w:tabs>
          <w:tab w:val="num" w:pos="2552"/>
        </w:tabs>
        <w:ind w:left="2552" w:hanging="567"/>
      </w:pPr>
      <w:rPr>
        <w:rFonts w:cs="Times New Roman" w:hint="default"/>
      </w:rPr>
    </w:lvl>
    <w:lvl w:ilvl="4">
      <w:start w:val="1"/>
      <w:numFmt w:val="upperRoman"/>
      <w:lvlText w:val="(%5)"/>
      <w:lvlJc w:val="left"/>
      <w:pPr>
        <w:tabs>
          <w:tab w:val="num" w:pos="3119"/>
        </w:tabs>
        <w:ind w:left="3119" w:hanging="567"/>
      </w:pPr>
      <w:rPr>
        <w:rFonts w:cs="Times New Roman" w:hint="default"/>
      </w:rPr>
    </w:lvl>
    <w:lvl w:ilvl="5">
      <w:start w:val="1"/>
      <w:numFmt w:val="decimal"/>
      <w:lvlText w:val="%1"/>
      <w:lvlJc w:val="left"/>
      <w:pPr>
        <w:tabs>
          <w:tab w:val="num" w:pos="5661"/>
        </w:tabs>
        <w:ind w:left="5157" w:hanging="936"/>
      </w:pPr>
      <w:rPr>
        <w:rFonts w:cs="Times New Roman" w:hint="default"/>
      </w:rPr>
    </w:lvl>
    <w:lvl w:ilvl="6">
      <w:start w:val="1"/>
      <w:numFmt w:val="decimal"/>
      <w:lvlText w:val="%1"/>
      <w:lvlJc w:val="left"/>
      <w:pPr>
        <w:tabs>
          <w:tab w:val="num" w:pos="6021"/>
        </w:tabs>
        <w:ind w:left="5661" w:hanging="1080"/>
      </w:pPr>
      <w:rPr>
        <w:rFonts w:cs="Times New Roman" w:hint="default"/>
      </w:rPr>
    </w:lvl>
    <w:lvl w:ilvl="7">
      <w:start w:val="1"/>
      <w:numFmt w:val="decimal"/>
      <w:lvlText w:val="%1"/>
      <w:lvlJc w:val="left"/>
      <w:pPr>
        <w:tabs>
          <w:tab w:val="num" w:pos="6741"/>
        </w:tabs>
        <w:ind w:left="6165" w:hanging="1224"/>
      </w:pPr>
      <w:rPr>
        <w:rFonts w:cs="Times New Roman" w:hint="default"/>
      </w:rPr>
    </w:lvl>
    <w:lvl w:ilvl="8">
      <w:start w:val="1"/>
      <w:numFmt w:val="decimal"/>
      <w:lvlText w:val="%1"/>
      <w:lvlJc w:val="left"/>
      <w:pPr>
        <w:tabs>
          <w:tab w:val="num" w:pos="7101"/>
        </w:tabs>
        <w:ind w:left="6741" w:hanging="1440"/>
      </w:pPr>
      <w:rPr>
        <w:rFonts w:cs="Times New Roman" w:hint="default"/>
      </w:rPr>
    </w:lvl>
  </w:abstractNum>
  <w:abstractNum w:abstractNumId="2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7"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8" w15:restartNumberingAfterBreak="0">
    <w:nsid w:val="66C9692A"/>
    <w:multiLevelType w:val="hybridMultilevel"/>
    <w:tmpl w:val="85605A1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680D0DD1"/>
    <w:multiLevelType w:val="multilevel"/>
    <w:tmpl w:val="3F32EEBE"/>
    <w:styleLink w:val="Schedule"/>
    <w:lvl w:ilvl="0">
      <w:start w:val="1"/>
      <w:numFmt w:val="decimal"/>
      <w:pStyle w:val="MRSchedule1"/>
      <w:isLgl/>
      <w:suff w:val="nothing"/>
      <w:lvlText w:val="Schedule %1"/>
      <w:lvlJc w:val="left"/>
      <w:pPr>
        <w:ind w:left="5103"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0" w15:restartNumberingAfterBreak="0">
    <w:nsid w:val="6D0C2F44"/>
    <w:multiLevelType w:val="multilevel"/>
    <w:tmpl w:val="7D42F14A"/>
    <w:numStyleLink w:val="Headings"/>
  </w:abstractNum>
  <w:abstractNum w:abstractNumId="31"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A7E9B"/>
    <w:multiLevelType w:val="hybridMultilevel"/>
    <w:tmpl w:val="6F3EFB5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3" w15:restartNumberingAfterBreak="0">
    <w:nsid w:val="71FC3161"/>
    <w:multiLevelType w:val="hybridMultilevel"/>
    <w:tmpl w:val="49CA1C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abstractNumId w:val="13"/>
  </w:num>
  <w:num w:numId="2">
    <w:abstractNumId w:val="2"/>
  </w:num>
  <w:num w:numId="3">
    <w:abstractNumId w:val="8"/>
  </w:num>
  <w:num w:numId="4">
    <w:abstractNumId w:val="26"/>
  </w:num>
  <w:num w:numId="5">
    <w:abstractNumId w:val="22"/>
  </w:num>
  <w:num w:numId="6">
    <w:abstractNumId w:val="30"/>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7">
    <w:abstractNumId w:val="21"/>
  </w:num>
  <w:num w:numId="8">
    <w:abstractNumId w:val="35"/>
    <w:lvlOverride w:ilvl="0">
      <w:lvl w:ilvl="0">
        <w:start w:val="1"/>
        <w:numFmt w:val="decimal"/>
        <w:pStyle w:val="MRNoHead1"/>
        <w:lvlText w:val="%1"/>
        <w:lvlJc w:val="left"/>
        <w:pPr>
          <w:ind w:left="720" w:hanging="720"/>
        </w:pPr>
        <w:rPr>
          <w:rFonts w:cs="Times New Roman" w:hint="default"/>
        </w:rPr>
      </w:lvl>
    </w:lvlOverride>
    <w:lvlOverride w:ilvl="1">
      <w:lvl w:ilvl="1">
        <w:start w:val="1"/>
        <w:numFmt w:val="decimal"/>
        <w:pStyle w:val="MRNoHead2"/>
        <w:lvlText w:val="%1.%2"/>
        <w:lvlJc w:val="left"/>
        <w:pPr>
          <w:ind w:left="1440" w:hanging="720"/>
        </w:pPr>
        <w:rPr>
          <w:rFonts w:cs="Times New Roman" w:hint="default"/>
        </w:rPr>
      </w:lvl>
    </w:lvlOverride>
    <w:lvlOverride w:ilvl="2">
      <w:lvl w:ilvl="2">
        <w:start w:val="1"/>
        <w:numFmt w:val="decimal"/>
        <w:pStyle w:val="MRNoHead3"/>
        <w:lvlText w:val="%1.%2.%3"/>
        <w:lvlJc w:val="left"/>
        <w:pPr>
          <w:tabs>
            <w:tab w:val="num" w:pos="1440"/>
          </w:tabs>
          <w:ind w:left="2520" w:hanging="1080"/>
        </w:pPr>
        <w:rPr>
          <w:rFonts w:cs="Times New Roman" w:hint="default"/>
        </w:rPr>
      </w:lvl>
    </w:lvlOverride>
    <w:lvlOverride w:ilvl="3">
      <w:lvl w:ilvl="3">
        <w:start w:val="1"/>
        <w:numFmt w:val="lowerRoman"/>
        <w:pStyle w:val="MRNoHead4"/>
        <w:lvlText w:val="(%4)"/>
        <w:lvlJc w:val="left"/>
        <w:pPr>
          <w:tabs>
            <w:tab w:val="num" w:pos="3238"/>
          </w:tabs>
          <w:ind w:left="3240" w:hanging="720"/>
        </w:pPr>
        <w:rPr>
          <w:rFonts w:cs="Times New Roman" w:hint="default"/>
        </w:rPr>
      </w:lvl>
    </w:lvlOverride>
    <w:lvlOverride w:ilvl="4">
      <w:lvl w:ilvl="4">
        <w:start w:val="1"/>
        <w:numFmt w:val="upperLetter"/>
        <w:pStyle w:val="MRNoHead5"/>
        <w:lvlText w:val="(%5)"/>
        <w:lvlJc w:val="left"/>
        <w:pPr>
          <w:tabs>
            <w:tab w:val="num" w:pos="3958"/>
          </w:tabs>
          <w:ind w:left="3960" w:hanging="720"/>
        </w:pPr>
        <w:rPr>
          <w:rFonts w:cs="Times New Roman" w:hint="default"/>
        </w:rPr>
      </w:lvl>
    </w:lvlOverride>
    <w:lvlOverride w:ilvl="5">
      <w:lvl w:ilvl="5">
        <w:start w:val="1"/>
        <w:numFmt w:val="decimal"/>
        <w:pStyle w:val="MRNoHead6"/>
        <w:lvlText w:val="%6)"/>
        <w:lvlJc w:val="left"/>
        <w:pPr>
          <w:tabs>
            <w:tab w:val="num" w:pos="4678"/>
          </w:tabs>
          <w:ind w:left="4680" w:hanging="720"/>
        </w:pPr>
        <w:rPr>
          <w:rFonts w:cs="Times New Roman" w:hint="default"/>
        </w:rPr>
      </w:lvl>
    </w:lvlOverride>
    <w:lvlOverride w:ilvl="6">
      <w:lvl w:ilvl="6">
        <w:start w:val="1"/>
        <w:numFmt w:val="lowerLetter"/>
        <w:pStyle w:val="MRNoHead7"/>
        <w:lvlText w:val="%7)"/>
        <w:lvlJc w:val="left"/>
        <w:pPr>
          <w:tabs>
            <w:tab w:val="num" w:pos="5398"/>
          </w:tabs>
          <w:ind w:left="5400" w:hanging="720"/>
        </w:pPr>
        <w:rPr>
          <w:rFonts w:cs="Times New Roman" w:hint="default"/>
        </w:rPr>
      </w:lvl>
    </w:lvlOverride>
    <w:lvlOverride w:ilvl="7">
      <w:lvl w:ilvl="7">
        <w:start w:val="1"/>
        <w:numFmt w:val="lowerRoman"/>
        <w:pStyle w:val="MRNoHead8"/>
        <w:lvlText w:val="%8)"/>
        <w:lvlJc w:val="left"/>
        <w:pPr>
          <w:tabs>
            <w:tab w:val="num" w:pos="6118"/>
          </w:tabs>
          <w:ind w:left="6120" w:hanging="720"/>
        </w:pPr>
        <w:rPr>
          <w:rFonts w:cs="Times New Roman" w:hint="default"/>
        </w:rPr>
      </w:lvl>
    </w:lvlOverride>
    <w:lvlOverride w:ilvl="8">
      <w:lvl w:ilvl="8">
        <w:start w:val="1"/>
        <w:numFmt w:val="upperLetter"/>
        <w:pStyle w:val="MRNoHead9"/>
        <w:lvlText w:val="%9)"/>
        <w:lvlJc w:val="left"/>
        <w:pPr>
          <w:tabs>
            <w:tab w:val="num" w:pos="6838"/>
          </w:tabs>
          <w:ind w:left="6840" w:hanging="720"/>
        </w:pPr>
        <w:rPr>
          <w:rFonts w:cs="Times New Roman" w:hint="default"/>
        </w:rPr>
      </w:lvl>
    </w:lvlOverride>
  </w:num>
  <w:num w:numId="9">
    <w:abstractNumId w:val="17"/>
  </w:num>
  <w:num w:numId="10">
    <w:abstractNumId w:val="27"/>
  </w:num>
  <w:num w:numId="11">
    <w:abstractNumId w:val="14"/>
  </w:num>
  <w:num w:numId="12">
    <w:abstractNumId w:val="10"/>
    <w:lvlOverride w:ilvl="0">
      <w:lvl w:ilvl="0">
        <w:start w:val="1"/>
        <w:numFmt w:val="decimal"/>
        <w:pStyle w:val="MRSchedPara1"/>
        <w:lvlText w:val="%1"/>
        <w:lvlJc w:val="left"/>
        <w:pPr>
          <w:tabs>
            <w:tab w:val="num" w:pos="720"/>
          </w:tabs>
          <w:ind w:left="720" w:hanging="720"/>
        </w:pPr>
        <w:rPr>
          <w:rFonts w:cs="Times New Roman" w:hint="default"/>
          <w:b/>
          <w:i w:val="0"/>
          <w:u w:val="none"/>
        </w:rPr>
      </w:lvl>
    </w:lvlOverride>
    <w:lvlOverride w:ilvl="1">
      <w:lvl w:ilvl="1">
        <w:start w:val="1"/>
        <w:numFmt w:val="decimal"/>
        <w:pStyle w:val="MRSchedPara2"/>
        <w:lvlText w:val="%1.%2"/>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29"/>
    <w:lvlOverride w:ilvl="0">
      <w:lvl w:ilvl="0">
        <w:start w:val="1"/>
        <w:numFmt w:val="decimal"/>
        <w:pStyle w:val="MRSchedule1"/>
        <w:isLgl/>
        <w:suff w:val="nothing"/>
        <w:lvlText w:val="Schedule %1"/>
        <w:lvlJc w:val="left"/>
        <w:pPr>
          <w:ind w:left="4410" w:firstLine="0"/>
        </w:pPr>
        <w:rPr>
          <w:rFonts w:cs="Times New Roman" w:hint="default"/>
          <w:b/>
          <w:i w:val="0"/>
          <w:u w:val="single"/>
        </w:rPr>
      </w:lvl>
    </w:lvlOverride>
  </w:num>
  <w:num w:numId="14">
    <w:abstractNumId w:val="10"/>
  </w:num>
  <w:num w:numId="15">
    <w:abstractNumId w:val="35"/>
  </w:num>
  <w:num w:numId="16">
    <w:abstractNumId w:val="30"/>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17">
    <w:abstractNumId w:val="5"/>
  </w:num>
  <w:num w:numId="18">
    <w:abstractNumId w:val="19"/>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2"/>
  </w:num>
  <w:num w:numId="27">
    <w:abstractNumId w:val="28"/>
  </w:num>
  <w:num w:numId="28">
    <w:abstractNumId w:val="3"/>
  </w:num>
  <w:num w:numId="29">
    <w:abstractNumId w:val="6"/>
  </w:num>
  <w:num w:numId="30">
    <w:abstractNumId w:val="11"/>
  </w:num>
  <w:num w:numId="31">
    <w:abstractNumId w:val="18"/>
  </w:num>
  <w:num w:numId="32">
    <w:abstractNumId w:val="7"/>
  </w:num>
  <w:num w:numId="33">
    <w:abstractNumId w:val="34"/>
  </w:num>
  <w:num w:numId="34">
    <w:abstractNumId w:val="31"/>
  </w:num>
  <w:num w:numId="35">
    <w:abstractNumId w:val="20"/>
  </w:num>
  <w:num w:numId="36">
    <w:abstractNumId w:val="4"/>
  </w:num>
  <w:num w:numId="37">
    <w:abstractNumId w:val="1"/>
  </w:num>
  <w:num w:numId="38">
    <w:abstractNumId w:val="0"/>
  </w:num>
  <w:num w:numId="39">
    <w:abstractNumId w:val="9"/>
  </w:num>
  <w:num w:numId="40">
    <w:abstractNumId w:val="29"/>
  </w:num>
  <w:num w:numId="41">
    <w:abstractNumId w:val="29"/>
  </w:num>
  <w:num w:numId="42">
    <w:abstractNumId w:val="30"/>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5C"/>
    <w:rsid w:val="00001A4D"/>
    <w:rsid w:val="00003C91"/>
    <w:rsid w:val="00005DCF"/>
    <w:rsid w:val="00007DB8"/>
    <w:rsid w:val="0002034D"/>
    <w:rsid w:val="00020702"/>
    <w:rsid w:val="000208C1"/>
    <w:rsid w:val="00022B17"/>
    <w:rsid w:val="000237CB"/>
    <w:rsid w:val="000255E0"/>
    <w:rsid w:val="00026F02"/>
    <w:rsid w:val="00031972"/>
    <w:rsid w:val="0003367A"/>
    <w:rsid w:val="0003565D"/>
    <w:rsid w:val="0003573D"/>
    <w:rsid w:val="00036796"/>
    <w:rsid w:val="00036821"/>
    <w:rsid w:val="000445C6"/>
    <w:rsid w:val="00052488"/>
    <w:rsid w:val="00063744"/>
    <w:rsid w:val="00065731"/>
    <w:rsid w:val="00082572"/>
    <w:rsid w:val="000838B7"/>
    <w:rsid w:val="0008533D"/>
    <w:rsid w:val="00094835"/>
    <w:rsid w:val="000A4806"/>
    <w:rsid w:val="000A4A37"/>
    <w:rsid w:val="000B536F"/>
    <w:rsid w:val="000B5E82"/>
    <w:rsid w:val="000C052F"/>
    <w:rsid w:val="000C480C"/>
    <w:rsid w:val="000C6B2E"/>
    <w:rsid w:val="000D1119"/>
    <w:rsid w:val="000D12A8"/>
    <w:rsid w:val="000D5A88"/>
    <w:rsid w:val="000E0281"/>
    <w:rsid w:val="000F5D00"/>
    <w:rsid w:val="000F73C1"/>
    <w:rsid w:val="00112312"/>
    <w:rsid w:val="00115A9F"/>
    <w:rsid w:val="00115DA3"/>
    <w:rsid w:val="00116421"/>
    <w:rsid w:val="00116C97"/>
    <w:rsid w:val="001234D5"/>
    <w:rsid w:val="00125394"/>
    <w:rsid w:val="0012780C"/>
    <w:rsid w:val="001310E7"/>
    <w:rsid w:val="00133413"/>
    <w:rsid w:val="00135EAF"/>
    <w:rsid w:val="0014048C"/>
    <w:rsid w:val="00141213"/>
    <w:rsid w:val="00141C24"/>
    <w:rsid w:val="00142473"/>
    <w:rsid w:val="00142876"/>
    <w:rsid w:val="00144148"/>
    <w:rsid w:val="001540A3"/>
    <w:rsid w:val="00155824"/>
    <w:rsid w:val="0016608D"/>
    <w:rsid w:val="00172E20"/>
    <w:rsid w:val="00175E4A"/>
    <w:rsid w:val="00177538"/>
    <w:rsid w:val="00177AA1"/>
    <w:rsid w:val="0018140D"/>
    <w:rsid w:val="00181D4E"/>
    <w:rsid w:val="00183693"/>
    <w:rsid w:val="001868C5"/>
    <w:rsid w:val="00190215"/>
    <w:rsid w:val="00190745"/>
    <w:rsid w:val="00191A03"/>
    <w:rsid w:val="001924E4"/>
    <w:rsid w:val="00194E66"/>
    <w:rsid w:val="001959CB"/>
    <w:rsid w:val="0019690B"/>
    <w:rsid w:val="001E1CE0"/>
    <w:rsid w:val="001E2676"/>
    <w:rsid w:val="001F2503"/>
    <w:rsid w:val="001F654F"/>
    <w:rsid w:val="00203FD8"/>
    <w:rsid w:val="002066B9"/>
    <w:rsid w:val="00212639"/>
    <w:rsid w:val="002168C5"/>
    <w:rsid w:val="00226301"/>
    <w:rsid w:val="00232350"/>
    <w:rsid w:val="0023593D"/>
    <w:rsid w:val="002365F9"/>
    <w:rsid w:val="002415AC"/>
    <w:rsid w:val="0025022C"/>
    <w:rsid w:val="002550EA"/>
    <w:rsid w:val="002579B8"/>
    <w:rsid w:val="00257D9B"/>
    <w:rsid w:val="00260E46"/>
    <w:rsid w:val="00260ECD"/>
    <w:rsid w:val="00262E57"/>
    <w:rsid w:val="002651E1"/>
    <w:rsid w:val="00265F63"/>
    <w:rsid w:val="00270998"/>
    <w:rsid w:val="002748B9"/>
    <w:rsid w:val="002808C3"/>
    <w:rsid w:val="00286A84"/>
    <w:rsid w:val="00291E86"/>
    <w:rsid w:val="002947C8"/>
    <w:rsid w:val="002A48C7"/>
    <w:rsid w:val="002A7C88"/>
    <w:rsid w:val="002B04EA"/>
    <w:rsid w:val="002B2616"/>
    <w:rsid w:val="002B6223"/>
    <w:rsid w:val="002B7526"/>
    <w:rsid w:val="002C16F1"/>
    <w:rsid w:val="002D0A43"/>
    <w:rsid w:val="002D0AAC"/>
    <w:rsid w:val="002D6DF4"/>
    <w:rsid w:val="002E0D25"/>
    <w:rsid w:val="002E73AA"/>
    <w:rsid w:val="002F6517"/>
    <w:rsid w:val="002F723A"/>
    <w:rsid w:val="00313C00"/>
    <w:rsid w:val="00314137"/>
    <w:rsid w:val="00316050"/>
    <w:rsid w:val="0032151C"/>
    <w:rsid w:val="00322A8D"/>
    <w:rsid w:val="00322B65"/>
    <w:rsid w:val="00334501"/>
    <w:rsid w:val="00336A63"/>
    <w:rsid w:val="00345E31"/>
    <w:rsid w:val="00354C10"/>
    <w:rsid w:val="0035626E"/>
    <w:rsid w:val="003617FE"/>
    <w:rsid w:val="003679FB"/>
    <w:rsid w:val="00371046"/>
    <w:rsid w:val="00372A26"/>
    <w:rsid w:val="00382812"/>
    <w:rsid w:val="00391B13"/>
    <w:rsid w:val="00393AF0"/>
    <w:rsid w:val="003A3264"/>
    <w:rsid w:val="003C2993"/>
    <w:rsid w:val="003D21D4"/>
    <w:rsid w:val="003E0F55"/>
    <w:rsid w:val="003E160E"/>
    <w:rsid w:val="003E33AC"/>
    <w:rsid w:val="003E587B"/>
    <w:rsid w:val="003F0A58"/>
    <w:rsid w:val="003F3AAB"/>
    <w:rsid w:val="00401CD6"/>
    <w:rsid w:val="00411D13"/>
    <w:rsid w:val="00414937"/>
    <w:rsid w:val="00420508"/>
    <w:rsid w:val="004323B1"/>
    <w:rsid w:val="00433A7F"/>
    <w:rsid w:val="00436DC0"/>
    <w:rsid w:val="004379BC"/>
    <w:rsid w:val="00441F08"/>
    <w:rsid w:val="00442995"/>
    <w:rsid w:val="0044551B"/>
    <w:rsid w:val="004551C1"/>
    <w:rsid w:val="0045654D"/>
    <w:rsid w:val="00463E26"/>
    <w:rsid w:val="00464717"/>
    <w:rsid w:val="004730A1"/>
    <w:rsid w:val="00474725"/>
    <w:rsid w:val="004832F0"/>
    <w:rsid w:val="00493260"/>
    <w:rsid w:val="00493F19"/>
    <w:rsid w:val="0049513B"/>
    <w:rsid w:val="004962EC"/>
    <w:rsid w:val="004A07CA"/>
    <w:rsid w:val="004A377C"/>
    <w:rsid w:val="004B342B"/>
    <w:rsid w:val="004B42E3"/>
    <w:rsid w:val="004B7557"/>
    <w:rsid w:val="004D3E74"/>
    <w:rsid w:val="004E40C4"/>
    <w:rsid w:val="004E4167"/>
    <w:rsid w:val="004F4F63"/>
    <w:rsid w:val="004F5344"/>
    <w:rsid w:val="004F6AFE"/>
    <w:rsid w:val="00501AF5"/>
    <w:rsid w:val="005068F7"/>
    <w:rsid w:val="005114EE"/>
    <w:rsid w:val="005119E7"/>
    <w:rsid w:val="00512102"/>
    <w:rsid w:val="00512A40"/>
    <w:rsid w:val="00513514"/>
    <w:rsid w:val="00514277"/>
    <w:rsid w:val="005154DD"/>
    <w:rsid w:val="00516DE7"/>
    <w:rsid w:val="00530D00"/>
    <w:rsid w:val="00531060"/>
    <w:rsid w:val="00532C30"/>
    <w:rsid w:val="005332AE"/>
    <w:rsid w:val="00537F83"/>
    <w:rsid w:val="00545AD9"/>
    <w:rsid w:val="005536ED"/>
    <w:rsid w:val="005558C5"/>
    <w:rsid w:val="0056006B"/>
    <w:rsid w:val="00562904"/>
    <w:rsid w:val="00573F35"/>
    <w:rsid w:val="00580779"/>
    <w:rsid w:val="00584BC4"/>
    <w:rsid w:val="00585801"/>
    <w:rsid w:val="005907B9"/>
    <w:rsid w:val="00592A81"/>
    <w:rsid w:val="005A08CA"/>
    <w:rsid w:val="005B2BC5"/>
    <w:rsid w:val="005B5695"/>
    <w:rsid w:val="005B6D35"/>
    <w:rsid w:val="005B79BB"/>
    <w:rsid w:val="005C3683"/>
    <w:rsid w:val="005C6BE9"/>
    <w:rsid w:val="005D49A2"/>
    <w:rsid w:val="005E0FD1"/>
    <w:rsid w:val="005E18F7"/>
    <w:rsid w:val="005E467C"/>
    <w:rsid w:val="005E4DE3"/>
    <w:rsid w:val="005F2226"/>
    <w:rsid w:val="005F3AB6"/>
    <w:rsid w:val="005F456E"/>
    <w:rsid w:val="005F7376"/>
    <w:rsid w:val="006006B9"/>
    <w:rsid w:val="0060110A"/>
    <w:rsid w:val="00603AE8"/>
    <w:rsid w:val="0060473B"/>
    <w:rsid w:val="006048E4"/>
    <w:rsid w:val="0060645F"/>
    <w:rsid w:val="0062068E"/>
    <w:rsid w:val="00623A47"/>
    <w:rsid w:val="00625AB0"/>
    <w:rsid w:val="00631B58"/>
    <w:rsid w:val="00633BEE"/>
    <w:rsid w:val="006350DE"/>
    <w:rsid w:val="00642565"/>
    <w:rsid w:val="006444C9"/>
    <w:rsid w:val="00647AE8"/>
    <w:rsid w:val="0065631C"/>
    <w:rsid w:val="00667990"/>
    <w:rsid w:val="00672645"/>
    <w:rsid w:val="00673F22"/>
    <w:rsid w:val="00675779"/>
    <w:rsid w:val="00676586"/>
    <w:rsid w:val="00677466"/>
    <w:rsid w:val="00677554"/>
    <w:rsid w:val="00677DF3"/>
    <w:rsid w:val="00677E68"/>
    <w:rsid w:val="00680871"/>
    <w:rsid w:val="0068210F"/>
    <w:rsid w:val="006840A0"/>
    <w:rsid w:val="0069177D"/>
    <w:rsid w:val="00691B5C"/>
    <w:rsid w:val="006A0D77"/>
    <w:rsid w:val="006A2941"/>
    <w:rsid w:val="006A677D"/>
    <w:rsid w:val="006B2DD4"/>
    <w:rsid w:val="006B468F"/>
    <w:rsid w:val="006B60AB"/>
    <w:rsid w:val="006B74FB"/>
    <w:rsid w:val="006C089F"/>
    <w:rsid w:val="006C5DCF"/>
    <w:rsid w:val="006C7B85"/>
    <w:rsid w:val="006D0A71"/>
    <w:rsid w:val="006D7E53"/>
    <w:rsid w:val="006E2ECB"/>
    <w:rsid w:val="006F0F2F"/>
    <w:rsid w:val="006F3536"/>
    <w:rsid w:val="00701088"/>
    <w:rsid w:val="007019B4"/>
    <w:rsid w:val="00701E38"/>
    <w:rsid w:val="00701E81"/>
    <w:rsid w:val="007022DC"/>
    <w:rsid w:val="00715582"/>
    <w:rsid w:val="00720DDF"/>
    <w:rsid w:val="0072123D"/>
    <w:rsid w:val="00721F70"/>
    <w:rsid w:val="00730E67"/>
    <w:rsid w:val="007318EC"/>
    <w:rsid w:val="007356EA"/>
    <w:rsid w:val="0074537C"/>
    <w:rsid w:val="00746D5F"/>
    <w:rsid w:val="00747D9A"/>
    <w:rsid w:val="0075036F"/>
    <w:rsid w:val="0075037D"/>
    <w:rsid w:val="00757B29"/>
    <w:rsid w:val="00757DF3"/>
    <w:rsid w:val="00760858"/>
    <w:rsid w:val="007712C5"/>
    <w:rsid w:val="00781CC7"/>
    <w:rsid w:val="00784575"/>
    <w:rsid w:val="00784966"/>
    <w:rsid w:val="00787BFD"/>
    <w:rsid w:val="00790DAD"/>
    <w:rsid w:val="00791C8C"/>
    <w:rsid w:val="0079665C"/>
    <w:rsid w:val="00797F10"/>
    <w:rsid w:val="007A01C4"/>
    <w:rsid w:val="007A0AAB"/>
    <w:rsid w:val="007A3C16"/>
    <w:rsid w:val="007A4E62"/>
    <w:rsid w:val="007A550B"/>
    <w:rsid w:val="007B2C57"/>
    <w:rsid w:val="007C3C2B"/>
    <w:rsid w:val="007D2201"/>
    <w:rsid w:val="007D5C94"/>
    <w:rsid w:val="008029ED"/>
    <w:rsid w:val="00803F41"/>
    <w:rsid w:val="0081018A"/>
    <w:rsid w:val="00810CF3"/>
    <w:rsid w:val="00813DE6"/>
    <w:rsid w:val="008162F8"/>
    <w:rsid w:val="0082742C"/>
    <w:rsid w:val="008447C5"/>
    <w:rsid w:val="0085084B"/>
    <w:rsid w:val="0085104D"/>
    <w:rsid w:val="00870552"/>
    <w:rsid w:val="00874A3F"/>
    <w:rsid w:val="00877701"/>
    <w:rsid w:val="00881259"/>
    <w:rsid w:val="008875E4"/>
    <w:rsid w:val="008918CA"/>
    <w:rsid w:val="008A137B"/>
    <w:rsid w:val="008A23AE"/>
    <w:rsid w:val="008A2A7C"/>
    <w:rsid w:val="008B27B7"/>
    <w:rsid w:val="008B3996"/>
    <w:rsid w:val="008B61BE"/>
    <w:rsid w:val="008C6111"/>
    <w:rsid w:val="008D3020"/>
    <w:rsid w:val="008D467D"/>
    <w:rsid w:val="008D71D7"/>
    <w:rsid w:val="008D785D"/>
    <w:rsid w:val="008E0E81"/>
    <w:rsid w:val="008E54CD"/>
    <w:rsid w:val="008F039E"/>
    <w:rsid w:val="008F1793"/>
    <w:rsid w:val="008F34F9"/>
    <w:rsid w:val="008F3BDD"/>
    <w:rsid w:val="008F44AE"/>
    <w:rsid w:val="00901B33"/>
    <w:rsid w:val="0091048A"/>
    <w:rsid w:val="00914075"/>
    <w:rsid w:val="00914B65"/>
    <w:rsid w:val="00921688"/>
    <w:rsid w:val="00923153"/>
    <w:rsid w:val="00926684"/>
    <w:rsid w:val="00932E33"/>
    <w:rsid w:val="00941B9E"/>
    <w:rsid w:val="0094295A"/>
    <w:rsid w:val="0094402D"/>
    <w:rsid w:val="00952511"/>
    <w:rsid w:val="0095488F"/>
    <w:rsid w:val="009625E4"/>
    <w:rsid w:val="00967D2B"/>
    <w:rsid w:val="00982AB0"/>
    <w:rsid w:val="00991531"/>
    <w:rsid w:val="00995A02"/>
    <w:rsid w:val="009A76DA"/>
    <w:rsid w:val="009B0D2A"/>
    <w:rsid w:val="009B41CA"/>
    <w:rsid w:val="009C1333"/>
    <w:rsid w:val="009C16C3"/>
    <w:rsid w:val="009C31CB"/>
    <w:rsid w:val="009D2AC9"/>
    <w:rsid w:val="009D4007"/>
    <w:rsid w:val="009D4897"/>
    <w:rsid w:val="009E0491"/>
    <w:rsid w:val="009E05FB"/>
    <w:rsid w:val="009E0B61"/>
    <w:rsid w:val="009E1B8D"/>
    <w:rsid w:val="009E5713"/>
    <w:rsid w:val="009E753A"/>
    <w:rsid w:val="009F00FE"/>
    <w:rsid w:val="009F32A3"/>
    <w:rsid w:val="009F772C"/>
    <w:rsid w:val="00A00D15"/>
    <w:rsid w:val="00A02926"/>
    <w:rsid w:val="00A07DD4"/>
    <w:rsid w:val="00A176C0"/>
    <w:rsid w:val="00A22FE1"/>
    <w:rsid w:val="00A30660"/>
    <w:rsid w:val="00A3129E"/>
    <w:rsid w:val="00A324AF"/>
    <w:rsid w:val="00A379AA"/>
    <w:rsid w:val="00A37B88"/>
    <w:rsid w:val="00A40354"/>
    <w:rsid w:val="00A43FCB"/>
    <w:rsid w:val="00A47F97"/>
    <w:rsid w:val="00A5378F"/>
    <w:rsid w:val="00A537B8"/>
    <w:rsid w:val="00A542F7"/>
    <w:rsid w:val="00A5797C"/>
    <w:rsid w:val="00A57DE8"/>
    <w:rsid w:val="00A57F22"/>
    <w:rsid w:val="00A60FE9"/>
    <w:rsid w:val="00A610BC"/>
    <w:rsid w:val="00A665E9"/>
    <w:rsid w:val="00A66D58"/>
    <w:rsid w:val="00A72774"/>
    <w:rsid w:val="00A81A55"/>
    <w:rsid w:val="00A845A7"/>
    <w:rsid w:val="00A925E5"/>
    <w:rsid w:val="00AA274D"/>
    <w:rsid w:val="00AA50B6"/>
    <w:rsid w:val="00AA64AF"/>
    <w:rsid w:val="00AA66A5"/>
    <w:rsid w:val="00AB0182"/>
    <w:rsid w:val="00AB2545"/>
    <w:rsid w:val="00AB52C1"/>
    <w:rsid w:val="00AC1276"/>
    <w:rsid w:val="00AC2514"/>
    <w:rsid w:val="00AC3ECD"/>
    <w:rsid w:val="00AC4318"/>
    <w:rsid w:val="00AD70C4"/>
    <w:rsid w:val="00AE5E89"/>
    <w:rsid w:val="00AF0BC4"/>
    <w:rsid w:val="00AF4624"/>
    <w:rsid w:val="00AF6DE5"/>
    <w:rsid w:val="00B04131"/>
    <w:rsid w:val="00B1619C"/>
    <w:rsid w:val="00B16A8A"/>
    <w:rsid w:val="00B16DAA"/>
    <w:rsid w:val="00B2126D"/>
    <w:rsid w:val="00B258CF"/>
    <w:rsid w:val="00B268CE"/>
    <w:rsid w:val="00B277F0"/>
    <w:rsid w:val="00B350D3"/>
    <w:rsid w:val="00B37EBA"/>
    <w:rsid w:val="00B5184D"/>
    <w:rsid w:val="00B52F67"/>
    <w:rsid w:val="00B615B4"/>
    <w:rsid w:val="00B63F6C"/>
    <w:rsid w:val="00B64E03"/>
    <w:rsid w:val="00B657AA"/>
    <w:rsid w:val="00B73C1C"/>
    <w:rsid w:val="00B743BC"/>
    <w:rsid w:val="00B75740"/>
    <w:rsid w:val="00B82DB8"/>
    <w:rsid w:val="00B86ED5"/>
    <w:rsid w:val="00B8747A"/>
    <w:rsid w:val="00B92A07"/>
    <w:rsid w:val="00B92B58"/>
    <w:rsid w:val="00B92D35"/>
    <w:rsid w:val="00BA13F2"/>
    <w:rsid w:val="00BA2247"/>
    <w:rsid w:val="00BB0201"/>
    <w:rsid w:val="00BC2869"/>
    <w:rsid w:val="00BC2EB8"/>
    <w:rsid w:val="00BC4600"/>
    <w:rsid w:val="00BC5BDD"/>
    <w:rsid w:val="00BD023E"/>
    <w:rsid w:val="00BD0C48"/>
    <w:rsid w:val="00BD0FA8"/>
    <w:rsid w:val="00BD6587"/>
    <w:rsid w:val="00BD7736"/>
    <w:rsid w:val="00BE04F0"/>
    <w:rsid w:val="00BE5E71"/>
    <w:rsid w:val="00BE67D5"/>
    <w:rsid w:val="00C00D28"/>
    <w:rsid w:val="00C018C8"/>
    <w:rsid w:val="00C03808"/>
    <w:rsid w:val="00C0583C"/>
    <w:rsid w:val="00C12CB9"/>
    <w:rsid w:val="00C231FB"/>
    <w:rsid w:val="00C23FC3"/>
    <w:rsid w:val="00C248E5"/>
    <w:rsid w:val="00C32177"/>
    <w:rsid w:val="00C32D2E"/>
    <w:rsid w:val="00C369B5"/>
    <w:rsid w:val="00C50380"/>
    <w:rsid w:val="00C554D2"/>
    <w:rsid w:val="00C576E0"/>
    <w:rsid w:val="00C57A58"/>
    <w:rsid w:val="00C60865"/>
    <w:rsid w:val="00C62F4C"/>
    <w:rsid w:val="00C6485B"/>
    <w:rsid w:val="00C72F82"/>
    <w:rsid w:val="00C87BBD"/>
    <w:rsid w:val="00C90CFA"/>
    <w:rsid w:val="00C93026"/>
    <w:rsid w:val="00C94535"/>
    <w:rsid w:val="00CA23FD"/>
    <w:rsid w:val="00CA5BA7"/>
    <w:rsid w:val="00CB0F39"/>
    <w:rsid w:val="00CB2718"/>
    <w:rsid w:val="00CB2C0F"/>
    <w:rsid w:val="00CB5708"/>
    <w:rsid w:val="00CC381E"/>
    <w:rsid w:val="00CC3976"/>
    <w:rsid w:val="00CC5F33"/>
    <w:rsid w:val="00CC644F"/>
    <w:rsid w:val="00CC76C8"/>
    <w:rsid w:val="00CC7BAC"/>
    <w:rsid w:val="00CD0661"/>
    <w:rsid w:val="00CD1339"/>
    <w:rsid w:val="00CD6BED"/>
    <w:rsid w:val="00CE09CF"/>
    <w:rsid w:val="00CE6616"/>
    <w:rsid w:val="00CE7367"/>
    <w:rsid w:val="00CF7F93"/>
    <w:rsid w:val="00D01600"/>
    <w:rsid w:val="00D01BBD"/>
    <w:rsid w:val="00D14C29"/>
    <w:rsid w:val="00D14D00"/>
    <w:rsid w:val="00D1515E"/>
    <w:rsid w:val="00D17B6B"/>
    <w:rsid w:val="00D21CC2"/>
    <w:rsid w:val="00D22BC5"/>
    <w:rsid w:val="00D3334C"/>
    <w:rsid w:val="00D35621"/>
    <w:rsid w:val="00D405A6"/>
    <w:rsid w:val="00D42B2A"/>
    <w:rsid w:val="00D45720"/>
    <w:rsid w:val="00D50059"/>
    <w:rsid w:val="00D646FA"/>
    <w:rsid w:val="00D656EF"/>
    <w:rsid w:val="00D65863"/>
    <w:rsid w:val="00D65B6C"/>
    <w:rsid w:val="00D66948"/>
    <w:rsid w:val="00D70DE8"/>
    <w:rsid w:val="00D7253A"/>
    <w:rsid w:val="00D752C4"/>
    <w:rsid w:val="00D8391E"/>
    <w:rsid w:val="00D8549E"/>
    <w:rsid w:val="00D94192"/>
    <w:rsid w:val="00DA2261"/>
    <w:rsid w:val="00DA5989"/>
    <w:rsid w:val="00DB0D95"/>
    <w:rsid w:val="00DB146B"/>
    <w:rsid w:val="00DB251E"/>
    <w:rsid w:val="00DC18B7"/>
    <w:rsid w:val="00DC4AA4"/>
    <w:rsid w:val="00DD6E3F"/>
    <w:rsid w:val="00DD7A5D"/>
    <w:rsid w:val="00DE0E82"/>
    <w:rsid w:val="00DE5169"/>
    <w:rsid w:val="00E005A8"/>
    <w:rsid w:val="00E11999"/>
    <w:rsid w:val="00E128B3"/>
    <w:rsid w:val="00E13809"/>
    <w:rsid w:val="00E209F3"/>
    <w:rsid w:val="00E21C04"/>
    <w:rsid w:val="00E22FB9"/>
    <w:rsid w:val="00E2651F"/>
    <w:rsid w:val="00E266BA"/>
    <w:rsid w:val="00E361CD"/>
    <w:rsid w:val="00E4312A"/>
    <w:rsid w:val="00E53D3D"/>
    <w:rsid w:val="00E66AFF"/>
    <w:rsid w:val="00E815C1"/>
    <w:rsid w:val="00E81D89"/>
    <w:rsid w:val="00E83BC0"/>
    <w:rsid w:val="00E85DE0"/>
    <w:rsid w:val="00E94C2F"/>
    <w:rsid w:val="00E94C7D"/>
    <w:rsid w:val="00E9542F"/>
    <w:rsid w:val="00E97171"/>
    <w:rsid w:val="00EA2925"/>
    <w:rsid w:val="00EA66FC"/>
    <w:rsid w:val="00EB2E5E"/>
    <w:rsid w:val="00EB32B5"/>
    <w:rsid w:val="00EB358F"/>
    <w:rsid w:val="00EB6C3A"/>
    <w:rsid w:val="00EC1ED9"/>
    <w:rsid w:val="00EC7469"/>
    <w:rsid w:val="00ED10DE"/>
    <w:rsid w:val="00EE155A"/>
    <w:rsid w:val="00EF1909"/>
    <w:rsid w:val="00EF5ACE"/>
    <w:rsid w:val="00EF7241"/>
    <w:rsid w:val="00F00626"/>
    <w:rsid w:val="00F00E0E"/>
    <w:rsid w:val="00F032B7"/>
    <w:rsid w:val="00F058E1"/>
    <w:rsid w:val="00F05FDC"/>
    <w:rsid w:val="00F11CCE"/>
    <w:rsid w:val="00F16A8F"/>
    <w:rsid w:val="00F20F0B"/>
    <w:rsid w:val="00F212DE"/>
    <w:rsid w:val="00F22629"/>
    <w:rsid w:val="00F24D41"/>
    <w:rsid w:val="00F27041"/>
    <w:rsid w:val="00F27810"/>
    <w:rsid w:val="00F32C8F"/>
    <w:rsid w:val="00F428CC"/>
    <w:rsid w:val="00F42FD4"/>
    <w:rsid w:val="00F506F4"/>
    <w:rsid w:val="00F523A8"/>
    <w:rsid w:val="00F5305A"/>
    <w:rsid w:val="00F55ACC"/>
    <w:rsid w:val="00F565A2"/>
    <w:rsid w:val="00F613E2"/>
    <w:rsid w:val="00F64D5F"/>
    <w:rsid w:val="00F674B3"/>
    <w:rsid w:val="00F765D4"/>
    <w:rsid w:val="00F77708"/>
    <w:rsid w:val="00F850A6"/>
    <w:rsid w:val="00F85FFE"/>
    <w:rsid w:val="00F86BE7"/>
    <w:rsid w:val="00F874BF"/>
    <w:rsid w:val="00F90333"/>
    <w:rsid w:val="00F919F9"/>
    <w:rsid w:val="00F9503E"/>
    <w:rsid w:val="00F9636F"/>
    <w:rsid w:val="00F96909"/>
    <w:rsid w:val="00FA29D4"/>
    <w:rsid w:val="00FA5E55"/>
    <w:rsid w:val="00FA60F4"/>
    <w:rsid w:val="00FB176F"/>
    <w:rsid w:val="00FB1787"/>
    <w:rsid w:val="00FB4C8E"/>
    <w:rsid w:val="00FC3179"/>
    <w:rsid w:val="00FC31D5"/>
    <w:rsid w:val="00FC35F0"/>
    <w:rsid w:val="00FD463D"/>
    <w:rsid w:val="00FD5E50"/>
    <w:rsid w:val="00FE69A7"/>
    <w:rsid w:val="00FF3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7316BA7E"/>
  <w15:docId w15:val="{FC6456CE-1E49-4153-87D0-8657E02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lang w:val="en-GB" w:eastAsia="en-GB" w:bidi="ar-SA"/>
      </w:rPr>
    </w:rPrDefault>
    <w:pPrDefault>
      <w:pPr>
        <w:spacing w:before="240" w:line="360" w:lineRule="auto"/>
      </w:pPr>
    </w:pPrDefault>
  </w:docDefaults>
  <w:latentStyles w:defLockedState="0" w:defUIPriority="0" w:defSemiHidden="0" w:defUnhideWhenUsed="0" w:defQFormat="0" w:count="376">
    <w:lsdException w:name="Normal" w:qFormat="1"/>
    <w:lsdException w:name="heading 1" w:uiPriority="99"/>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42F"/>
    <w:rPr>
      <w:rFonts w:eastAsia="Calibri" w:cs="Times New Roman"/>
      <w:szCs w:val="22"/>
    </w:rPr>
  </w:style>
  <w:style w:type="paragraph" w:styleId="Heading1">
    <w:name w:val="heading 1"/>
    <w:basedOn w:val="Normal"/>
    <w:next w:val="Normal"/>
    <w:link w:val="Heading1Char"/>
    <w:uiPriority w:val="99"/>
    <w:rsid w:val="00E9542F"/>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9542F"/>
    <w:pPr>
      <w:keepNext/>
      <w:spacing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rsid w:val="00E9542F"/>
    <w:pPr>
      <w:keepNext/>
      <w:spacing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rsid w:val="00E9542F"/>
    <w:pPr>
      <w:keepNext/>
      <w:spacing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rsid w:val="00E9542F"/>
    <w:pPr>
      <w:spacing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E9542F"/>
    <w:pPr>
      <w:spacing w:after="60"/>
      <w:outlineLvl w:val="5"/>
    </w:pPr>
    <w:rPr>
      <w:rFonts w:asciiTheme="minorHAnsi" w:eastAsiaTheme="minorEastAsia" w:hAnsiTheme="minorHAnsi" w:cstheme="minorBidi"/>
      <w:b/>
      <w:bCs/>
    </w:rPr>
  </w:style>
  <w:style w:type="paragraph" w:styleId="Heading7">
    <w:name w:val="heading 7"/>
    <w:basedOn w:val="Normal"/>
    <w:next w:val="Normal"/>
    <w:link w:val="Heading7Char"/>
    <w:rsid w:val="00E9542F"/>
    <w:pPr>
      <w:spacing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rsid w:val="00E9542F"/>
    <w:pPr>
      <w:spacing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rsid w:val="00E9542F"/>
    <w:pPr>
      <w:spacing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42F"/>
    <w:rPr>
      <w:rFonts w:eastAsia="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rsid w:val="00E9542F"/>
    <w:pPr>
      <w:numPr>
        <w:numId w:val="2"/>
      </w:numPr>
    </w:pPr>
  </w:style>
  <w:style w:type="numbering" w:customStyle="1" w:styleId="111111">
    <w:name w:val="111111"/>
    <w:pPr>
      <w:numPr>
        <w:numId w:val="1"/>
      </w:numPr>
    </w:pPr>
  </w:style>
  <w:style w:type="character" w:customStyle="1" w:styleId="Heading1Char">
    <w:name w:val="Heading 1 Char"/>
    <w:link w:val="Heading1"/>
    <w:uiPriority w:val="99"/>
    <w:rsid w:val="00E9542F"/>
    <w:rPr>
      <w:rFonts w:ascii="Cambria" w:hAnsi="Cambria" w:cs="Times New Roman"/>
      <w:b/>
      <w:bCs/>
      <w:color w:val="365F91"/>
      <w:sz w:val="28"/>
      <w:szCs w:val="28"/>
    </w:rPr>
  </w:style>
  <w:style w:type="paragraph" w:customStyle="1" w:styleId="MRDefinitions1">
    <w:name w:val="M&amp;R Definitions 1"/>
    <w:aliases w:val="M&amp;Rdef1"/>
    <w:basedOn w:val="Normal"/>
    <w:uiPriority w:val="24"/>
    <w:qFormat/>
    <w:rsid w:val="00E9542F"/>
    <w:pPr>
      <w:numPr>
        <w:numId w:val="5"/>
      </w:numPr>
    </w:pPr>
    <w:rPr>
      <w:rFonts w:cs="Arial"/>
    </w:rPr>
  </w:style>
  <w:style w:type="paragraph" w:customStyle="1" w:styleId="MRDefinitions2">
    <w:name w:val="M&amp;R Definitions 2"/>
    <w:aliases w:val="M&amp;Rdef2"/>
    <w:basedOn w:val="Normal"/>
    <w:uiPriority w:val="24"/>
    <w:qFormat/>
    <w:rsid w:val="00E9542F"/>
    <w:pPr>
      <w:numPr>
        <w:ilvl w:val="1"/>
        <w:numId w:val="5"/>
      </w:numPr>
      <w:tabs>
        <w:tab w:val="left" w:pos="1440"/>
      </w:tabs>
    </w:pPr>
  </w:style>
  <w:style w:type="paragraph" w:customStyle="1" w:styleId="MRDefinitions3">
    <w:name w:val="M&amp;R Definitions 3"/>
    <w:aliases w:val="M&amp;Rdef3"/>
    <w:basedOn w:val="Normal"/>
    <w:uiPriority w:val="24"/>
    <w:qFormat/>
    <w:rsid w:val="00E9542F"/>
    <w:pPr>
      <w:numPr>
        <w:ilvl w:val="2"/>
        <w:numId w:val="5"/>
      </w:numPr>
      <w:tabs>
        <w:tab w:val="left" w:pos="2160"/>
      </w:tabs>
    </w:pPr>
  </w:style>
  <w:style w:type="paragraph" w:customStyle="1" w:styleId="MRDefinitions4">
    <w:name w:val="M&amp;R Definitions 4"/>
    <w:aliases w:val="M&amp;Rdef4"/>
    <w:basedOn w:val="Normal"/>
    <w:uiPriority w:val="24"/>
    <w:rsid w:val="00E9542F"/>
    <w:pPr>
      <w:numPr>
        <w:ilvl w:val="3"/>
        <w:numId w:val="5"/>
      </w:numPr>
      <w:tabs>
        <w:tab w:val="left" w:pos="2880"/>
      </w:tabs>
    </w:pPr>
  </w:style>
  <w:style w:type="paragraph" w:customStyle="1" w:styleId="MRDefinitions5">
    <w:name w:val="M&amp;R Definitions 5"/>
    <w:aliases w:val="M&amp;Rdef5"/>
    <w:basedOn w:val="Normal"/>
    <w:uiPriority w:val="24"/>
    <w:rsid w:val="00E9542F"/>
    <w:pPr>
      <w:numPr>
        <w:ilvl w:val="4"/>
        <w:numId w:val="5"/>
      </w:numPr>
      <w:tabs>
        <w:tab w:val="left" w:pos="3600"/>
      </w:tabs>
    </w:pPr>
  </w:style>
  <w:style w:type="paragraph" w:customStyle="1" w:styleId="MRHeading1">
    <w:name w:val="M&amp;R Heading 1"/>
    <w:aliases w:val="M&amp;R H1"/>
    <w:basedOn w:val="Normal"/>
    <w:uiPriority w:val="9"/>
    <w:qFormat/>
    <w:rsid w:val="00E9542F"/>
    <w:pPr>
      <w:keepNext/>
      <w:keepLines/>
      <w:numPr>
        <w:numId w:val="6"/>
      </w:numPr>
      <w:tabs>
        <w:tab w:val="left" w:pos="720"/>
      </w:tabs>
      <w:outlineLvl w:val="0"/>
    </w:pPr>
    <w:rPr>
      <w:b/>
      <w:u w:val="single"/>
    </w:rPr>
  </w:style>
  <w:style w:type="paragraph" w:customStyle="1" w:styleId="MRHeading2">
    <w:name w:val="M&amp;R Heading 2"/>
    <w:aliases w:val="M&amp;R H2"/>
    <w:basedOn w:val="Normal"/>
    <w:uiPriority w:val="9"/>
    <w:qFormat/>
    <w:rsid w:val="00E9542F"/>
    <w:pPr>
      <w:numPr>
        <w:ilvl w:val="1"/>
        <w:numId w:val="6"/>
      </w:numPr>
      <w:tabs>
        <w:tab w:val="left" w:pos="720"/>
      </w:tabs>
      <w:outlineLvl w:val="1"/>
    </w:pPr>
  </w:style>
  <w:style w:type="paragraph" w:customStyle="1" w:styleId="MRHeading3">
    <w:name w:val="M&amp;R Heading 3"/>
    <w:aliases w:val="M&amp;R H3"/>
    <w:basedOn w:val="Normal"/>
    <w:uiPriority w:val="9"/>
    <w:qFormat/>
    <w:rsid w:val="00E9542F"/>
    <w:pPr>
      <w:numPr>
        <w:ilvl w:val="2"/>
        <w:numId w:val="6"/>
      </w:numPr>
      <w:tabs>
        <w:tab w:val="left" w:pos="1797"/>
      </w:tabs>
      <w:outlineLvl w:val="2"/>
    </w:pPr>
  </w:style>
  <w:style w:type="paragraph" w:customStyle="1" w:styleId="MRHeading4">
    <w:name w:val="M&amp;R Heading 4"/>
    <w:aliases w:val="M&amp;R H4"/>
    <w:basedOn w:val="Normal"/>
    <w:uiPriority w:val="9"/>
    <w:rsid w:val="00E9542F"/>
    <w:pPr>
      <w:numPr>
        <w:ilvl w:val="3"/>
        <w:numId w:val="6"/>
      </w:numPr>
      <w:tabs>
        <w:tab w:val="left" w:pos="2517"/>
      </w:tabs>
      <w:outlineLvl w:val="3"/>
    </w:pPr>
  </w:style>
  <w:style w:type="paragraph" w:customStyle="1" w:styleId="MRHeading5">
    <w:name w:val="M&amp;R Heading 5"/>
    <w:aliases w:val="M&amp;R H5"/>
    <w:basedOn w:val="Normal"/>
    <w:uiPriority w:val="9"/>
    <w:rsid w:val="00E9542F"/>
    <w:pPr>
      <w:numPr>
        <w:ilvl w:val="4"/>
        <w:numId w:val="6"/>
      </w:numPr>
      <w:tabs>
        <w:tab w:val="left" w:pos="3238"/>
      </w:tabs>
      <w:outlineLvl w:val="4"/>
    </w:pPr>
  </w:style>
  <w:style w:type="paragraph" w:customStyle="1" w:styleId="MRHeading6">
    <w:name w:val="M&amp;R Heading 6"/>
    <w:aliases w:val="M&amp;R H6"/>
    <w:basedOn w:val="Normal"/>
    <w:uiPriority w:val="9"/>
    <w:rsid w:val="00E9542F"/>
    <w:pPr>
      <w:numPr>
        <w:ilvl w:val="5"/>
        <w:numId w:val="6"/>
      </w:numPr>
      <w:tabs>
        <w:tab w:val="left" w:pos="3958"/>
      </w:tabs>
      <w:outlineLvl w:val="5"/>
    </w:pPr>
  </w:style>
  <w:style w:type="paragraph" w:customStyle="1" w:styleId="MRHeading7">
    <w:name w:val="M&amp;R Heading 7"/>
    <w:aliases w:val="M&amp;R H7"/>
    <w:basedOn w:val="Normal"/>
    <w:uiPriority w:val="9"/>
    <w:rsid w:val="00E9542F"/>
    <w:pPr>
      <w:numPr>
        <w:ilvl w:val="6"/>
        <w:numId w:val="6"/>
      </w:numPr>
      <w:tabs>
        <w:tab w:val="left" w:pos="4678"/>
      </w:tabs>
      <w:outlineLvl w:val="6"/>
    </w:pPr>
  </w:style>
  <w:style w:type="paragraph" w:customStyle="1" w:styleId="MRHeading8">
    <w:name w:val="M&amp;R Heading 8"/>
    <w:aliases w:val="M&amp;R H8"/>
    <w:basedOn w:val="Normal"/>
    <w:uiPriority w:val="9"/>
    <w:rsid w:val="00E9542F"/>
    <w:pPr>
      <w:numPr>
        <w:ilvl w:val="7"/>
        <w:numId w:val="6"/>
      </w:numPr>
      <w:tabs>
        <w:tab w:val="left" w:pos="5398"/>
      </w:tabs>
      <w:outlineLvl w:val="7"/>
    </w:pPr>
  </w:style>
  <w:style w:type="paragraph" w:customStyle="1" w:styleId="MRHeading9">
    <w:name w:val="M&amp;R Heading 9"/>
    <w:aliases w:val="M&amp;R H9"/>
    <w:basedOn w:val="Normal"/>
    <w:uiPriority w:val="9"/>
    <w:rsid w:val="00E9542F"/>
    <w:pPr>
      <w:numPr>
        <w:ilvl w:val="8"/>
        <w:numId w:val="6"/>
      </w:numPr>
      <w:tabs>
        <w:tab w:val="left" w:pos="6118"/>
      </w:tabs>
      <w:outlineLvl w:val="8"/>
    </w:pPr>
  </w:style>
  <w:style w:type="paragraph" w:customStyle="1" w:styleId="MRLMA1">
    <w:name w:val="M&amp;R LMA 1"/>
    <w:aliases w:val="M&amp;Rlma1"/>
    <w:basedOn w:val="Normal"/>
    <w:qFormat/>
    <w:rsid w:val="00E9542F"/>
    <w:pPr>
      <w:numPr>
        <w:numId w:val="7"/>
      </w:numPr>
      <w:tabs>
        <w:tab w:val="left" w:pos="720"/>
      </w:tabs>
    </w:pPr>
  </w:style>
  <w:style w:type="paragraph" w:customStyle="1" w:styleId="MRLMA2">
    <w:name w:val="M&amp;R LMA 2"/>
    <w:aliases w:val="M&amp;Rlma2"/>
    <w:basedOn w:val="Normal"/>
    <w:qFormat/>
    <w:rsid w:val="00E9542F"/>
    <w:pPr>
      <w:numPr>
        <w:ilvl w:val="1"/>
        <w:numId w:val="7"/>
      </w:numPr>
      <w:tabs>
        <w:tab w:val="left" w:pos="1440"/>
      </w:tabs>
    </w:pPr>
  </w:style>
  <w:style w:type="paragraph" w:customStyle="1" w:styleId="MRLMA3">
    <w:name w:val="M&amp;R LMA 3"/>
    <w:aliases w:val="M&amp;Rlma3"/>
    <w:basedOn w:val="Normal"/>
    <w:qFormat/>
    <w:rsid w:val="00E9542F"/>
    <w:pPr>
      <w:numPr>
        <w:ilvl w:val="2"/>
        <w:numId w:val="7"/>
      </w:numPr>
    </w:pPr>
  </w:style>
  <w:style w:type="paragraph" w:customStyle="1" w:styleId="MRLMA4">
    <w:name w:val="M&amp;R LMA 4"/>
    <w:aliases w:val="M&amp;Rlma4"/>
    <w:basedOn w:val="Normal"/>
    <w:rsid w:val="00E9542F"/>
    <w:pPr>
      <w:numPr>
        <w:ilvl w:val="3"/>
        <w:numId w:val="7"/>
      </w:numPr>
    </w:pPr>
  </w:style>
  <w:style w:type="paragraph" w:customStyle="1" w:styleId="MRLMA5">
    <w:name w:val="M&amp;R LMA 5"/>
    <w:aliases w:val="M&amp;Rlma5"/>
    <w:basedOn w:val="Normal"/>
    <w:rsid w:val="00E9542F"/>
    <w:pPr>
      <w:numPr>
        <w:ilvl w:val="4"/>
        <w:numId w:val="7"/>
      </w:numPr>
    </w:pPr>
  </w:style>
  <w:style w:type="paragraph" w:customStyle="1" w:styleId="MRLMA6">
    <w:name w:val="M&amp;R LMA 6"/>
    <w:aliases w:val="M&amp;Rlma6"/>
    <w:basedOn w:val="Normal"/>
    <w:rsid w:val="00E9542F"/>
    <w:pPr>
      <w:numPr>
        <w:ilvl w:val="5"/>
        <w:numId w:val="7"/>
      </w:numPr>
    </w:pPr>
  </w:style>
  <w:style w:type="paragraph" w:customStyle="1" w:styleId="MRLMA7">
    <w:name w:val="M&amp;R LMA 7"/>
    <w:aliases w:val="M&amp;Rlma7"/>
    <w:basedOn w:val="Normal"/>
    <w:rsid w:val="00E9542F"/>
    <w:pPr>
      <w:numPr>
        <w:ilvl w:val="6"/>
        <w:numId w:val="7"/>
      </w:numPr>
    </w:pPr>
  </w:style>
  <w:style w:type="paragraph" w:customStyle="1" w:styleId="MRLMA8">
    <w:name w:val="M&amp;R LMA 8"/>
    <w:aliases w:val="M&amp;Rlma8"/>
    <w:basedOn w:val="Normal"/>
    <w:uiPriority w:val="49"/>
    <w:rsid w:val="00E9542F"/>
    <w:pPr>
      <w:numPr>
        <w:ilvl w:val="7"/>
        <w:numId w:val="7"/>
      </w:numPr>
    </w:pPr>
  </w:style>
  <w:style w:type="paragraph" w:customStyle="1" w:styleId="MRLMA9">
    <w:name w:val="M&amp;R LMA 9"/>
    <w:aliases w:val="M&amp;Rlma9"/>
    <w:basedOn w:val="Normal"/>
    <w:rsid w:val="00E9542F"/>
    <w:pPr>
      <w:numPr>
        <w:ilvl w:val="8"/>
        <w:numId w:val="7"/>
      </w:numPr>
      <w:tabs>
        <w:tab w:val="left" w:pos="6481"/>
      </w:tabs>
    </w:pPr>
  </w:style>
  <w:style w:type="paragraph" w:customStyle="1" w:styleId="MRNoHead1">
    <w:name w:val="M&amp;R No Head 1"/>
    <w:aliases w:val="M&amp;RnoH1"/>
    <w:basedOn w:val="Normal"/>
    <w:qFormat/>
    <w:rsid w:val="00E9542F"/>
    <w:pPr>
      <w:numPr>
        <w:numId w:val="8"/>
      </w:numPr>
      <w:tabs>
        <w:tab w:val="left" w:pos="720"/>
      </w:tabs>
      <w:outlineLvl w:val="0"/>
    </w:pPr>
  </w:style>
  <w:style w:type="paragraph" w:customStyle="1" w:styleId="MRNoHead2">
    <w:name w:val="M&amp;R No Head 2"/>
    <w:aliases w:val="M&amp;RnoH2"/>
    <w:basedOn w:val="Normal"/>
    <w:qFormat/>
    <w:rsid w:val="00E9542F"/>
    <w:pPr>
      <w:numPr>
        <w:ilvl w:val="1"/>
        <w:numId w:val="8"/>
      </w:numPr>
      <w:tabs>
        <w:tab w:val="left" w:pos="1440"/>
      </w:tabs>
      <w:outlineLvl w:val="1"/>
    </w:pPr>
  </w:style>
  <w:style w:type="paragraph" w:customStyle="1" w:styleId="MRNoHead3">
    <w:name w:val="M&amp;R No Head 3"/>
    <w:aliases w:val="M&amp;RnoH3"/>
    <w:basedOn w:val="Normal"/>
    <w:qFormat/>
    <w:rsid w:val="00E9542F"/>
    <w:pPr>
      <w:numPr>
        <w:ilvl w:val="2"/>
        <w:numId w:val="8"/>
      </w:numPr>
      <w:tabs>
        <w:tab w:val="left" w:pos="2517"/>
      </w:tabs>
      <w:outlineLvl w:val="2"/>
    </w:pPr>
  </w:style>
  <w:style w:type="paragraph" w:customStyle="1" w:styleId="MRNoHead4">
    <w:name w:val="M&amp;R No Head 4"/>
    <w:aliases w:val="M&amp;RnoH4"/>
    <w:basedOn w:val="Normal"/>
    <w:rsid w:val="00E9542F"/>
    <w:pPr>
      <w:numPr>
        <w:ilvl w:val="3"/>
        <w:numId w:val="8"/>
      </w:numPr>
      <w:outlineLvl w:val="3"/>
    </w:pPr>
  </w:style>
  <w:style w:type="paragraph" w:customStyle="1" w:styleId="MRNoHead5">
    <w:name w:val="M&amp;R No Head 5"/>
    <w:aliases w:val="M&amp;RnoH5"/>
    <w:basedOn w:val="Normal"/>
    <w:rsid w:val="00E9542F"/>
    <w:pPr>
      <w:numPr>
        <w:ilvl w:val="4"/>
        <w:numId w:val="8"/>
      </w:numPr>
      <w:outlineLvl w:val="4"/>
    </w:pPr>
  </w:style>
  <w:style w:type="paragraph" w:customStyle="1" w:styleId="MRNoHead6">
    <w:name w:val="M&amp;R No Head 6"/>
    <w:aliases w:val="M&amp;RnoH6"/>
    <w:basedOn w:val="Normal"/>
    <w:rsid w:val="00E9542F"/>
    <w:pPr>
      <w:numPr>
        <w:ilvl w:val="5"/>
        <w:numId w:val="8"/>
      </w:numPr>
      <w:outlineLvl w:val="5"/>
    </w:pPr>
  </w:style>
  <w:style w:type="paragraph" w:customStyle="1" w:styleId="MRNoHead7">
    <w:name w:val="M&amp;R No Head 7"/>
    <w:aliases w:val="M&amp;RnoH7"/>
    <w:basedOn w:val="Normal"/>
    <w:rsid w:val="00E9542F"/>
    <w:pPr>
      <w:numPr>
        <w:ilvl w:val="6"/>
        <w:numId w:val="8"/>
      </w:numPr>
      <w:outlineLvl w:val="6"/>
    </w:pPr>
  </w:style>
  <w:style w:type="paragraph" w:customStyle="1" w:styleId="MRNoHead8">
    <w:name w:val="M&amp;R No Head 8"/>
    <w:aliases w:val="M&amp;RnoH8"/>
    <w:basedOn w:val="Normal"/>
    <w:rsid w:val="00E9542F"/>
    <w:pPr>
      <w:numPr>
        <w:ilvl w:val="7"/>
        <w:numId w:val="8"/>
      </w:numPr>
      <w:outlineLvl w:val="7"/>
    </w:pPr>
  </w:style>
  <w:style w:type="paragraph" w:customStyle="1" w:styleId="MRNoHead9">
    <w:name w:val="M&amp;R No Head 9"/>
    <w:aliases w:val="M&amp;RnoH9"/>
    <w:basedOn w:val="Normal"/>
    <w:rsid w:val="00E9542F"/>
    <w:pPr>
      <w:numPr>
        <w:ilvl w:val="8"/>
        <w:numId w:val="8"/>
      </w:numPr>
      <w:outlineLvl w:val="8"/>
    </w:pPr>
  </w:style>
  <w:style w:type="paragraph" w:customStyle="1" w:styleId="MRPARTS">
    <w:name w:val="M&amp;R PARTS"/>
    <w:basedOn w:val="Normal"/>
    <w:next w:val="Normal"/>
    <w:uiPriority w:val="41"/>
    <w:qFormat/>
    <w:rsid w:val="00E9542F"/>
    <w:pPr>
      <w:numPr>
        <w:numId w:val="10"/>
      </w:numPr>
    </w:pPr>
    <w:rPr>
      <w:b/>
      <w:caps/>
    </w:rPr>
  </w:style>
  <w:style w:type="paragraph" w:customStyle="1" w:styleId="MRParties">
    <w:name w:val="M&amp;R Parties"/>
    <w:basedOn w:val="Normal"/>
    <w:qFormat/>
    <w:rsid w:val="00E9542F"/>
    <w:pPr>
      <w:numPr>
        <w:numId w:val="9"/>
      </w:numPr>
      <w:tabs>
        <w:tab w:val="left" w:pos="720"/>
      </w:tabs>
    </w:pPr>
  </w:style>
  <w:style w:type="paragraph" w:customStyle="1" w:styleId="MRRecital1">
    <w:name w:val="M&amp;R Recital 1"/>
    <w:aliases w:val="M&amp;Rrec1"/>
    <w:basedOn w:val="Normal"/>
    <w:uiPriority w:val="39"/>
    <w:qFormat/>
    <w:rsid w:val="00E9542F"/>
    <w:pPr>
      <w:numPr>
        <w:numId w:val="11"/>
      </w:numPr>
      <w:tabs>
        <w:tab w:val="left" w:pos="720"/>
      </w:tabs>
    </w:pPr>
  </w:style>
  <w:style w:type="paragraph" w:customStyle="1" w:styleId="MRRecital2">
    <w:name w:val="M&amp;R Recital 2"/>
    <w:aliases w:val="M&amp;Rrec2"/>
    <w:basedOn w:val="Normal"/>
    <w:uiPriority w:val="39"/>
    <w:qFormat/>
    <w:rsid w:val="00E9542F"/>
    <w:pPr>
      <w:numPr>
        <w:ilvl w:val="1"/>
        <w:numId w:val="11"/>
      </w:numPr>
      <w:tabs>
        <w:tab w:val="left" w:pos="1440"/>
      </w:tabs>
    </w:pPr>
  </w:style>
  <w:style w:type="paragraph" w:customStyle="1" w:styleId="MRSchedule1">
    <w:name w:val="M&amp;R Schedule 1"/>
    <w:aliases w:val="M&amp;Rsch1"/>
    <w:basedOn w:val="Normal"/>
    <w:next w:val="Normal"/>
    <w:qFormat/>
    <w:rsid w:val="00E9542F"/>
    <w:pPr>
      <w:keepNext/>
      <w:keepLines/>
      <w:pageBreakBefore/>
      <w:numPr>
        <w:numId w:val="13"/>
      </w:numPr>
      <w:ind w:left="5103"/>
      <w:jc w:val="center"/>
      <w:outlineLvl w:val="0"/>
    </w:pPr>
    <w:rPr>
      <w:b/>
      <w:u w:val="single"/>
    </w:rPr>
  </w:style>
  <w:style w:type="paragraph" w:customStyle="1" w:styleId="MRSchedule2">
    <w:name w:val="M&amp;R Schedule 2"/>
    <w:aliases w:val="M&amp;Rsch2"/>
    <w:basedOn w:val="Normal"/>
    <w:qFormat/>
    <w:rsid w:val="00E9542F"/>
    <w:pPr>
      <w:keepNext/>
      <w:keepLines/>
      <w:numPr>
        <w:ilvl w:val="1"/>
        <w:numId w:val="13"/>
      </w:numPr>
      <w:jc w:val="center"/>
      <w:outlineLvl w:val="1"/>
    </w:pPr>
    <w:rPr>
      <w:u w:val="single"/>
    </w:rPr>
  </w:style>
  <w:style w:type="paragraph" w:customStyle="1" w:styleId="MRSchedule3">
    <w:name w:val="M&amp;R Schedule 3"/>
    <w:aliases w:val="M&amp;Rsch3"/>
    <w:basedOn w:val="Normal"/>
    <w:next w:val="Normal"/>
    <w:uiPriority w:val="29"/>
    <w:qFormat/>
    <w:rsid w:val="00E9542F"/>
    <w:pPr>
      <w:keepNext/>
      <w:keepLines/>
      <w:numPr>
        <w:ilvl w:val="2"/>
        <w:numId w:val="13"/>
      </w:numPr>
      <w:jc w:val="center"/>
      <w:outlineLvl w:val="2"/>
    </w:pPr>
    <w:rPr>
      <w:u w:val="single"/>
    </w:rPr>
  </w:style>
  <w:style w:type="paragraph" w:customStyle="1" w:styleId="MRSchedPara1">
    <w:name w:val="M&amp;R Sched Para 1"/>
    <w:aliases w:val="M&amp;RscP1"/>
    <w:basedOn w:val="Normal"/>
    <w:uiPriority w:val="34"/>
    <w:qFormat/>
    <w:rsid w:val="00E9542F"/>
    <w:pPr>
      <w:keepNext/>
      <w:keepLines/>
      <w:numPr>
        <w:numId w:val="12"/>
      </w:numPr>
      <w:outlineLvl w:val="0"/>
    </w:pPr>
    <w:rPr>
      <w:b/>
      <w:u w:val="single"/>
    </w:rPr>
  </w:style>
  <w:style w:type="paragraph" w:customStyle="1" w:styleId="MRSchedPara2">
    <w:name w:val="M&amp;R Sched Para 2"/>
    <w:aliases w:val="M&amp;RscP2"/>
    <w:basedOn w:val="Normal"/>
    <w:uiPriority w:val="34"/>
    <w:qFormat/>
    <w:rsid w:val="00E9542F"/>
    <w:pPr>
      <w:numPr>
        <w:ilvl w:val="1"/>
        <w:numId w:val="12"/>
      </w:numPr>
      <w:outlineLvl w:val="1"/>
    </w:pPr>
  </w:style>
  <w:style w:type="paragraph" w:customStyle="1" w:styleId="MRSchedPara3">
    <w:name w:val="M&amp;R Sched Para 3"/>
    <w:aliases w:val="M&amp;RscP3"/>
    <w:basedOn w:val="Normal"/>
    <w:uiPriority w:val="34"/>
    <w:qFormat/>
    <w:rsid w:val="00E9542F"/>
    <w:pPr>
      <w:numPr>
        <w:ilvl w:val="2"/>
        <w:numId w:val="12"/>
      </w:numPr>
      <w:tabs>
        <w:tab w:val="left" w:pos="1797"/>
      </w:tabs>
      <w:outlineLvl w:val="2"/>
    </w:pPr>
  </w:style>
  <w:style w:type="paragraph" w:customStyle="1" w:styleId="MRSchedPara4">
    <w:name w:val="M&amp;R Sched Para 4"/>
    <w:aliases w:val="M&amp;RscP4"/>
    <w:basedOn w:val="Normal"/>
    <w:uiPriority w:val="34"/>
    <w:rsid w:val="00E9542F"/>
    <w:pPr>
      <w:numPr>
        <w:ilvl w:val="3"/>
        <w:numId w:val="12"/>
      </w:numPr>
      <w:outlineLvl w:val="3"/>
    </w:pPr>
  </w:style>
  <w:style w:type="paragraph" w:customStyle="1" w:styleId="MRSchedPara5">
    <w:name w:val="M&amp;R Sched Para 5"/>
    <w:aliases w:val="M&amp;RscP5"/>
    <w:basedOn w:val="Normal"/>
    <w:uiPriority w:val="34"/>
    <w:rsid w:val="00E9542F"/>
    <w:pPr>
      <w:numPr>
        <w:ilvl w:val="4"/>
        <w:numId w:val="12"/>
      </w:numPr>
      <w:outlineLvl w:val="4"/>
    </w:pPr>
  </w:style>
  <w:style w:type="paragraph" w:customStyle="1" w:styleId="MRSchedPara6">
    <w:name w:val="M&amp;R Sched Para 6"/>
    <w:aliases w:val="M&amp;RscP6"/>
    <w:basedOn w:val="Normal"/>
    <w:uiPriority w:val="34"/>
    <w:rsid w:val="00E9542F"/>
    <w:pPr>
      <w:numPr>
        <w:ilvl w:val="5"/>
        <w:numId w:val="12"/>
      </w:numPr>
      <w:outlineLvl w:val="5"/>
    </w:pPr>
  </w:style>
  <w:style w:type="paragraph" w:customStyle="1" w:styleId="MRSchedPara7">
    <w:name w:val="M&amp;R Sched Para 7"/>
    <w:aliases w:val="M&amp;RscP7"/>
    <w:basedOn w:val="Normal"/>
    <w:uiPriority w:val="34"/>
    <w:rsid w:val="00E9542F"/>
    <w:pPr>
      <w:numPr>
        <w:ilvl w:val="6"/>
        <w:numId w:val="12"/>
      </w:numPr>
      <w:outlineLvl w:val="6"/>
    </w:pPr>
  </w:style>
  <w:style w:type="paragraph" w:customStyle="1" w:styleId="MRSchedPara8">
    <w:name w:val="M&amp;R Sched Para 8"/>
    <w:aliases w:val="M&amp;RscP8"/>
    <w:basedOn w:val="Normal"/>
    <w:uiPriority w:val="34"/>
    <w:rsid w:val="00E9542F"/>
    <w:pPr>
      <w:numPr>
        <w:ilvl w:val="7"/>
        <w:numId w:val="12"/>
      </w:numPr>
      <w:outlineLvl w:val="7"/>
    </w:pPr>
  </w:style>
  <w:style w:type="paragraph" w:customStyle="1" w:styleId="MRSchedPara9">
    <w:name w:val="M&amp;R Sched Para 9"/>
    <w:aliases w:val="M&amp;RscP9"/>
    <w:basedOn w:val="Normal"/>
    <w:uiPriority w:val="34"/>
    <w:rsid w:val="00E9542F"/>
    <w:pPr>
      <w:numPr>
        <w:ilvl w:val="8"/>
        <w:numId w:val="12"/>
      </w:numPr>
      <w:tabs>
        <w:tab w:val="left" w:pos="6118"/>
      </w:tabs>
      <w:outlineLvl w:val="8"/>
    </w:pPr>
  </w:style>
  <w:style w:type="numbering" w:customStyle="1" w:styleId="Definitions">
    <w:name w:val="Definitions"/>
    <w:rsid w:val="00E9542F"/>
    <w:pPr>
      <w:numPr>
        <w:numId w:val="3"/>
      </w:numPr>
    </w:pPr>
  </w:style>
  <w:style w:type="numbering" w:customStyle="1" w:styleId="SchedParas">
    <w:name w:val="Sched Paras"/>
    <w:rsid w:val="00E9542F"/>
    <w:pPr>
      <w:numPr>
        <w:numId w:val="14"/>
      </w:numPr>
    </w:pPr>
  </w:style>
  <w:style w:type="numbering" w:customStyle="1" w:styleId="Parties">
    <w:name w:val="Parties"/>
    <w:rsid w:val="00E9542F"/>
    <w:pPr>
      <w:numPr>
        <w:numId w:val="9"/>
      </w:numPr>
    </w:pPr>
  </w:style>
  <w:style w:type="numbering" w:customStyle="1" w:styleId="Recitals">
    <w:name w:val="Recitals"/>
    <w:rsid w:val="00E9542F"/>
  </w:style>
  <w:style w:type="numbering" w:customStyle="1" w:styleId="LMA">
    <w:name w:val="LMA"/>
    <w:rsid w:val="00E9542F"/>
    <w:pPr>
      <w:numPr>
        <w:numId w:val="4"/>
      </w:numPr>
    </w:pPr>
  </w:style>
  <w:style w:type="numbering" w:customStyle="1" w:styleId="PARTS">
    <w:name w:val="PARTS"/>
    <w:rsid w:val="00E9542F"/>
    <w:pPr>
      <w:numPr>
        <w:numId w:val="10"/>
      </w:numPr>
    </w:pPr>
  </w:style>
  <w:style w:type="numbering" w:customStyle="1" w:styleId="Schedule">
    <w:name w:val="Schedule"/>
    <w:rsid w:val="00E9542F"/>
    <w:pPr>
      <w:numPr>
        <w:numId w:val="40"/>
      </w:numPr>
    </w:pPr>
  </w:style>
  <w:style w:type="numbering" w:customStyle="1" w:styleId="NoHead">
    <w:name w:val="No Head"/>
    <w:rsid w:val="00E9542F"/>
    <w:pPr>
      <w:numPr>
        <w:numId w:val="15"/>
      </w:numPr>
    </w:pPr>
  </w:style>
  <w:style w:type="paragraph" w:styleId="ListParagraph">
    <w:name w:val="List Paragraph"/>
    <w:aliases w:val="F5 List Paragraph,List Paragraph1,Dot pt,No Spacing1,List Paragraph Char Char Char,Indicator Text,Numbered Para 1,Bullet Points,Bullet 1,Colorful List - Accent 11,MAIN CONTENT,List Paragraph2,List Paragraph12,Normal numbered,Recommendati"/>
    <w:basedOn w:val="Normal"/>
    <w:link w:val="ListParagraphChar"/>
    <w:uiPriority w:val="34"/>
    <w:qFormat/>
    <w:rsid w:val="00E9542F"/>
    <w:pPr>
      <w:ind w:left="720"/>
      <w:contextualSpacing/>
    </w:pPr>
  </w:style>
  <w:style w:type="numbering" w:customStyle="1" w:styleId="Recital">
    <w:name w:val="Recital"/>
    <w:uiPriority w:val="99"/>
    <w:rsid w:val="00E9542F"/>
    <w:pPr>
      <w:numPr>
        <w:numId w:val="11"/>
      </w:numPr>
    </w:pPr>
  </w:style>
  <w:style w:type="paragraph" w:styleId="Header">
    <w:name w:val="header"/>
    <w:basedOn w:val="Normal"/>
    <w:link w:val="HeaderChar"/>
    <w:uiPriority w:val="99"/>
    <w:unhideWhenUsed/>
    <w:rsid w:val="00E9542F"/>
    <w:pPr>
      <w:tabs>
        <w:tab w:val="center" w:pos="4513"/>
        <w:tab w:val="right" w:pos="9026"/>
      </w:tabs>
      <w:spacing w:before="0" w:line="240" w:lineRule="auto"/>
    </w:pPr>
  </w:style>
  <w:style w:type="character" w:customStyle="1" w:styleId="HeaderChar">
    <w:name w:val="Header Char"/>
    <w:link w:val="Header"/>
    <w:uiPriority w:val="99"/>
    <w:rsid w:val="00E9542F"/>
    <w:rPr>
      <w:rFonts w:eastAsia="Calibri" w:cs="Times New Roman"/>
      <w:szCs w:val="22"/>
    </w:rPr>
  </w:style>
  <w:style w:type="paragraph" w:styleId="Footer">
    <w:name w:val="footer"/>
    <w:basedOn w:val="Normal"/>
    <w:link w:val="FooterChar"/>
    <w:uiPriority w:val="99"/>
    <w:unhideWhenUsed/>
    <w:rsid w:val="00E9542F"/>
    <w:pPr>
      <w:tabs>
        <w:tab w:val="center" w:pos="4513"/>
        <w:tab w:val="right" w:pos="9026"/>
      </w:tabs>
      <w:spacing w:before="0" w:line="240" w:lineRule="auto"/>
    </w:pPr>
  </w:style>
  <w:style w:type="character" w:customStyle="1" w:styleId="FooterChar">
    <w:name w:val="Footer Char"/>
    <w:link w:val="Footer"/>
    <w:uiPriority w:val="99"/>
    <w:rsid w:val="00E9542F"/>
    <w:rPr>
      <w:rFonts w:eastAsia="Calibri" w:cs="Times New Roman"/>
      <w:szCs w:val="22"/>
    </w:rPr>
  </w:style>
  <w:style w:type="paragraph" w:styleId="BalloonText">
    <w:name w:val="Balloon Text"/>
    <w:basedOn w:val="Normal"/>
    <w:link w:val="BalloonTextChar"/>
    <w:uiPriority w:val="99"/>
    <w:rsid w:val="00E9542F"/>
    <w:pPr>
      <w:spacing w:before="0" w:line="240" w:lineRule="auto"/>
    </w:pPr>
    <w:rPr>
      <w:rFonts w:ascii="Tahoma" w:hAnsi="Tahoma" w:cs="Tahoma"/>
      <w:sz w:val="16"/>
      <w:szCs w:val="16"/>
    </w:rPr>
  </w:style>
  <w:style w:type="character" w:customStyle="1" w:styleId="BalloonTextChar">
    <w:name w:val="Balloon Text Char"/>
    <w:link w:val="BalloonText"/>
    <w:uiPriority w:val="99"/>
    <w:rsid w:val="00E9542F"/>
    <w:rPr>
      <w:rFonts w:ascii="Tahoma" w:eastAsia="Calibri" w:hAnsi="Tahoma" w:cs="Tahoma"/>
      <w:sz w:val="16"/>
      <w:szCs w:val="16"/>
    </w:rPr>
  </w:style>
  <w:style w:type="character" w:styleId="FootnoteReference">
    <w:name w:val="footnote reference"/>
    <w:uiPriority w:val="99"/>
    <w:unhideWhenUsed/>
    <w:rsid w:val="00E9542F"/>
    <w:rPr>
      <w:vertAlign w:val="superscript"/>
    </w:rPr>
  </w:style>
  <w:style w:type="paragraph" w:styleId="FootnoteText">
    <w:name w:val="footnote text"/>
    <w:basedOn w:val="Normal"/>
    <w:link w:val="FootnoteTextChar"/>
    <w:uiPriority w:val="99"/>
    <w:unhideWhenUsed/>
    <w:rsid w:val="00E9542F"/>
    <w:pPr>
      <w:spacing w:before="120" w:line="240" w:lineRule="auto"/>
    </w:pPr>
    <w:rPr>
      <w:sz w:val="16"/>
      <w:szCs w:val="20"/>
    </w:rPr>
  </w:style>
  <w:style w:type="character" w:customStyle="1" w:styleId="FootnoteTextChar">
    <w:name w:val="Footnote Text Char"/>
    <w:link w:val="FootnoteText"/>
    <w:uiPriority w:val="99"/>
    <w:rsid w:val="00E9542F"/>
    <w:rPr>
      <w:rFonts w:eastAsia="Calibri" w:cs="Times New Roman"/>
      <w:sz w:val="16"/>
    </w:rPr>
  </w:style>
  <w:style w:type="paragraph" w:styleId="TOC1">
    <w:name w:val="toc 1"/>
    <w:basedOn w:val="Normal"/>
    <w:next w:val="Normal"/>
    <w:autoRedefine/>
    <w:uiPriority w:val="39"/>
    <w:rsid w:val="00E9542F"/>
    <w:pPr>
      <w:tabs>
        <w:tab w:val="right" w:leader="dot" w:pos="9015"/>
      </w:tabs>
      <w:spacing w:line="240" w:lineRule="auto"/>
      <w:ind w:left="720" w:hanging="720"/>
    </w:pPr>
  </w:style>
  <w:style w:type="paragraph" w:styleId="TOC2">
    <w:name w:val="toc 2"/>
    <w:basedOn w:val="Normal"/>
    <w:next w:val="Normal"/>
    <w:autoRedefine/>
    <w:uiPriority w:val="99"/>
    <w:rsid w:val="00E9542F"/>
    <w:pPr>
      <w:tabs>
        <w:tab w:val="right" w:leader="dot" w:pos="9015"/>
      </w:tabs>
      <w:spacing w:before="0" w:line="240" w:lineRule="auto"/>
      <w:ind w:left="1440" w:hanging="720"/>
    </w:pPr>
  </w:style>
  <w:style w:type="paragraph" w:styleId="TOC3">
    <w:name w:val="toc 3"/>
    <w:basedOn w:val="Normal"/>
    <w:next w:val="Normal"/>
    <w:autoRedefine/>
    <w:uiPriority w:val="99"/>
    <w:rsid w:val="00E9542F"/>
    <w:pPr>
      <w:tabs>
        <w:tab w:val="right" w:leader="dot" w:pos="9015"/>
      </w:tabs>
      <w:spacing w:before="0" w:line="240" w:lineRule="auto"/>
      <w:ind w:left="1440"/>
    </w:pPr>
  </w:style>
  <w:style w:type="paragraph" w:styleId="TOC4">
    <w:name w:val="toc 4"/>
    <w:basedOn w:val="Normal"/>
    <w:next w:val="Normal"/>
    <w:autoRedefine/>
    <w:uiPriority w:val="99"/>
    <w:rsid w:val="00E9542F"/>
    <w:pPr>
      <w:ind w:left="658"/>
    </w:pPr>
  </w:style>
  <w:style w:type="paragraph" w:styleId="TOC5">
    <w:name w:val="toc 5"/>
    <w:basedOn w:val="Normal"/>
    <w:next w:val="Normal"/>
    <w:autoRedefine/>
    <w:uiPriority w:val="99"/>
    <w:rsid w:val="00E9542F"/>
    <w:pPr>
      <w:ind w:left="879"/>
    </w:pPr>
  </w:style>
  <w:style w:type="paragraph" w:styleId="TOC6">
    <w:name w:val="toc 6"/>
    <w:basedOn w:val="Normal"/>
    <w:next w:val="Normal"/>
    <w:autoRedefine/>
    <w:uiPriority w:val="99"/>
    <w:rsid w:val="00E9542F"/>
    <w:pPr>
      <w:ind w:left="1100"/>
    </w:pPr>
  </w:style>
  <w:style w:type="paragraph" w:styleId="TOC7">
    <w:name w:val="toc 7"/>
    <w:basedOn w:val="Normal"/>
    <w:next w:val="Normal"/>
    <w:autoRedefine/>
    <w:uiPriority w:val="99"/>
    <w:rsid w:val="00E9542F"/>
    <w:pPr>
      <w:ind w:left="1321"/>
    </w:pPr>
  </w:style>
  <w:style w:type="paragraph" w:styleId="TOC8">
    <w:name w:val="toc 8"/>
    <w:basedOn w:val="Normal"/>
    <w:next w:val="Normal"/>
    <w:autoRedefine/>
    <w:uiPriority w:val="99"/>
    <w:rsid w:val="00E9542F"/>
    <w:pPr>
      <w:ind w:left="1542"/>
    </w:pPr>
  </w:style>
  <w:style w:type="paragraph" w:styleId="TOC9">
    <w:name w:val="toc 9"/>
    <w:basedOn w:val="Normal"/>
    <w:next w:val="Normal"/>
    <w:autoRedefine/>
    <w:uiPriority w:val="99"/>
    <w:rsid w:val="00E9542F"/>
    <w:pPr>
      <w:ind w:left="1758"/>
    </w:pPr>
  </w:style>
  <w:style w:type="paragraph" w:styleId="TOCHeading">
    <w:name w:val="TOC Heading"/>
    <w:basedOn w:val="Heading1"/>
    <w:next w:val="Normal"/>
    <w:uiPriority w:val="99"/>
    <w:semiHidden/>
    <w:qFormat/>
    <w:rsid w:val="00E9542F"/>
    <w:pPr>
      <w:outlineLvl w:val="9"/>
    </w:pPr>
  </w:style>
  <w:style w:type="paragraph" w:styleId="Caption">
    <w:name w:val="caption"/>
    <w:basedOn w:val="Normal"/>
    <w:next w:val="Normal"/>
    <w:semiHidden/>
    <w:unhideWhenUsed/>
    <w:rsid w:val="00E9542F"/>
    <w:rPr>
      <w:b/>
      <w:bCs/>
      <w:sz w:val="20"/>
      <w:szCs w:val="20"/>
    </w:rPr>
  </w:style>
  <w:style w:type="paragraph" w:styleId="NoSpacing">
    <w:name w:val="No Spacing"/>
    <w:uiPriority w:val="1"/>
    <w:rsid w:val="00E9542F"/>
    <w:pPr>
      <w:jc w:val="both"/>
    </w:pPr>
    <w:rPr>
      <w:rFonts w:eastAsia="Calibri" w:cs="Times New Roman"/>
      <w:szCs w:val="22"/>
    </w:rPr>
  </w:style>
  <w:style w:type="character" w:customStyle="1" w:styleId="Heading2Char">
    <w:name w:val="Heading 2 Char"/>
    <w:basedOn w:val="DefaultParagraphFont"/>
    <w:link w:val="Heading2"/>
    <w:rsid w:val="00E9542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E9542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E9542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E9542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E9542F"/>
    <w:rPr>
      <w:rFonts w:asciiTheme="minorHAnsi" w:eastAsiaTheme="minorEastAsia" w:hAnsiTheme="minorHAnsi" w:cstheme="minorBidi"/>
      <w:b/>
      <w:bCs/>
      <w:szCs w:val="22"/>
    </w:rPr>
  </w:style>
  <w:style w:type="character" w:customStyle="1" w:styleId="Heading7Char">
    <w:name w:val="Heading 7 Char"/>
    <w:basedOn w:val="DefaultParagraphFont"/>
    <w:link w:val="Heading7"/>
    <w:rsid w:val="00E9542F"/>
    <w:rPr>
      <w:rFonts w:asciiTheme="minorHAnsi" w:eastAsiaTheme="minorEastAsia" w:hAnsiTheme="minorHAnsi" w:cstheme="minorBidi"/>
      <w:sz w:val="24"/>
      <w:szCs w:val="24"/>
    </w:rPr>
  </w:style>
  <w:style w:type="character" w:customStyle="1" w:styleId="Heading8Char">
    <w:name w:val="Heading 8 Char"/>
    <w:basedOn w:val="DefaultParagraphFont"/>
    <w:link w:val="Heading8"/>
    <w:rsid w:val="00E9542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E9542F"/>
    <w:rPr>
      <w:rFonts w:asciiTheme="majorHAnsi" w:eastAsiaTheme="majorEastAsia" w:hAnsiTheme="majorHAnsi" w:cstheme="majorBidi"/>
      <w:szCs w:val="22"/>
    </w:rPr>
  </w:style>
  <w:style w:type="paragraph" w:styleId="Title">
    <w:name w:val="Title"/>
    <w:basedOn w:val="Normal"/>
    <w:next w:val="Normal"/>
    <w:link w:val="TitleChar"/>
    <w:rsid w:val="00E9542F"/>
    <w:pPr>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9542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rsid w:val="00E9542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9542F"/>
    <w:rPr>
      <w:rFonts w:asciiTheme="majorHAnsi" w:eastAsiaTheme="majorEastAsia" w:hAnsiTheme="majorHAnsi" w:cstheme="majorBidi"/>
      <w:sz w:val="24"/>
      <w:szCs w:val="24"/>
    </w:rPr>
  </w:style>
  <w:style w:type="character" w:styleId="IntenseEmphasis">
    <w:name w:val="Intense Emphasis"/>
    <w:basedOn w:val="DefaultParagraphFont"/>
    <w:uiPriority w:val="21"/>
    <w:rsid w:val="00E9542F"/>
    <w:rPr>
      <w:b/>
      <w:bCs/>
      <w:i/>
      <w:iCs/>
      <w:color w:val="4F81BD" w:themeColor="accent1"/>
    </w:rPr>
  </w:style>
  <w:style w:type="character" w:styleId="SubtleEmphasis">
    <w:name w:val="Subtle Emphasis"/>
    <w:basedOn w:val="DefaultParagraphFont"/>
    <w:uiPriority w:val="19"/>
    <w:rsid w:val="00E9542F"/>
    <w:rPr>
      <w:i/>
      <w:iCs/>
      <w:color w:val="808080" w:themeColor="text1" w:themeTint="7F"/>
    </w:rPr>
  </w:style>
  <w:style w:type="paragraph" w:styleId="IntenseQuote">
    <w:name w:val="Intense Quote"/>
    <w:basedOn w:val="Normal"/>
    <w:next w:val="Normal"/>
    <w:link w:val="IntenseQuoteChar"/>
    <w:uiPriority w:val="30"/>
    <w:rsid w:val="00E954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542F"/>
    <w:rPr>
      <w:rFonts w:eastAsia="Calibri" w:cs="Times New Roman"/>
      <w:b/>
      <w:bCs/>
      <w:i/>
      <w:iCs/>
      <w:color w:val="4F81BD" w:themeColor="accent1"/>
      <w:szCs w:val="22"/>
    </w:rPr>
  </w:style>
  <w:style w:type="paragraph" w:styleId="Quote">
    <w:name w:val="Quote"/>
    <w:basedOn w:val="Normal"/>
    <w:next w:val="Normal"/>
    <w:link w:val="QuoteChar"/>
    <w:uiPriority w:val="29"/>
    <w:rsid w:val="00E9542F"/>
    <w:rPr>
      <w:i/>
      <w:iCs/>
      <w:color w:val="000000" w:themeColor="text1"/>
    </w:rPr>
  </w:style>
  <w:style w:type="character" w:customStyle="1" w:styleId="QuoteChar">
    <w:name w:val="Quote Char"/>
    <w:basedOn w:val="DefaultParagraphFont"/>
    <w:link w:val="Quote"/>
    <w:uiPriority w:val="29"/>
    <w:rsid w:val="00E9542F"/>
    <w:rPr>
      <w:rFonts w:eastAsia="Calibri" w:cs="Times New Roman"/>
      <w:i/>
      <w:iCs/>
      <w:color w:val="000000" w:themeColor="text1"/>
      <w:szCs w:val="22"/>
    </w:rPr>
  </w:style>
  <w:style w:type="character" w:styleId="Emphasis">
    <w:name w:val="Emphasis"/>
    <w:basedOn w:val="DefaultParagraphFont"/>
    <w:rsid w:val="00E9542F"/>
    <w:rPr>
      <w:i/>
      <w:iCs/>
    </w:rPr>
  </w:style>
  <w:style w:type="character" w:styleId="Strong">
    <w:name w:val="Strong"/>
    <w:basedOn w:val="DefaultParagraphFont"/>
    <w:rsid w:val="00E9542F"/>
    <w:rPr>
      <w:b/>
      <w:bCs/>
    </w:rPr>
  </w:style>
  <w:style w:type="character" w:styleId="SubtleReference">
    <w:name w:val="Subtle Reference"/>
    <w:basedOn w:val="DefaultParagraphFont"/>
    <w:uiPriority w:val="31"/>
    <w:rsid w:val="00E9542F"/>
    <w:rPr>
      <w:smallCaps/>
      <w:color w:val="C0504D" w:themeColor="accent2"/>
      <w:u w:val="single"/>
    </w:rPr>
  </w:style>
  <w:style w:type="character" w:styleId="IntenseReference">
    <w:name w:val="Intense Reference"/>
    <w:basedOn w:val="DefaultParagraphFont"/>
    <w:uiPriority w:val="32"/>
    <w:rsid w:val="00E9542F"/>
    <w:rPr>
      <w:b/>
      <w:bCs/>
      <w:smallCaps/>
      <w:color w:val="C0504D" w:themeColor="accent2"/>
      <w:spacing w:val="5"/>
      <w:u w:val="single"/>
    </w:rPr>
  </w:style>
  <w:style w:type="character" w:styleId="BookTitle">
    <w:name w:val="Book Title"/>
    <w:basedOn w:val="DefaultParagraphFont"/>
    <w:uiPriority w:val="33"/>
    <w:rsid w:val="00E9542F"/>
    <w:rPr>
      <w:b/>
      <w:bCs/>
      <w:smallCaps/>
      <w:spacing w:val="5"/>
    </w:rPr>
  </w:style>
  <w:style w:type="character" w:styleId="Hyperlink">
    <w:name w:val="Hyperlink"/>
    <w:basedOn w:val="DefaultParagraphFont"/>
    <w:rsid w:val="0014048C"/>
    <w:rPr>
      <w:color w:val="0000FF" w:themeColor="hyperlink"/>
      <w:u w:val="single"/>
    </w:rPr>
  </w:style>
  <w:style w:type="paragraph" w:customStyle="1" w:styleId="MRheading10">
    <w:name w:val="M&amp;R heading 1"/>
    <w:basedOn w:val="Normal"/>
    <w:rsid w:val="00F00626"/>
    <w:pPr>
      <w:keepNext/>
      <w:keepLines/>
      <w:numPr>
        <w:numId w:val="17"/>
      </w:numPr>
      <w:jc w:val="both"/>
    </w:pPr>
    <w:rPr>
      <w:rFonts w:eastAsia="Times New Roman"/>
      <w:b/>
      <w:szCs w:val="20"/>
      <w:u w:val="single"/>
    </w:rPr>
  </w:style>
  <w:style w:type="paragraph" w:customStyle="1" w:styleId="MRheading20">
    <w:name w:val="M&amp;R heading 2"/>
    <w:basedOn w:val="Normal"/>
    <w:link w:val="MRheading2Char"/>
    <w:rsid w:val="00F00626"/>
    <w:pPr>
      <w:numPr>
        <w:ilvl w:val="1"/>
        <w:numId w:val="17"/>
      </w:numPr>
      <w:jc w:val="both"/>
      <w:outlineLvl w:val="1"/>
    </w:pPr>
    <w:rPr>
      <w:rFonts w:eastAsia="Times New Roman"/>
      <w:szCs w:val="20"/>
    </w:rPr>
  </w:style>
  <w:style w:type="paragraph" w:customStyle="1" w:styleId="MRheading30">
    <w:name w:val="M&amp;R heading 3"/>
    <w:basedOn w:val="Normal"/>
    <w:link w:val="MRheading3Char"/>
    <w:rsid w:val="00F00626"/>
    <w:pPr>
      <w:numPr>
        <w:ilvl w:val="2"/>
        <w:numId w:val="17"/>
      </w:numPr>
      <w:jc w:val="both"/>
      <w:outlineLvl w:val="2"/>
    </w:pPr>
    <w:rPr>
      <w:rFonts w:eastAsia="Times New Roman"/>
      <w:szCs w:val="20"/>
    </w:rPr>
  </w:style>
  <w:style w:type="paragraph" w:customStyle="1" w:styleId="MRheading40">
    <w:name w:val="M&amp;R heading 4"/>
    <w:basedOn w:val="Normal"/>
    <w:rsid w:val="00F00626"/>
    <w:pPr>
      <w:numPr>
        <w:ilvl w:val="3"/>
        <w:numId w:val="17"/>
      </w:numPr>
      <w:jc w:val="both"/>
      <w:outlineLvl w:val="3"/>
    </w:pPr>
    <w:rPr>
      <w:rFonts w:eastAsia="Times New Roman"/>
      <w:szCs w:val="20"/>
    </w:rPr>
  </w:style>
  <w:style w:type="paragraph" w:customStyle="1" w:styleId="MRheading50">
    <w:name w:val="M&amp;R heading 5"/>
    <w:basedOn w:val="Normal"/>
    <w:rsid w:val="00F00626"/>
    <w:pPr>
      <w:numPr>
        <w:ilvl w:val="4"/>
        <w:numId w:val="17"/>
      </w:numPr>
      <w:jc w:val="both"/>
      <w:outlineLvl w:val="4"/>
    </w:pPr>
    <w:rPr>
      <w:rFonts w:eastAsia="Times New Roman"/>
      <w:szCs w:val="20"/>
    </w:rPr>
  </w:style>
  <w:style w:type="paragraph" w:customStyle="1" w:styleId="MRheading60">
    <w:name w:val="M&amp;R heading 6"/>
    <w:basedOn w:val="Normal"/>
    <w:rsid w:val="00F00626"/>
    <w:pPr>
      <w:numPr>
        <w:ilvl w:val="5"/>
        <w:numId w:val="17"/>
      </w:numPr>
      <w:jc w:val="both"/>
      <w:outlineLvl w:val="5"/>
    </w:pPr>
    <w:rPr>
      <w:rFonts w:eastAsia="Times New Roman"/>
      <w:szCs w:val="20"/>
    </w:rPr>
  </w:style>
  <w:style w:type="paragraph" w:customStyle="1" w:styleId="MRheading70">
    <w:name w:val="M&amp;R heading 7"/>
    <w:basedOn w:val="Normal"/>
    <w:rsid w:val="00F00626"/>
    <w:pPr>
      <w:numPr>
        <w:ilvl w:val="6"/>
        <w:numId w:val="17"/>
      </w:numPr>
      <w:jc w:val="both"/>
      <w:outlineLvl w:val="6"/>
    </w:pPr>
    <w:rPr>
      <w:rFonts w:eastAsia="Times New Roman"/>
      <w:szCs w:val="20"/>
    </w:rPr>
  </w:style>
  <w:style w:type="paragraph" w:customStyle="1" w:styleId="MRheading80">
    <w:name w:val="M&amp;R heading 8"/>
    <w:basedOn w:val="Normal"/>
    <w:rsid w:val="00F00626"/>
    <w:pPr>
      <w:numPr>
        <w:ilvl w:val="7"/>
        <w:numId w:val="17"/>
      </w:numPr>
      <w:jc w:val="both"/>
      <w:outlineLvl w:val="7"/>
    </w:pPr>
    <w:rPr>
      <w:rFonts w:eastAsia="Times New Roman"/>
      <w:szCs w:val="20"/>
    </w:rPr>
  </w:style>
  <w:style w:type="paragraph" w:customStyle="1" w:styleId="MRheading90">
    <w:name w:val="M&amp;R heading 9"/>
    <w:basedOn w:val="Normal"/>
    <w:rsid w:val="00F00626"/>
    <w:pPr>
      <w:numPr>
        <w:ilvl w:val="8"/>
        <w:numId w:val="17"/>
      </w:numPr>
      <w:jc w:val="both"/>
      <w:outlineLvl w:val="8"/>
    </w:pPr>
    <w:rPr>
      <w:rFonts w:eastAsia="Times New Roman"/>
      <w:szCs w:val="20"/>
    </w:rPr>
  </w:style>
  <w:style w:type="character" w:customStyle="1" w:styleId="MRheading3Char">
    <w:name w:val="M&amp;R heading 3 Char"/>
    <w:link w:val="MRheading30"/>
    <w:rsid w:val="008B27B7"/>
    <w:rPr>
      <w:rFonts w:cs="Times New Roman"/>
    </w:rPr>
  </w:style>
  <w:style w:type="character" w:customStyle="1" w:styleId="MRheading2Char">
    <w:name w:val="M&amp;R heading 2 Char"/>
    <w:link w:val="MRheading20"/>
    <w:rsid w:val="008B27B7"/>
    <w:rPr>
      <w:rFonts w:cs="Times New Roman"/>
    </w:rPr>
  </w:style>
  <w:style w:type="character" w:styleId="CommentReference">
    <w:name w:val="annotation reference"/>
    <w:basedOn w:val="DefaultParagraphFont"/>
    <w:rsid w:val="00436DC0"/>
    <w:rPr>
      <w:sz w:val="16"/>
      <w:szCs w:val="16"/>
    </w:rPr>
  </w:style>
  <w:style w:type="paragraph" w:styleId="CommentText">
    <w:name w:val="annotation text"/>
    <w:basedOn w:val="Normal"/>
    <w:link w:val="CommentTextChar"/>
    <w:rsid w:val="00436DC0"/>
    <w:pPr>
      <w:spacing w:line="240" w:lineRule="auto"/>
    </w:pPr>
    <w:rPr>
      <w:sz w:val="20"/>
      <w:szCs w:val="20"/>
    </w:rPr>
  </w:style>
  <w:style w:type="character" w:customStyle="1" w:styleId="CommentTextChar">
    <w:name w:val="Comment Text Char"/>
    <w:basedOn w:val="DefaultParagraphFont"/>
    <w:link w:val="CommentText"/>
    <w:rsid w:val="00436DC0"/>
    <w:rPr>
      <w:rFonts w:eastAsia="Calibri" w:cs="Times New Roman"/>
      <w:sz w:val="20"/>
    </w:rPr>
  </w:style>
  <w:style w:type="paragraph" w:styleId="CommentSubject">
    <w:name w:val="annotation subject"/>
    <w:basedOn w:val="CommentText"/>
    <w:next w:val="CommentText"/>
    <w:link w:val="CommentSubjectChar"/>
    <w:rsid w:val="00436DC0"/>
    <w:rPr>
      <w:b/>
      <w:bCs/>
    </w:rPr>
  </w:style>
  <w:style w:type="character" w:customStyle="1" w:styleId="CommentSubjectChar">
    <w:name w:val="Comment Subject Char"/>
    <w:basedOn w:val="CommentTextChar"/>
    <w:link w:val="CommentSubject"/>
    <w:rsid w:val="00436DC0"/>
    <w:rPr>
      <w:rFonts w:eastAsia="Calibri" w:cs="Times New Roman"/>
      <w:b/>
      <w:bCs/>
      <w:sz w:val="20"/>
    </w:rPr>
  </w:style>
  <w:style w:type="paragraph" w:styleId="Revision">
    <w:name w:val="Revision"/>
    <w:hidden/>
    <w:uiPriority w:val="99"/>
    <w:semiHidden/>
    <w:rsid w:val="00436DC0"/>
    <w:pPr>
      <w:spacing w:before="0" w:line="240" w:lineRule="auto"/>
    </w:pPr>
    <w:rPr>
      <w:rFonts w:eastAsia="Calibri" w:cs="Times New Roman"/>
      <w:szCs w:val="22"/>
    </w:rPr>
  </w:style>
  <w:style w:type="paragraph" w:customStyle="1" w:styleId="Definition">
    <w:name w:val="Definition"/>
    <w:basedOn w:val="Normal"/>
    <w:uiPriority w:val="99"/>
    <w:rsid w:val="00052488"/>
    <w:pPr>
      <w:spacing w:before="60" w:after="160" w:line="276" w:lineRule="auto"/>
      <w:ind w:left="851"/>
    </w:pPr>
    <w:rPr>
      <w:rFonts w:ascii="British Council Sans" w:eastAsia="MS ??" w:hAnsi="British Council Sans"/>
      <w:sz w:val="24"/>
      <w:szCs w:val="20"/>
      <w:lang w:eastAsia="en-US"/>
    </w:rPr>
  </w:style>
  <w:style w:type="paragraph" w:customStyle="1" w:styleId="Definition1">
    <w:name w:val="Definition 1"/>
    <w:basedOn w:val="BodyText"/>
    <w:uiPriority w:val="99"/>
    <w:rsid w:val="00052488"/>
    <w:pPr>
      <w:tabs>
        <w:tab w:val="num" w:pos="1418"/>
      </w:tabs>
      <w:spacing w:before="60" w:after="160" w:line="276" w:lineRule="auto"/>
      <w:ind w:left="1418" w:hanging="567"/>
    </w:pPr>
    <w:rPr>
      <w:rFonts w:ascii="British Council Sans" w:eastAsia="MS ??" w:hAnsi="British Council Sans"/>
      <w:sz w:val="24"/>
      <w:szCs w:val="20"/>
      <w:lang w:eastAsia="en-US"/>
    </w:rPr>
  </w:style>
  <w:style w:type="paragraph" w:styleId="BodyText">
    <w:name w:val="Body Text"/>
    <w:basedOn w:val="Normal"/>
    <w:link w:val="BodyTextChar"/>
    <w:semiHidden/>
    <w:unhideWhenUsed/>
    <w:rsid w:val="00052488"/>
    <w:pPr>
      <w:spacing w:after="120"/>
    </w:pPr>
  </w:style>
  <w:style w:type="character" w:customStyle="1" w:styleId="BodyTextChar">
    <w:name w:val="Body Text Char"/>
    <w:basedOn w:val="DefaultParagraphFont"/>
    <w:link w:val="BodyText"/>
    <w:semiHidden/>
    <w:rsid w:val="00052488"/>
    <w:rPr>
      <w:rFonts w:eastAsia="Calibri" w:cs="Times New Roman"/>
      <w:szCs w:val="22"/>
    </w:rPr>
  </w:style>
  <w:style w:type="character" w:customStyle="1" w:styleId="ListParagraphChar">
    <w:name w:val="List Paragraph Char"/>
    <w:aliases w:val="F5 List Paragraph Char,List Paragraph1 Char,Dot pt Char,No Spacing1 Char,List Paragraph Char Char Char Char,Indicator Text Char,Numbered Para 1 Char,Bullet Points Char,Bullet 1 Char,Colorful List - Accent 11 Char,MAIN CONTENT Char"/>
    <w:link w:val="ListParagraph"/>
    <w:uiPriority w:val="34"/>
    <w:qFormat/>
    <w:locked/>
    <w:rsid w:val="007019B4"/>
    <w:rPr>
      <w:rFonts w:eastAsia="Calibri" w:cs="Times New Roman"/>
      <w:szCs w:val="22"/>
    </w:rPr>
  </w:style>
  <w:style w:type="paragraph" w:customStyle="1" w:styleId="TableText">
    <w:name w:val="Table Text"/>
    <w:link w:val="TableTextChar"/>
    <w:uiPriority w:val="14"/>
    <w:qFormat/>
    <w:rsid w:val="005E4DE3"/>
    <w:pPr>
      <w:spacing w:before="90" w:after="90" w:line="240" w:lineRule="auto"/>
      <w:ind w:left="113" w:right="113"/>
    </w:pPr>
    <w:rPr>
      <w:rFonts w:eastAsia="Arial" w:cs="Times New Roman"/>
      <w:color w:val="404041"/>
      <w:sz w:val="18"/>
      <w:lang w:eastAsia="en-US"/>
    </w:rPr>
  </w:style>
  <w:style w:type="character" w:customStyle="1" w:styleId="TableTextChar">
    <w:name w:val="Table Text Char"/>
    <w:link w:val="TableText"/>
    <w:uiPriority w:val="14"/>
    <w:rsid w:val="005E4DE3"/>
    <w:rPr>
      <w:rFonts w:eastAsia="Arial" w:cs="Times New Roman"/>
      <w:color w:val="404041"/>
      <w:sz w:val="18"/>
      <w:lang w:eastAsia="en-US"/>
    </w:rPr>
  </w:style>
  <w:style w:type="table" w:customStyle="1" w:styleId="BCTable">
    <w:name w:val="BC Table"/>
    <w:basedOn w:val="TableNormal"/>
    <w:uiPriority w:val="99"/>
    <w:rsid w:val="005E4DE3"/>
    <w:pPr>
      <w:spacing w:before="0" w:line="240" w:lineRule="auto"/>
    </w:pPr>
    <w:rPr>
      <w:rFonts w:ascii="Courier" w:eastAsia="Arial" w:hAnsi="Courier" w:cs="Times New Roman"/>
      <w:sz w:val="20"/>
      <w:lang w:val="en-AU" w:eastAsia="en-US"/>
    </w:rPr>
    <w:tblPr>
      <w:tblStyleRowBandSize w:val="1"/>
      <w:tblCellSpacing w:w="20" w:type="dxa"/>
      <w:tblBorders>
        <w:top w:val="single" w:sz="2" w:space="0" w:color="404041"/>
        <w:left w:val="single" w:sz="2" w:space="0" w:color="404041"/>
        <w:bottom w:val="single" w:sz="2" w:space="0" w:color="404041"/>
        <w:right w:val="single" w:sz="2" w:space="0" w:color="404041"/>
        <w:insideH w:val="inset" w:sz="6" w:space="0" w:color="auto"/>
        <w:insideV w:val="inset" w:sz="6" w:space="0" w:color="auto"/>
      </w:tblBorders>
      <w:tblCellMar>
        <w:left w:w="0" w:type="dxa"/>
        <w:right w:w="0" w:type="dxa"/>
      </w:tblCellMar>
    </w:tblPr>
    <w:trPr>
      <w:tblCellSpacing w:w="20" w:type="dxa"/>
    </w:trPr>
    <w:tcPr>
      <w:shd w:val="clear" w:color="auto" w:fill="F7F8FB"/>
    </w:tcPr>
    <w:tblStylePr w:type="firstRow">
      <w:tblPr/>
      <w:tcPr>
        <w:shd w:val="clear" w:color="auto" w:fill="6372B7"/>
      </w:tcPr>
    </w:tblStylePr>
    <w:tblStylePr w:type="lastRow">
      <w:tblPr/>
      <w:tcPr>
        <w:shd w:val="clear" w:color="auto" w:fill="E0E3F1"/>
      </w:tcPr>
    </w:tblStylePr>
    <w:tblStylePr w:type="firstCol">
      <w:tblPr/>
      <w:tcPr>
        <w:shd w:val="clear" w:color="auto" w:fill="E0E3F1"/>
      </w:tcPr>
    </w:tblStylePr>
    <w:tblStylePr w:type="band1Horz">
      <w:tblPr/>
      <w:tcPr>
        <w:shd w:val="clear" w:color="auto" w:fill="F7F8FB"/>
      </w:tcPr>
    </w:tblStylePr>
    <w:tblStylePr w:type="band2Horz">
      <w:tblPr/>
      <w:tcPr>
        <w:shd w:val="clear" w:color="auto" w:fill="EFF1F8"/>
      </w:tcPr>
    </w:tblStylePr>
  </w:style>
  <w:style w:type="paragraph" w:customStyle="1" w:styleId="TableHead2">
    <w:name w:val="Table Head 2"/>
    <w:basedOn w:val="Normal"/>
    <w:uiPriority w:val="16"/>
    <w:qFormat/>
    <w:rsid w:val="005E4DE3"/>
    <w:pPr>
      <w:spacing w:before="90" w:after="90" w:line="240" w:lineRule="auto"/>
      <w:ind w:left="113" w:right="113"/>
    </w:pPr>
    <w:rPr>
      <w:rFonts w:eastAsia="Arial"/>
      <w:b/>
      <w:color w:val="404041"/>
      <w:sz w:val="18"/>
      <w:szCs w:val="20"/>
      <w:lang w:val="en-US" w:eastAsia="en-US"/>
    </w:rPr>
  </w:style>
  <w:style w:type="paragraph" w:styleId="NormalWeb">
    <w:name w:val="Normal (Web)"/>
    <w:basedOn w:val="Normal"/>
    <w:uiPriority w:val="99"/>
    <w:unhideWhenUsed/>
    <w:rsid w:val="003617F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aragraph">
    <w:name w:val="paragraph"/>
    <w:basedOn w:val="Normal"/>
    <w:rsid w:val="0087055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870552"/>
  </w:style>
  <w:style w:type="character" w:customStyle="1" w:styleId="eop">
    <w:name w:val="eop"/>
    <w:basedOn w:val="DefaultParagraphFont"/>
    <w:rsid w:val="00870552"/>
  </w:style>
  <w:style w:type="paragraph" w:customStyle="1" w:styleId="HeadingA">
    <w:name w:val="Heading A"/>
    <w:next w:val="Normal"/>
    <w:qFormat/>
    <w:rsid w:val="009F32A3"/>
    <w:pPr>
      <w:suppressAutoHyphens/>
      <w:spacing w:after="120" w:line="276" w:lineRule="auto"/>
    </w:pPr>
    <w:rPr>
      <w:rFonts w:eastAsia="BritishCouncilSans-Regular" w:cs="BritishCouncilSans-Regular"/>
      <w:b/>
      <w:color w:val="23085A"/>
      <w:sz w:val="46"/>
      <w:szCs w:val="24"/>
      <w:lang w:eastAsia="en-US"/>
    </w:rPr>
  </w:style>
  <w:style w:type="paragraph" w:customStyle="1" w:styleId="Bullets">
    <w:name w:val="Bullets"/>
    <w:qFormat/>
    <w:rsid w:val="009F32A3"/>
    <w:pPr>
      <w:numPr>
        <w:numId w:val="33"/>
      </w:numPr>
      <w:spacing w:before="0" w:after="120" w:line="276" w:lineRule="auto"/>
    </w:pPr>
    <w:rPr>
      <w:rFonts w:eastAsiaTheme="minorEastAsia" w:cstheme="minorBidi"/>
      <w:sz w:val="24"/>
      <w:szCs w:val="24"/>
      <w:lang w:eastAsia="en-US"/>
    </w:rPr>
  </w:style>
  <w:style w:type="paragraph" w:customStyle="1" w:styleId="SubBullets">
    <w:name w:val="Sub Bullets"/>
    <w:qFormat/>
    <w:rsid w:val="009F32A3"/>
    <w:pPr>
      <w:numPr>
        <w:numId w:val="34"/>
      </w:numPr>
      <w:spacing w:before="0" w:after="120" w:line="276" w:lineRule="auto"/>
    </w:pPr>
    <w:rPr>
      <w:rFonts w:eastAsiaTheme="minorEastAsia" w:cstheme="minorBidi"/>
      <w:sz w:val="24"/>
      <w:szCs w:val="24"/>
      <w:lang w:eastAsia="en-US"/>
    </w:rPr>
  </w:style>
  <w:style w:type="paragraph" w:customStyle="1" w:styleId="HeadingC">
    <w:name w:val="Heading C"/>
    <w:qFormat/>
    <w:rsid w:val="009F32A3"/>
    <w:pPr>
      <w:spacing w:before="520" w:after="120" w:line="276" w:lineRule="auto"/>
    </w:pPr>
    <w:rPr>
      <w:rFonts w:eastAsia="BritishCouncilSans-Regular" w:cs="BritishCouncilSans-Regular"/>
      <w:b/>
      <w:color w:val="1F497D" w:themeColor="text2"/>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235">
      <w:bodyDiv w:val="1"/>
      <w:marLeft w:val="0"/>
      <w:marRight w:val="0"/>
      <w:marTop w:val="0"/>
      <w:marBottom w:val="0"/>
      <w:divBdr>
        <w:top w:val="none" w:sz="0" w:space="0" w:color="auto"/>
        <w:left w:val="none" w:sz="0" w:space="0" w:color="auto"/>
        <w:bottom w:val="none" w:sz="0" w:space="0" w:color="auto"/>
        <w:right w:val="none" w:sz="0" w:space="0" w:color="auto"/>
      </w:divBdr>
    </w:div>
    <w:div w:id="123541708">
      <w:bodyDiv w:val="1"/>
      <w:marLeft w:val="0"/>
      <w:marRight w:val="0"/>
      <w:marTop w:val="0"/>
      <w:marBottom w:val="0"/>
      <w:divBdr>
        <w:top w:val="none" w:sz="0" w:space="0" w:color="auto"/>
        <w:left w:val="none" w:sz="0" w:space="0" w:color="auto"/>
        <w:bottom w:val="none" w:sz="0" w:space="0" w:color="auto"/>
        <w:right w:val="none" w:sz="0" w:space="0" w:color="auto"/>
      </w:divBdr>
    </w:div>
    <w:div w:id="428159265">
      <w:bodyDiv w:val="1"/>
      <w:marLeft w:val="0"/>
      <w:marRight w:val="0"/>
      <w:marTop w:val="0"/>
      <w:marBottom w:val="0"/>
      <w:divBdr>
        <w:top w:val="none" w:sz="0" w:space="0" w:color="auto"/>
        <w:left w:val="none" w:sz="0" w:space="0" w:color="auto"/>
        <w:bottom w:val="none" w:sz="0" w:space="0" w:color="auto"/>
        <w:right w:val="none" w:sz="0" w:space="0" w:color="auto"/>
      </w:divBdr>
    </w:div>
    <w:div w:id="436214069">
      <w:bodyDiv w:val="1"/>
      <w:marLeft w:val="0"/>
      <w:marRight w:val="0"/>
      <w:marTop w:val="0"/>
      <w:marBottom w:val="0"/>
      <w:divBdr>
        <w:top w:val="none" w:sz="0" w:space="0" w:color="auto"/>
        <w:left w:val="none" w:sz="0" w:space="0" w:color="auto"/>
        <w:bottom w:val="none" w:sz="0" w:space="0" w:color="auto"/>
        <w:right w:val="none" w:sz="0" w:space="0" w:color="auto"/>
      </w:divBdr>
    </w:div>
    <w:div w:id="758864551">
      <w:bodyDiv w:val="1"/>
      <w:marLeft w:val="0"/>
      <w:marRight w:val="0"/>
      <w:marTop w:val="0"/>
      <w:marBottom w:val="0"/>
      <w:divBdr>
        <w:top w:val="none" w:sz="0" w:space="0" w:color="auto"/>
        <w:left w:val="none" w:sz="0" w:space="0" w:color="auto"/>
        <w:bottom w:val="none" w:sz="0" w:space="0" w:color="auto"/>
        <w:right w:val="none" w:sz="0" w:space="0" w:color="auto"/>
      </w:divBdr>
    </w:div>
    <w:div w:id="1260219549">
      <w:bodyDiv w:val="1"/>
      <w:marLeft w:val="0"/>
      <w:marRight w:val="0"/>
      <w:marTop w:val="0"/>
      <w:marBottom w:val="0"/>
      <w:divBdr>
        <w:top w:val="none" w:sz="0" w:space="0" w:color="auto"/>
        <w:left w:val="none" w:sz="0" w:space="0" w:color="auto"/>
        <w:bottom w:val="none" w:sz="0" w:space="0" w:color="auto"/>
        <w:right w:val="none" w:sz="0" w:space="0" w:color="auto"/>
      </w:divBdr>
      <w:divsChild>
        <w:div w:id="408890563">
          <w:marLeft w:val="0"/>
          <w:marRight w:val="0"/>
          <w:marTop w:val="0"/>
          <w:marBottom w:val="0"/>
          <w:divBdr>
            <w:top w:val="none" w:sz="0" w:space="0" w:color="auto"/>
            <w:left w:val="none" w:sz="0" w:space="0" w:color="auto"/>
            <w:bottom w:val="none" w:sz="0" w:space="0" w:color="auto"/>
            <w:right w:val="none" w:sz="0" w:space="0" w:color="auto"/>
          </w:divBdr>
          <w:divsChild>
            <w:div w:id="520169856">
              <w:marLeft w:val="0"/>
              <w:marRight w:val="0"/>
              <w:marTop w:val="0"/>
              <w:marBottom w:val="0"/>
              <w:divBdr>
                <w:top w:val="none" w:sz="0" w:space="0" w:color="auto"/>
                <w:left w:val="none" w:sz="0" w:space="0" w:color="auto"/>
                <w:bottom w:val="none" w:sz="0" w:space="0" w:color="auto"/>
                <w:right w:val="none" w:sz="0" w:space="0" w:color="auto"/>
              </w:divBdr>
              <w:divsChild>
                <w:div w:id="1735547110">
                  <w:marLeft w:val="0"/>
                  <w:marRight w:val="0"/>
                  <w:marTop w:val="0"/>
                  <w:marBottom w:val="0"/>
                  <w:divBdr>
                    <w:top w:val="none" w:sz="0" w:space="0" w:color="auto"/>
                    <w:left w:val="none" w:sz="0" w:space="0" w:color="auto"/>
                    <w:bottom w:val="none" w:sz="0" w:space="0" w:color="auto"/>
                    <w:right w:val="none" w:sz="0" w:space="0" w:color="auto"/>
                  </w:divBdr>
                  <w:divsChild>
                    <w:div w:id="15745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344">
      <w:bodyDiv w:val="1"/>
      <w:marLeft w:val="0"/>
      <w:marRight w:val="0"/>
      <w:marTop w:val="0"/>
      <w:marBottom w:val="0"/>
      <w:divBdr>
        <w:top w:val="none" w:sz="0" w:space="0" w:color="auto"/>
        <w:left w:val="none" w:sz="0" w:space="0" w:color="auto"/>
        <w:bottom w:val="none" w:sz="0" w:space="0" w:color="auto"/>
        <w:right w:val="none" w:sz="0" w:space="0" w:color="auto"/>
      </w:divBdr>
      <w:divsChild>
        <w:div w:id="131557173">
          <w:marLeft w:val="0"/>
          <w:marRight w:val="0"/>
          <w:marTop w:val="224"/>
          <w:marBottom w:val="224"/>
          <w:divBdr>
            <w:top w:val="none" w:sz="0" w:space="0" w:color="auto"/>
            <w:left w:val="none" w:sz="0" w:space="0" w:color="auto"/>
            <w:bottom w:val="none" w:sz="0" w:space="0" w:color="auto"/>
            <w:right w:val="none" w:sz="0" w:space="0" w:color="auto"/>
          </w:divBdr>
          <w:divsChild>
            <w:div w:id="562250747">
              <w:marLeft w:val="0"/>
              <w:marRight w:val="0"/>
              <w:marTop w:val="0"/>
              <w:marBottom w:val="0"/>
              <w:divBdr>
                <w:top w:val="none" w:sz="0" w:space="0" w:color="auto"/>
                <w:left w:val="none" w:sz="0" w:space="0" w:color="auto"/>
                <w:bottom w:val="none" w:sz="0" w:space="0" w:color="auto"/>
                <w:right w:val="none" w:sz="0" w:space="0" w:color="auto"/>
              </w:divBdr>
              <w:divsChild>
                <w:div w:id="15540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3291">
          <w:marLeft w:val="0"/>
          <w:marRight w:val="0"/>
          <w:marTop w:val="224"/>
          <w:marBottom w:val="224"/>
          <w:divBdr>
            <w:top w:val="none" w:sz="0" w:space="0" w:color="auto"/>
            <w:left w:val="none" w:sz="0" w:space="0" w:color="auto"/>
            <w:bottom w:val="none" w:sz="0" w:space="0" w:color="auto"/>
            <w:right w:val="none" w:sz="0" w:space="0" w:color="auto"/>
          </w:divBdr>
          <w:divsChild>
            <w:div w:id="1706904984">
              <w:marLeft w:val="0"/>
              <w:marRight w:val="0"/>
              <w:marTop w:val="0"/>
              <w:marBottom w:val="0"/>
              <w:divBdr>
                <w:top w:val="none" w:sz="0" w:space="0" w:color="auto"/>
                <w:left w:val="none" w:sz="0" w:space="0" w:color="auto"/>
                <w:bottom w:val="none" w:sz="0" w:space="0" w:color="auto"/>
                <w:right w:val="none" w:sz="0" w:space="0" w:color="auto"/>
              </w:divBdr>
              <w:divsChild>
                <w:div w:id="1879850334">
                  <w:marLeft w:val="0"/>
                  <w:marRight w:val="0"/>
                  <w:marTop w:val="0"/>
                  <w:marBottom w:val="0"/>
                  <w:divBdr>
                    <w:top w:val="none" w:sz="0" w:space="0" w:color="auto"/>
                    <w:left w:val="none" w:sz="0" w:space="0" w:color="auto"/>
                    <w:bottom w:val="none" w:sz="0" w:space="0" w:color="auto"/>
                    <w:right w:val="none" w:sz="0" w:space="0" w:color="auto"/>
                  </w:divBdr>
                </w:div>
                <w:div w:id="2091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3939">
      <w:bodyDiv w:val="1"/>
      <w:marLeft w:val="0"/>
      <w:marRight w:val="0"/>
      <w:marTop w:val="0"/>
      <w:marBottom w:val="0"/>
      <w:divBdr>
        <w:top w:val="none" w:sz="0" w:space="0" w:color="auto"/>
        <w:left w:val="none" w:sz="0" w:space="0" w:color="auto"/>
        <w:bottom w:val="none" w:sz="0" w:space="0" w:color="auto"/>
        <w:right w:val="none" w:sz="0" w:space="0" w:color="auto"/>
      </w:divBdr>
      <w:divsChild>
        <w:div w:id="1279681427">
          <w:marLeft w:val="0"/>
          <w:marRight w:val="0"/>
          <w:marTop w:val="0"/>
          <w:marBottom w:val="0"/>
          <w:divBdr>
            <w:top w:val="none" w:sz="0" w:space="0" w:color="auto"/>
            <w:left w:val="none" w:sz="0" w:space="0" w:color="auto"/>
            <w:bottom w:val="none" w:sz="0" w:space="0" w:color="auto"/>
            <w:right w:val="none" w:sz="0" w:space="0" w:color="auto"/>
          </w:divBdr>
        </w:div>
        <w:div w:id="662198203">
          <w:marLeft w:val="0"/>
          <w:marRight w:val="0"/>
          <w:marTop w:val="0"/>
          <w:marBottom w:val="0"/>
          <w:divBdr>
            <w:top w:val="none" w:sz="0" w:space="0" w:color="auto"/>
            <w:left w:val="none" w:sz="0" w:space="0" w:color="auto"/>
            <w:bottom w:val="none" w:sz="0" w:space="0" w:color="auto"/>
            <w:right w:val="none" w:sz="0" w:space="0" w:color="auto"/>
          </w:divBdr>
          <w:divsChild>
            <w:div w:id="879249081">
              <w:marLeft w:val="0"/>
              <w:marRight w:val="0"/>
              <w:marTop w:val="0"/>
              <w:marBottom w:val="0"/>
              <w:divBdr>
                <w:top w:val="none" w:sz="0" w:space="0" w:color="auto"/>
                <w:left w:val="none" w:sz="0" w:space="0" w:color="auto"/>
                <w:bottom w:val="none" w:sz="0" w:space="0" w:color="auto"/>
                <w:right w:val="none" w:sz="0" w:space="0" w:color="auto"/>
              </w:divBdr>
            </w:div>
            <w:div w:id="1192380398">
              <w:marLeft w:val="0"/>
              <w:marRight w:val="0"/>
              <w:marTop w:val="0"/>
              <w:marBottom w:val="0"/>
              <w:divBdr>
                <w:top w:val="none" w:sz="0" w:space="0" w:color="auto"/>
                <w:left w:val="none" w:sz="0" w:space="0" w:color="auto"/>
                <w:bottom w:val="none" w:sz="0" w:space="0" w:color="auto"/>
                <w:right w:val="none" w:sz="0" w:space="0" w:color="auto"/>
              </w:divBdr>
            </w:div>
            <w:div w:id="233124949">
              <w:marLeft w:val="0"/>
              <w:marRight w:val="0"/>
              <w:marTop w:val="0"/>
              <w:marBottom w:val="0"/>
              <w:divBdr>
                <w:top w:val="none" w:sz="0" w:space="0" w:color="auto"/>
                <w:left w:val="none" w:sz="0" w:space="0" w:color="auto"/>
                <w:bottom w:val="none" w:sz="0" w:space="0" w:color="auto"/>
                <w:right w:val="none" w:sz="0" w:space="0" w:color="auto"/>
              </w:divBdr>
            </w:div>
            <w:div w:id="989867005">
              <w:marLeft w:val="0"/>
              <w:marRight w:val="0"/>
              <w:marTop w:val="0"/>
              <w:marBottom w:val="0"/>
              <w:divBdr>
                <w:top w:val="none" w:sz="0" w:space="0" w:color="auto"/>
                <w:left w:val="none" w:sz="0" w:space="0" w:color="auto"/>
                <w:bottom w:val="none" w:sz="0" w:space="0" w:color="auto"/>
                <w:right w:val="none" w:sz="0" w:space="0" w:color="auto"/>
              </w:divBdr>
            </w:div>
            <w:div w:id="1298877773">
              <w:marLeft w:val="0"/>
              <w:marRight w:val="0"/>
              <w:marTop w:val="0"/>
              <w:marBottom w:val="0"/>
              <w:divBdr>
                <w:top w:val="none" w:sz="0" w:space="0" w:color="auto"/>
                <w:left w:val="none" w:sz="0" w:space="0" w:color="auto"/>
                <w:bottom w:val="none" w:sz="0" w:space="0" w:color="auto"/>
                <w:right w:val="none" w:sz="0" w:space="0" w:color="auto"/>
              </w:divBdr>
            </w:div>
          </w:divsChild>
        </w:div>
        <w:div w:id="635256975">
          <w:marLeft w:val="0"/>
          <w:marRight w:val="0"/>
          <w:marTop w:val="0"/>
          <w:marBottom w:val="0"/>
          <w:divBdr>
            <w:top w:val="none" w:sz="0" w:space="0" w:color="auto"/>
            <w:left w:val="none" w:sz="0" w:space="0" w:color="auto"/>
            <w:bottom w:val="none" w:sz="0" w:space="0" w:color="auto"/>
            <w:right w:val="none" w:sz="0" w:space="0" w:color="auto"/>
          </w:divBdr>
          <w:divsChild>
            <w:div w:id="1150709798">
              <w:marLeft w:val="0"/>
              <w:marRight w:val="0"/>
              <w:marTop w:val="0"/>
              <w:marBottom w:val="0"/>
              <w:divBdr>
                <w:top w:val="none" w:sz="0" w:space="0" w:color="auto"/>
                <w:left w:val="none" w:sz="0" w:space="0" w:color="auto"/>
                <w:bottom w:val="none" w:sz="0" w:space="0" w:color="auto"/>
                <w:right w:val="none" w:sz="0" w:space="0" w:color="auto"/>
              </w:divBdr>
            </w:div>
            <w:div w:id="2055156193">
              <w:marLeft w:val="0"/>
              <w:marRight w:val="0"/>
              <w:marTop w:val="0"/>
              <w:marBottom w:val="0"/>
              <w:divBdr>
                <w:top w:val="none" w:sz="0" w:space="0" w:color="auto"/>
                <w:left w:val="none" w:sz="0" w:space="0" w:color="auto"/>
                <w:bottom w:val="none" w:sz="0" w:space="0" w:color="auto"/>
                <w:right w:val="none" w:sz="0" w:space="0" w:color="auto"/>
              </w:divBdr>
            </w:div>
            <w:div w:id="780297641">
              <w:marLeft w:val="0"/>
              <w:marRight w:val="0"/>
              <w:marTop w:val="0"/>
              <w:marBottom w:val="0"/>
              <w:divBdr>
                <w:top w:val="none" w:sz="0" w:space="0" w:color="auto"/>
                <w:left w:val="none" w:sz="0" w:space="0" w:color="auto"/>
                <w:bottom w:val="none" w:sz="0" w:space="0" w:color="auto"/>
                <w:right w:val="none" w:sz="0" w:space="0" w:color="auto"/>
              </w:divBdr>
            </w:div>
            <w:div w:id="4763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partner/international-development/jobs/policies-consultant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yberessentials.ncsc.gov.uk/advic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8EDF7243B74A4B800FCA9C62FB832F" ma:contentTypeVersion="10" ma:contentTypeDescription="Create a new document." ma:contentTypeScope="" ma:versionID="2b8e930655f42204fdf2d5b4ac18eb68">
  <xsd:schema xmlns:xsd="http://www.w3.org/2001/XMLSchema" xmlns:xs="http://www.w3.org/2001/XMLSchema" xmlns:p="http://schemas.microsoft.com/office/2006/metadata/properties" xmlns:ns2="32f8acdd-ea62-43ed-90c2-df46e6d95ba5" targetNamespace="http://schemas.microsoft.com/office/2006/metadata/properties" ma:root="true" ma:fieldsID="8fb66bdfc332454962392e8e02bde519" ns2:_="">
    <xsd:import namespace="32f8acdd-ea62-43ed-90c2-df46e6d95b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8acdd-ea62-43ed-90c2-df46e6d95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4D73E-7165-4717-B04C-78A1DFB6A3CB}">
  <ds:schemaRefs>
    <ds:schemaRef ds:uri="http://schemas.openxmlformats.org/officeDocument/2006/bibliography"/>
  </ds:schemaRefs>
</ds:datastoreItem>
</file>

<file path=customXml/itemProps2.xml><?xml version="1.0" encoding="utf-8"?>
<ds:datastoreItem xmlns:ds="http://schemas.openxmlformats.org/officeDocument/2006/customXml" ds:itemID="{683F5A7D-EAAE-4569-8C31-973C5A94136F}"/>
</file>

<file path=customXml/itemProps3.xml><?xml version="1.0" encoding="utf-8"?>
<ds:datastoreItem xmlns:ds="http://schemas.openxmlformats.org/officeDocument/2006/customXml" ds:itemID="{B13A7822-1F49-4AC7-9ED4-A1729872F1F0}"/>
</file>

<file path=customXml/itemProps4.xml><?xml version="1.0" encoding="utf-8"?>
<ds:datastoreItem xmlns:ds="http://schemas.openxmlformats.org/officeDocument/2006/customXml" ds:itemID="{091B7C56-CC9F-43A3-AC9B-E2418616E9F6}"/>
</file>

<file path=docProps/app.xml><?xml version="1.0" encoding="utf-8"?>
<Properties xmlns="http://schemas.openxmlformats.org/officeDocument/2006/extended-properties" xmlns:vt="http://schemas.openxmlformats.org/officeDocument/2006/docPropsVTypes">
  <Template>Normal</Template>
  <TotalTime>37</TotalTime>
  <Pages>35</Pages>
  <Words>7211</Words>
  <Characters>40013</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Gnjidic, Milan  (Serbia)</dc:creator>
  <cp:lastModifiedBy>Colovic, Bojana (Western Balkans)</cp:lastModifiedBy>
  <cp:revision>14</cp:revision>
  <cp:lastPrinted>2019-11-28T10:51:00Z</cp:lastPrinted>
  <dcterms:created xsi:type="dcterms:W3CDTF">2020-07-27T09:52:00Z</dcterms:created>
  <dcterms:modified xsi:type="dcterms:W3CDTF">2020-11-03T22:43:00Z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0x0101008B8EDF7243B74A4B800FCA9C62FB832F</vt:lpwstr>
  </property>
</Properties>
</file>